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6C09" w14:textId="77777777" w:rsidR="00215624" w:rsidRPr="00D47DC2" w:rsidRDefault="00396863" w:rsidP="008C3F68">
      <w:pPr>
        <w:spacing w:after="0"/>
        <w:ind w:left="6521"/>
        <w:rPr>
          <w:b/>
          <w:sz w:val="22"/>
          <w:szCs w:val="22"/>
        </w:rPr>
      </w:pPr>
      <w:r w:rsidRPr="00D47DC2">
        <w:rPr>
          <w:b/>
          <w:sz w:val="22"/>
          <w:szCs w:val="22"/>
        </w:rPr>
        <w:t xml:space="preserve">                                                                                                      </w:t>
      </w:r>
      <w:r w:rsidR="00C051A6" w:rsidRPr="00D47DC2">
        <w:rPr>
          <w:b/>
          <w:sz w:val="22"/>
          <w:szCs w:val="22"/>
        </w:rPr>
        <w:t xml:space="preserve">    </w:t>
      </w:r>
      <w:r w:rsidR="00215624" w:rsidRPr="00D47DC2">
        <w:rPr>
          <w:b/>
          <w:sz w:val="22"/>
          <w:szCs w:val="22"/>
        </w:rPr>
        <w:t>УТВЕРЖДАЮ:</w:t>
      </w:r>
    </w:p>
    <w:p w14:paraId="34E25F00" w14:textId="77777777" w:rsidR="00215624" w:rsidRPr="00D47DC2" w:rsidRDefault="00215624" w:rsidP="008C3F68">
      <w:pPr>
        <w:spacing w:after="0"/>
        <w:ind w:left="6521"/>
        <w:rPr>
          <w:b/>
          <w:sz w:val="22"/>
          <w:szCs w:val="22"/>
        </w:rPr>
      </w:pPr>
    </w:p>
    <w:p w14:paraId="6B6352A5" w14:textId="77777777" w:rsidR="008C3F68" w:rsidRPr="00D47DC2" w:rsidRDefault="00215624" w:rsidP="008C3F68">
      <w:pPr>
        <w:tabs>
          <w:tab w:val="left" w:pos="5954"/>
        </w:tabs>
        <w:spacing w:after="0"/>
        <w:ind w:left="6521"/>
        <w:rPr>
          <w:b/>
          <w:sz w:val="22"/>
          <w:szCs w:val="22"/>
        </w:rPr>
      </w:pPr>
      <w:r w:rsidRPr="00D47DC2">
        <w:rPr>
          <w:b/>
          <w:sz w:val="22"/>
          <w:szCs w:val="22"/>
        </w:rPr>
        <w:t xml:space="preserve">Директор по производству – </w:t>
      </w:r>
    </w:p>
    <w:p w14:paraId="5C66875D" w14:textId="77777777" w:rsidR="00215624" w:rsidRPr="00D47DC2" w:rsidRDefault="00215624" w:rsidP="008C3F68">
      <w:pPr>
        <w:tabs>
          <w:tab w:val="left" w:pos="5954"/>
        </w:tabs>
        <w:spacing w:after="0"/>
        <w:ind w:left="6521"/>
        <w:rPr>
          <w:b/>
          <w:sz w:val="22"/>
          <w:szCs w:val="22"/>
        </w:rPr>
      </w:pPr>
      <w:r w:rsidRPr="00D47DC2">
        <w:rPr>
          <w:b/>
          <w:sz w:val="22"/>
          <w:szCs w:val="22"/>
        </w:rPr>
        <w:t>первый заместитель генерального директора</w:t>
      </w:r>
    </w:p>
    <w:p w14:paraId="6463EBB3" w14:textId="77777777" w:rsidR="00215624" w:rsidRPr="00D47DC2" w:rsidRDefault="00215624" w:rsidP="008C3F68">
      <w:pPr>
        <w:tabs>
          <w:tab w:val="left" w:pos="5954"/>
        </w:tabs>
        <w:spacing w:after="0"/>
        <w:ind w:left="6521"/>
        <w:rPr>
          <w:b/>
          <w:sz w:val="22"/>
          <w:szCs w:val="22"/>
        </w:rPr>
      </w:pPr>
      <w:r w:rsidRPr="00D47DC2">
        <w:rPr>
          <w:b/>
          <w:sz w:val="22"/>
          <w:szCs w:val="22"/>
        </w:rPr>
        <w:t>АО «Аэропорт Сургут»</w:t>
      </w:r>
    </w:p>
    <w:p w14:paraId="685627F6" w14:textId="77777777" w:rsidR="00215624" w:rsidRPr="00D47DC2" w:rsidRDefault="00215624" w:rsidP="008C3F68">
      <w:pPr>
        <w:tabs>
          <w:tab w:val="left" w:pos="5954"/>
        </w:tabs>
        <w:spacing w:after="0"/>
        <w:ind w:left="6521"/>
        <w:rPr>
          <w:b/>
          <w:sz w:val="22"/>
          <w:szCs w:val="22"/>
        </w:rPr>
      </w:pPr>
    </w:p>
    <w:p w14:paraId="4C4804D3" w14:textId="77777777" w:rsidR="00215624" w:rsidRPr="00D47DC2" w:rsidRDefault="008C3F68" w:rsidP="008C3F68">
      <w:pPr>
        <w:tabs>
          <w:tab w:val="left" w:pos="5954"/>
        </w:tabs>
        <w:spacing w:after="0"/>
        <w:ind w:left="6521"/>
        <w:rPr>
          <w:b/>
          <w:sz w:val="22"/>
          <w:szCs w:val="22"/>
        </w:rPr>
      </w:pPr>
      <w:r w:rsidRPr="00D47DC2">
        <w:rPr>
          <w:b/>
          <w:sz w:val="22"/>
          <w:szCs w:val="22"/>
        </w:rPr>
        <w:t>______________</w:t>
      </w:r>
      <w:r w:rsidR="00215624" w:rsidRPr="00D47DC2">
        <w:rPr>
          <w:b/>
          <w:sz w:val="22"/>
          <w:szCs w:val="22"/>
        </w:rPr>
        <w:t xml:space="preserve">___ </w:t>
      </w:r>
      <w:proofErr w:type="spellStart"/>
      <w:r w:rsidR="00215624" w:rsidRPr="00D47DC2">
        <w:rPr>
          <w:b/>
          <w:sz w:val="22"/>
          <w:szCs w:val="22"/>
        </w:rPr>
        <w:t>Прийма</w:t>
      </w:r>
      <w:proofErr w:type="spellEnd"/>
      <w:r w:rsidR="00215624" w:rsidRPr="00D47DC2">
        <w:rPr>
          <w:b/>
          <w:sz w:val="22"/>
          <w:szCs w:val="22"/>
        </w:rPr>
        <w:t xml:space="preserve"> С.В.</w:t>
      </w:r>
    </w:p>
    <w:p w14:paraId="01EDE12E" w14:textId="77777777" w:rsidR="00215624" w:rsidRPr="00D47DC2" w:rsidRDefault="00215624" w:rsidP="008C3F68">
      <w:pPr>
        <w:spacing w:after="0"/>
        <w:ind w:left="6521"/>
        <w:rPr>
          <w:b/>
          <w:sz w:val="22"/>
          <w:szCs w:val="22"/>
        </w:rPr>
      </w:pPr>
      <w:r w:rsidRPr="00D47DC2">
        <w:rPr>
          <w:b/>
          <w:sz w:val="22"/>
          <w:szCs w:val="22"/>
        </w:rPr>
        <w:t xml:space="preserve">____ </w:t>
      </w:r>
      <w:r w:rsidR="008C3F68" w:rsidRPr="00D47DC2">
        <w:rPr>
          <w:b/>
          <w:sz w:val="22"/>
          <w:szCs w:val="22"/>
        </w:rPr>
        <w:t>______________</w:t>
      </w:r>
      <w:r w:rsidR="00AB319A" w:rsidRPr="00D47DC2">
        <w:rPr>
          <w:b/>
          <w:sz w:val="22"/>
          <w:szCs w:val="22"/>
        </w:rPr>
        <w:t>__ 2025</w:t>
      </w:r>
      <w:r w:rsidRPr="00D47DC2">
        <w:rPr>
          <w:b/>
          <w:sz w:val="22"/>
          <w:szCs w:val="22"/>
        </w:rPr>
        <w:t xml:space="preserve"> года</w:t>
      </w:r>
    </w:p>
    <w:p w14:paraId="1DE462FA" w14:textId="77777777" w:rsidR="00215624" w:rsidRPr="00D47DC2" w:rsidRDefault="00215624" w:rsidP="00215624">
      <w:pPr>
        <w:tabs>
          <w:tab w:val="left" w:pos="4536"/>
          <w:tab w:val="left" w:pos="5103"/>
          <w:tab w:val="left" w:pos="5670"/>
        </w:tabs>
        <w:spacing w:after="0"/>
        <w:ind w:left="5103"/>
        <w:rPr>
          <w:b/>
          <w:sz w:val="22"/>
          <w:szCs w:val="22"/>
        </w:rPr>
      </w:pPr>
    </w:p>
    <w:p w14:paraId="5DB5CC50" w14:textId="77777777" w:rsidR="00034585" w:rsidRPr="00D47DC2" w:rsidRDefault="00034585" w:rsidP="00215624">
      <w:pPr>
        <w:tabs>
          <w:tab w:val="left" w:pos="5812"/>
        </w:tabs>
        <w:spacing w:after="0"/>
        <w:rPr>
          <w:b/>
          <w:sz w:val="22"/>
          <w:szCs w:val="22"/>
        </w:rPr>
      </w:pPr>
    </w:p>
    <w:p w14:paraId="226C1273" w14:textId="77777777" w:rsidR="00034585" w:rsidRPr="00D47DC2" w:rsidRDefault="00034585" w:rsidP="00F868AE">
      <w:pPr>
        <w:spacing w:after="0"/>
        <w:ind w:firstLine="567"/>
        <w:jc w:val="center"/>
        <w:rPr>
          <w:b/>
          <w:sz w:val="22"/>
          <w:szCs w:val="22"/>
        </w:rPr>
      </w:pPr>
    </w:p>
    <w:p w14:paraId="270C8325" w14:textId="77777777" w:rsidR="00034585" w:rsidRPr="00D47DC2" w:rsidRDefault="00034585" w:rsidP="00F868AE">
      <w:pPr>
        <w:spacing w:after="0"/>
        <w:ind w:firstLine="567"/>
        <w:jc w:val="center"/>
        <w:rPr>
          <w:b/>
          <w:sz w:val="22"/>
          <w:szCs w:val="22"/>
        </w:rPr>
      </w:pPr>
    </w:p>
    <w:p w14:paraId="260FF337" w14:textId="77777777" w:rsidR="00034585" w:rsidRPr="00D47DC2" w:rsidRDefault="00034585" w:rsidP="00F868AE">
      <w:pPr>
        <w:spacing w:after="0"/>
        <w:ind w:firstLine="567"/>
        <w:jc w:val="center"/>
        <w:rPr>
          <w:b/>
          <w:sz w:val="22"/>
          <w:szCs w:val="22"/>
        </w:rPr>
      </w:pPr>
    </w:p>
    <w:p w14:paraId="4CF2577A" w14:textId="77777777" w:rsidR="00034585" w:rsidRPr="00D47DC2" w:rsidRDefault="00034585" w:rsidP="00F868AE">
      <w:pPr>
        <w:spacing w:after="0"/>
        <w:ind w:firstLine="567"/>
        <w:jc w:val="center"/>
        <w:rPr>
          <w:b/>
          <w:sz w:val="22"/>
          <w:szCs w:val="22"/>
        </w:rPr>
      </w:pPr>
    </w:p>
    <w:p w14:paraId="0812BCA3" w14:textId="77777777" w:rsidR="00034585" w:rsidRPr="00D47DC2" w:rsidRDefault="00034585" w:rsidP="00F868AE">
      <w:pPr>
        <w:spacing w:after="0"/>
        <w:rPr>
          <w:b/>
          <w:sz w:val="22"/>
          <w:szCs w:val="22"/>
        </w:rPr>
      </w:pPr>
    </w:p>
    <w:p w14:paraId="51DB8079" w14:textId="77777777" w:rsidR="00034585" w:rsidRPr="00D47DC2" w:rsidRDefault="00034585" w:rsidP="00F868AE">
      <w:pPr>
        <w:spacing w:after="0"/>
        <w:ind w:firstLine="567"/>
        <w:jc w:val="center"/>
        <w:rPr>
          <w:b/>
          <w:sz w:val="22"/>
          <w:szCs w:val="22"/>
        </w:rPr>
      </w:pPr>
    </w:p>
    <w:p w14:paraId="6CDC71D4" w14:textId="77777777" w:rsidR="00034585" w:rsidRPr="00D47DC2" w:rsidRDefault="00034585" w:rsidP="00F868AE">
      <w:pPr>
        <w:spacing w:after="0"/>
        <w:ind w:firstLine="567"/>
        <w:jc w:val="center"/>
        <w:rPr>
          <w:b/>
          <w:sz w:val="22"/>
          <w:szCs w:val="22"/>
        </w:rPr>
      </w:pPr>
    </w:p>
    <w:p w14:paraId="6007C3FB" w14:textId="77777777" w:rsidR="00034585" w:rsidRPr="00D47DC2" w:rsidRDefault="00034585" w:rsidP="00F868AE">
      <w:pPr>
        <w:spacing w:after="0"/>
        <w:ind w:firstLine="567"/>
        <w:jc w:val="center"/>
        <w:rPr>
          <w:b/>
          <w:sz w:val="22"/>
          <w:szCs w:val="22"/>
        </w:rPr>
      </w:pPr>
    </w:p>
    <w:p w14:paraId="24F658AA" w14:textId="77777777" w:rsidR="00034585" w:rsidRPr="00D47DC2" w:rsidRDefault="00C051A6" w:rsidP="00F868AE">
      <w:pPr>
        <w:spacing w:after="0"/>
        <w:ind w:firstLine="567"/>
        <w:jc w:val="center"/>
        <w:rPr>
          <w:b/>
          <w:sz w:val="22"/>
          <w:szCs w:val="22"/>
        </w:rPr>
      </w:pPr>
      <w:r w:rsidRPr="00D47DC2">
        <w:rPr>
          <w:b/>
          <w:sz w:val="22"/>
          <w:szCs w:val="22"/>
        </w:rPr>
        <w:t xml:space="preserve">КОНКУРЕНТНАЯ ЗАКУПКА ПУТЕМ ПРОВЕДЕНИЯ ЗАПРОСА </w:t>
      </w:r>
      <w:r w:rsidR="004314B3" w:rsidRPr="00D47DC2">
        <w:rPr>
          <w:b/>
          <w:sz w:val="22"/>
          <w:szCs w:val="22"/>
        </w:rPr>
        <w:t>КОТИРОВОК</w:t>
      </w:r>
    </w:p>
    <w:p w14:paraId="19B43B7D" w14:textId="77777777" w:rsidR="00034585" w:rsidRPr="00D47DC2" w:rsidRDefault="00C051A6" w:rsidP="00F868AE">
      <w:pPr>
        <w:spacing w:after="0"/>
        <w:ind w:firstLine="567"/>
        <w:jc w:val="center"/>
        <w:rPr>
          <w:b/>
          <w:sz w:val="22"/>
          <w:szCs w:val="22"/>
        </w:rPr>
      </w:pPr>
      <w:r w:rsidRPr="00D47DC2">
        <w:rPr>
          <w:b/>
          <w:sz w:val="22"/>
          <w:szCs w:val="22"/>
        </w:rPr>
        <w:t>В ЭЛЕКТРОННОЙ ФОРМЕ</w:t>
      </w:r>
    </w:p>
    <w:p w14:paraId="325AFA0F" w14:textId="77777777" w:rsidR="00034585" w:rsidRPr="00D47DC2" w:rsidRDefault="00034585" w:rsidP="00F868AE">
      <w:pPr>
        <w:spacing w:after="0"/>
        <w:ind w:firstLine="567"/>
        <w:jc w:val="center"/>
        <w:rPr>
          <w:b/>
          <w:sz w:val="22"/>
          <w:szCs w:val="22"/>
        </w:rPr>
      </w:pPr>
    </w:p>
    <w:p w14:paraId="6737EE82" w14:textId="77777777" w:rsidR="00034585" w:rsidRPr="00D47DC2" w:rsidRDefault="00034585" w:rsidP="00F868AE">
      <w:pPr>
        <w:spacing w:after="0"/>
        <w:rPr>
          <w:b/>
          <w:sz w:val="22"/>
          <w:szCs w:val="22"/>
        </w:rPr>
      </w:pPr>
    </w:p>
    <w:p w14:paraId="67C5E1FE" w14:textId="1E834716" w:rsidR="00034585" w:rsidRPr="00D47DC2" w:rsidRDefault="00271FC9" w:rsidP="00F868AE">
      <w:pPr>
        <w:spacing w:after="0"/>
        <w:ind w:firstLine="567"/>
        <w:jc w:val="center"/>
        <w:rPr>
          <w:b/>
          <w:sz w:val="22"/>
          <w:szCs w:val="22"/>
        </w:rPr>
      </w:pPr>
      <w:r w:rsidRPr="00D47DC2">
        <w:rPr>
          <w:b/>
          <w:sz w:val="22"/>
          <w:szCs w:val="22"/>
        </w:rPr>
        <w:t xml:space="preserve">Номер закупки: </w:t>
      </w:r>
      <w:r w:rsidR="00D43F2D">
        <w:rPr>
          <w:b/>
          <w:sz w:val="22"/>
          <w:szCs w:val="22"/>
        </w:rPr>
        <w:t>91</w:t>
      </w:r>
      <w:r w:rsidR="00FD5FBC" w:rsidRPr="00D47DC2">
        <w:rPr>
          <w:b/>
          <w:sz w:val="22"/>
          <w:szCs w:val="22"/>
        </w:rPr>
        <w:t>/202</w:t>
      </w:r>
      <w:r w:rsidR="00AB319A" w:rsidRPr="00D47DC2">
        <w:rPr>
          <w:b/>
          <w:sz w:val="22"/>
          <w:szCs w:val="22"/>
        </w:rPr>
        <w:t>5</w:t>
      </w:r>
      <w:r w:rsidR="00C051A6" w:rsidRPr="00D47DC2">
        <w:rPr>
          <w:b/>
          <w:sz w:val="22"/>
          <w:szCs w:val="22"/>
        </w:rPr>
        <w:t xml:space="preserve"> З</w:t>
      </w:r>
      <w:r w:rsidR="0014331B" w:rsidRPr="00D47DC2">
        <w:rPr>
          <w:b/>
          <w:sz w:val="22"/>
          <w:szCs w:val="22"/>
        </w:rPr>
        <w:t>К</w:t>
      </w:r>
    </w:p>
    <w:p w14:paraId="2D7BB546" w14:textId="77777777" w:rsidR="00034585" w:rsidRPr="00D47DC2" w:rsidRDefault="00034585" w:rsidP="00F868AE">
      <w:pPr>
        <w:spacing w:after="0"/>
        <w:ind w:firstLine="567"/>
        <w:rPr>
          <w:b/>
          <w:sz w:val="22"/>
          <w:szCs w:val="22"/>
        </w:rPr>
      </w:pPr>
    </w:p>
    <w:p w14:paraId="7DE61CC3" w14:textId="77777777" w:rsidR="00034585" w:rsidRPr="00D47DC2" w:rsidRDefault="00034585" w:rsidP="00F868AE">
      <w:pPr>
        <w:spacing w:after="0"/>
        <w:ind w:firstLine="567"/>
        <w:rPr>
          <w:sz w:val="22"/>
          <w:szCs w:val="22"/>
        </w:rPr>
      </w:pPr>
    </w:p>
    <w:p w14:paraId="7FEA58FA" w14:textId="77777777" w:rsidR="00034585" w:rsidRPr="00D47DC2" w:rsidRDefault="00034585" w:rsidP="00F868AE">
      <w:pPr>
        <w:spacing w:after="0"/>
        <w:ind w:firstLine="567"/>
        <w:rPr>
          <w:sz w:val="22"/>
          <w:szCs w:val="22"/>
        </w:rPr>
      </w:pPr>
    </w:p>
    <w:p w14:paraId="5C645DA3" w14:textId="77777777" w:rsidR="00034585" w:rsidRPr="00D47DC2" w:rsidRDefault="00034585" w:rsidP="00F868AE">
      <w:pPr>
        <w:spacing w:after="0"/>
        <w:ind w:firstLine="567"/>
        <w:rPr>
          <w:sz w:val="22"/>
          <w:szCs w:val="22"/>
        </w:rPr>
      </w:pPr>
    </w:p>
    <w:p w14:paraId="116928EF" w14:textId="77777777" w:rsidR="00034585" w:rsidRPr="00D47DC2" w:rsidRDefault="00034585" w:rsidP="00F868AE">
      <w:pPr>
        <w:spacing w:after="0"/>
        <w:ind w:firstLine="567"/>
        <w:rPr>
          <w:sz w:val="22"/>
          <w:szCs w:val="22"/>
        </w:rPr>
      </w:pPr>
    </w:p>
    <w:p w14:paraId="0A540FD3" w14:textId="77777777" w:rsidR="00034585" w:rsidRPr="00D47DC2" w:rsidRDefault="00034585" w:rsidP="00F868AE">
      <w:pPr>
        <w:spacing w:after="0"/>
        <w:ind w:firstLine="567"/>
        <w:rPr>
          <w:sz w:val="22"/>
          <w:szCs w:val="22"/>
        </w:rPr>
      </w:pPr>
    </w:p>
    <w:p w14:paraId="55EFD191" w14:textId="77777777" w:rsidR="00034585" w:rsidRPr="00D47DC2" w:rsidRDefault="00034585" w:rsidP="00F868AE">
      <w:pPr>
        <w:spacing w:after="0"/>
        <w:ind w:firstLine="567"/>
        <w:rPr>
          <w:sz w:val="22"/>
          <w:szCs w:val="22"/>
        </w:rPr>
      </w:pPr>
    </w:p>
    <w:p w14:paraId="6C477F31" w14:textId="77777777" w:rsidR="00034585" w:rsidRPr="00D47DC2" w:rsidRDefault="00034585" w:rsidP="00F868AE">
      <w:pPr>
        <w:spacing w:after="0"/>
        <w:ind w:firstLine="567"/>
        <w:rPr>
          <w:sz w:val="22"/>
          <w:szCs w:val="22"/>
        </w:rPr>
      </w:pPr>
    </w:p>
    <w:p w14:paraId="0DE75AA3" w14:textId="77777777" w:rsidR="00034585" w:rsidRPr="00D47DC2" w:rsidRDefault="00034585" w:rsidP="00F868AE">
      <w:pPr>
        <w:spacing w:after="0"/>
        <w:ind w:firstLine="567"/>
        <w:rPr>
          <w:sz w:val="22"/>
          <w:szCs w:val="22"/>
        </w:rPr>
      </w:pPr>
    </w:p>
    <w:p w14:paraId="7F8CDEFA" w14:textId="77777777" w:rsidR="00034585" w:rsidRPr="00D47DC2" w:rsidRDefault="00034585" w:rsidP="00F868AE">
      <w:pPr>
        <w:spacing w:after="0"/>
        <w:ind w:firstLine="567"/>
        <w:jc w:val="center"/>
        <w:rPr>
          <w:sz w:val="22"/>
          <w:szCs w:val="22"/>
        </w:rPr>
      </w:pPr>
    </w:p>
    <w:p w14:paraId="5A530CC3" w14:textId="77777777" w:rsidR="00034585" w:rsidRPr="00D47DC2" w:rsidRDefault="00034585" w:rsidP="00F868AE">
      <w:pPr>
        <w:spacing w:after="0"/>
        <w:ind w:firstLine="567"/>
        <w:rPr>
          <w:sz w:val="22"/>
          <w:szCs w:val="22"/>
        </w:rPr>
      </w:pPr>
    </w:p>
    <w:p w14:paraId="3F1D7D11" w14:textId="77777777" w:rsidR="00034585" w:rsidRPr="00D47DC2" w:rsidRDefault="00034585" w:rsidP="00F868AE">
      <w:pPr>
        <w:spacing w:after="0"/>
        <w:ind w:firstLine="567"/>
        <w:rPr>
          <w:sz w:val="22"/>
          <w:szCs w:val="22"/>
        </w:rPr>
      </w:pPr>
    </w:p>
    <w:p w14:paraId="6953C20D" w14:textId="77777777" w:rsidR="00034585" w:rsidRPr="00D47DC2" w:rsidRDefault="00034585" w:rsidP="00F868AE">
      <w:pPr>
        <w:spacing w:after="0"/>
        <w:ind w:firstLine="567"/>
        <w:rPr>
          <w:sz w:val="22"/>
          <w:szCs w:val="22"/>
        </w:rPr>
      </w:pPr>
    </w:p>
    <w:p w14:paraId="4D48547F" w14:textId="77777777" w:rsidR="00034585" w:rsidRPr="00D47DC2" w:rsidRDefault="00034585" w:rsidP="00F868AE">
      <w:pPr>
        <w:spacing w:after="0"/>
        <w:ind w:firstLine="567"/>
        <w:rPr>
          <w:sz w:val="22"/>
          <w:szCs w:val="22"/>
        </w:rPr>
      </w:pPr>
    </w:p>
    <w:p w14:paraId="6ADE7BED" w14:textId="77777777" w:rsidR="00034585" w:rsidRPr="00D47DC2" w:rsidRDefault="00034585" w:rsidP="00F868AE">
      <w:pPr>
        <w:spacing w:after="0"/>
        <w:ind w:firstLine="567"/>
        <w:rPr>
          <w:sz w:val="22"/>
          <w:szCs w:val="22"/>
        </w:rPr>
      </w:pPr>
    </w:p>
    <w:p w14:paraId="74453399" w14:textId="77777777" w:rsidR="00034585" w:rsidRPr="00D47DC2" w:rsidRDefault="00034585" w:rsidP="00F868AE">
      <w:pPr>
        <w:spacing w:after="0"/>
        <w:ind w:firstLine="567"/>
        <w:rPr>
          <w:sz w:val="22"/>
          <w:szCs w:val="22"/>
        </w:rPr>
      </w:pPr>
    </w:p>
    <w:p w14:paraId="1DD96234" w14:textId="77777777" w:rsidR="00034585" w:rsidRPr="00D47DC2" w:rsidRDefault="00034585" w:rsidP="00F868AE">
      <w:pPr>
        <w:spacing w:after="0"/>
        <w:ind w:firstLine="567"/>
        <w:rPr>
          <w:sz w:val="22"/>
          <w:szCs w:val="22"/>
        </w:rPr>
      </w:pPr>
    </w:p>
    <w:p w14:paraId="379934D7" w14:textId="77777777" w:rsidR="00034585" w:rsidRPr="00D47DC2" w:rsidRDefault="00034585" w:rsidP="00F868AE">
      <w:pPr>
        <w:spacing w:after="0"/>
        <w:ind w:firstLine="567"/>
        <w:rPr>
          <w:sz w:val="22"/>
          <w:szCs w:val="22"/>
        </w:rPr>
      </w:pPr>
    </w:p>
    <w:p w14:paraId="0B8CEEAE" w14:textId="77777777" w:rsidR="00034585" w:rsidRPr="00D47DC2" w:rsidRDefault="00034585" w:rsidP="00F868AE">
      <w:pPr>
        <w:spacing w:after="0"/>
        <w:ind w:firstLine="567"/>
        <w:jc w:val="center"/>
        <w:rPr>
          <w:sz w:val="22"/>
          <w:szCs w:val="22"/>
        </w:rPr>
      </w:pPr>
    </w:p>
    <w:p w14:paraId="38AD4322" w14:textId="77777777" w:rsidR="00034585" w:rsidRPr="00D47DC2" w:rsidRDefault="00034585" w:rsidP="00F868AE">
      <w:pPr>
        <w:spacing w:after="0"/>
        <w:ind w:firstLine="567"/>
        <w:jc w:val="center"/>
        <w:rPr>
          <w:sz w:val="22"/>
          <w:szCs w:val="22"/>
        </w:rPr>
      </w:pPr>
    </w:p>
    <w:p w14:paraId="69F5327C" w14:textId="77777777" w:rsidR="00034585" w:rsidRPr="00D47DC2" w:rsidRDefault="00034585" w:rsidP="00F868AE">
      <w:pPr>
        <w:spacing w:after="0"/>
        <w:ind w:firstLine="567"/>
        <w:rPr>
          <w:sz w:val="22"/>
          <w:szCs w:val="22"/>
        </w:rPr>
      </w:pPr>
    </w:p>
    <w:p w14:paraId="7E9EB5A8" w14:textId="77777777" w:rsidR="00034585" w:rsidRPr="00D47DC2" w:rsidRDefault="00034585" w:rsidP="00F868AE">
      <w:pPr>
        <w:spacing w:after="0"/>
        <w:ind w:firstLine="567"/>
        <w:rPr>
          <w:sz w:val="22"/>
          <w:szCs w:val="22"/>
        </w:rPr>
      </w:pPr>
    </w:p>
    <w:p w14:paraId="29ABDC7A" w14:textId="77777777" w:rsidR="00920D0E" w:rsidRPr="00D47DC2" w:rsidRDefault="00920D0E" w:rsidP="00215624">
      <w:pPr>
        <w:spacing w:after="0"/>
        <w:rPr>
          <w:sz w:val="22"/>
          <w:szCs w:val="22"/>
        </w:rPr>
      </w:pPr>
    </w:p>
    <w:p w14:paraId="41360445" w14:textId="77777777" w:rsidR="00920D0E" w:rsidRPr="00D47DC2" w:rsidRDefault="00920D0E" w:rsidP="00F868AE">
      <w:pPr>
        <w:spacing w:after="0"/>
        <w:ind w:firstLine="567"/>
        <w:rPr>
          <w:sz w:val="22"/>
          <w:szCs w:val="22"/>
        </w:rPr>
      </w:pPr>
    </w:p>
    <w:p w14:paraId="504E9DA3" w14:textId="77777777" w:rsidR="00920D0E" w:rsidRPr="00D47DC2" w:rsidRDefault="00920D0E" w:rsidP="00F868AE">
      <w:pPr>
        <w:spacing w:after="0"/>
        <w:ind w:firstLine="567"/>
        <w:rPr>
          <w:sz w:val="22"/>
          <w:szCs w:val="22"/>
        </w:rPr>
      </w:pPr>
    </w:p>
    <w:p w14:paraId="7302567F" w14:textId="77777777" w:rsidR="00920D0E" w:rsidRPr="00D47DC2" w:rsidRDefault="00920D0E" w:rsidP="00F868AE">
      <w:pPr>
        <w:spacing w:after="0"/>
        <w:ind w:firstLine="567"/>
        <w:rPr>
          <w:sz w:val="22"/>
          <w:szCs w:val="22"/>
        </w:rPr>
      </w:pPr>
    </w:p>
    <w:p w14:paraId="3BBD2FA3" w14:textId="77777777" w:rsidR="00920D0E" w:rsidRPr="00D47DC2" w:rsidRDefault="00920D0E" w:rsidP="00F868AE">
      <w:pPr>
        <w:spacing w:after="0"/>
        <w:ind w:firstLine="567"/>
        <w:rPr>
          <w:sz w:val="22"/>
          <w:szCs w:val="22"/>
        </w:rPr>
      </w:pPr>
    </w:p>
    <w:p w14:paraId="63D95076" w14:textId="77777777" w:rsidR="00920D0E" w:rsidRPr="00D47DC2" w:rsidRDefault="00920D0E" w:rsidP="00F868AE">
      <w:pPr>
        <w:spacing w:after="0"/>
        <w:ind w:firstLine="567"/>
        <w:rPr>
          <w:sz w:val="22"/>
          <w:szCs w:val="22"/>
        </w:rPr>
      </w:pPr>
    </w:p>
    <w:p w14:paraId="22F0AD50" w14:textId="77777777" w:rsidR="00034585" w:rsidRPr="00D47DC2" w:rsidRDefault="00034585" w:rsidP="00F868AE">
      <w:pPr>
        <w:spacing w:after="0"/>
        <w:ind w:firstLine="567"/>
        <w:rPr>
          <w:sz w:val="22"/>
          <w:szCs w:val="22"/>
        </w:rPr>
      </w:pPr>
    </w:p>
    <w:p w14:paraId="0635A5DD" w14:textId="77777777" w:rsidR="00034585" w:rsidRPr="00D47DC2" w:rsidRDefault="00034585" w:rsidP="00F868AE">
      <w:pPr>
        <w:spacing w:after="0"/>
        <w:ind w:firstLine="567"/>
        <w:rPr>
          <w:sz w:val="22"/>
          <w:szCs w:val="22"/>
        </w:rPr>
      </w:pPr>
    </w:p>
    <w:p w14:paraId="5328D3EB" w14:textId="77777777" w:rsidR="00034585" w:rsidRPr="00D47DC2" w:rsidRDefault="00034585" w:rsidP="00F868AE">
      <w:pPr>
        <w:spacing w:after="0"/>
        <w:ind w:firstLine="567"/>
        <w:rPr>
          <w:sz w:val="22"/>
          <w:szCs w:val="22"/>
        </w:rPr>
      </w:pPr>
    </w:p>
    <w:p w14:paraId="6056C6E5" w14:textId="77777777" w:rsidR="00034585" w:rsidRPr="00D47DC2" w:rsidRDefault="00034585" w:rsidP="00F868AE">
      <w:pPr>
        <w:spacing w:after="0"/>
        <w:rPr>
          <w:sz w:val="22"/>
          <w:szCs w:val="22"/>
        </w:rPr>
      </w:pPr>
    </w:p>
    <w:p w14:paraId="7C1927F0" w14:textId="77777777" w:rsidR="00034585" w:rsidRPr="00D47DC2" w:rsidRDefault="004314B3" w:rsidP="00F868AE">
      <w:pPr>
        <w:spacing w:after="0"/>
        <w:ind w:firstLine="567"/>
        <w:jc w:val="center"/>
        <w:rPr>
          <w:sz w:val="22"/>
          <w:szCs w:val="22"/>
        </w:rPr>
      </w:pPr>
      <w:r w:rsidRPr="00D47DC2">
        <w:rPr>
          <w:sz w:val="22"/>
          <w:szCs w:val="22"/>
        </w:rPr>
        <w:t>Сургут, 202</w:t>
      </w:r>
      <w:r w:rsidR="00AB319A" w:rsidRPr="00D47DC2">
        <w:rPr>
          <w:sz w:val="22"/>
          <w:szCs w:val="22"/>
        </w:rPr>
        <w:t>5</w:t>
      </w:r>
    </w:p>
    <w:p w14:paraId="6C1E1FD7" w14:textId="77777777" w:rsidR="00736FC9" w:rsidRPr="00D47DC2" w:rsidRDefault="00C051A6" w:rsidP="00F868AE">
      <w:pPr>
        <w:spacing w:after="0"/>
        <w:ind w:firstLine="567"/>
        <w:jc w:val="center"/>
        <w:rPr>
          <w:sz w:val="22"/>
          <w:szCs w:val="22"/>
        </w:rPr>
      </w:pPr>
      <w:r w:rsidRPr="00D47DC2">
        <w:rPr>
          <w:sz w:val="22"/>
          <w:szCs w:val="22"/>
        </w:rPr>
        <w:br w:type="page"/>
      </w:r>
    </w:p>
    <w:p w14:paraId="5AB86C78" w14:textId="77777777" w:rsidR="00034585" w:rsidRPr="00D47DC2" w:rsidRDefault="00C051A6" w:rsidP="00F868AE">
      <w:pPr>
        <w:spacing w:after="0"/>
        <w:ind w:firstLine="567"/>
        <w:jc w:val="center"/>
        <w:rPr>
          <w:b/>
          <w:sz w:val="22"/>
          <w:szCs w:val="22"/>
        </w:rPr>
      </w:pPr>
      <w:r w:rsidRPr="00D47DC2">
        <w:rPr>
          <w:b/>
          <w:sz w:val="22"/>
          <w:szCs w:val="22"/>
        </w:rPr>
        <w:lastRenderedPageBreak/>
        <w:t>РАЗДЕЛ 1. ИЗВЕЩЕНИЕ</w:t>
      </w:r>
    </w:p>
    <w:p w14:paraId="7026310D" w14:textId="77777777" w:rsidR="004314B3" w:rsidRPr="00D47DC2" w:rsidRDefault="004314B3" w:rsidP="00F868AE">
      <w:pPr>
        <w:spacing w:after="0"/>
        <w:ind w:firstLine="567"/>
        <w:jc w:val="center"/>
        <w:rPr>
          <w:b/>
          <w:sz w:val="22"/>
          <w:szCs w:val="22"/>
        </w:rPr>
      </w:pPr>
    </w:p>
    <w:p w14:paraId="0434AA6D" w14:textId="77777777" w:rsidR="00034585" w:rsidRPr="00D47DC2" w:rsidRDefault="00C051A6" w:rsidP="00F868AE">
      <w:pPr>
        <w:spacing w:after="0"/>
        <w:ind w:firstLine="567"/>
        <w:jc w:val="center"/>
        <w:outlineLvl w:val="0"/>
        <w:rPr>
          <w:b/>
          <w:sz w:val="22"/>
          <w:szCs w:val="22"/>
        </w:rPr>
      </w:pPr>
      <w:r w:rsidRPr="00D47DC2">
        <w:rPr>
          <w:b/>
          <w:sz w:val="22"/>
          <w:szCs w:val="22"/>
        </w:rPr>
        <w:t xml:space="preserve">о проведении запроса </w:t>
      </w:r>
      <w:r w:rsidR="004314B3" w:rsidRPr="00D47DC2">
        <w:rPr>
          <w:b/>
          <w:sz w:val="22"/>
          <w:szCs w:val="22"/>
        </w:rPr>
        <w:t>котировок</w:t>
      </w:r>
      <w:r w:rsidRPr="00D47DC2">
        <w:rPr>
          <w:b/>
          <w:sz w:val="22"/>
          <w:szCs w:val="22"/>
        </w:rPr>
        <w:t xml:space="preserve"> в электронной форме для целей осущ</w:t>
      </w:r>
      <w:r w:rsidR="004314B3" w:rsidRPr="00D47DC2">
        <w:rPr>
          <w:b/>
          <w:sz w:val="22"/>
          <w:szCs w:val="22"/>
        </w:rPr>
        <w:t>ествления конкурентной закупки</w:t>
      </w:r>
    </w:p>
    <w:p w14:paraId="737ABDE2" w14:textId="77777777" w:rsidR="004314B3" w:rsidRPr="00D47DC2" w:rsidRDefault="004314B3" w:rsidP="00F868AE">
      <w:pPr>
        <w:spacing w:after="0"/>
        <w:ind w:firstLine="567"/>
        <w:jc w:val="center"/>
        <w:outlineLvl w:val="0"/>
        <w:rPr>
          <w:b/>
          <w:sz w:val="22"/>
          <w:szCs w:val="22"/>
        </w:rPr>
      </w:pPr>
    </w:p>
    <w:p w14:paraId="46D38056" w14:textId="77777777" w:rsidR="00034585" w:rsidRPr="00D47DC2" w:rsidRDefault="00C051A6" w:rsidP="0051027F">
      <w:pPr>
        <w:spacing w:after="0"/>
        <w:ind w:firstLine="567"/>
        <w:jc w:val="both"/>
        <w:outlineLvl w:val="0"/>
        <w:rPr>
          <w:sz w:val="22"/>
          <w:szCs w:val="22"/>
        </w:rPr>
      </w:pPr>
      <w:r w:rsidRPr="00D47DC2">
        <w:rPr>
          <w:sz w:val="22"/>
          <w:szCs w:val="22"/>
        </w:rPr>
        <w:t>Заказчик – Акционерное общество «Аэропорт Сургут» (АО «Аэропорт Сургут») (далее – Заказчик).</w:t>
      </w:r>
    </w:p>
    <w:p w14:paraId="3AEF3930" w14:textId="77777777" w:rsidR="00034585" w:rsidRPr="00D47DC2" w:rsidRDefault="00C051A6" w:rsidP="0051027F">
      <w:pPr>
        <w:spacing w:after="0"/>
        <w:ind w:firstLine="567"/>
        <w:jc w:val="both"/>
        <w:rPr>
          <w:sz w:val="22"/>
          <w:szCs w:val="22"/>
        </w:rPr>
      </w:pPr>
      <w:r w:rsidRPr="00D47DC2">
        <w:rPr>
          <w:b/>
          <w:sz w:val="22"/>
          <w:szCs w:val="22"/>
        </w:rPr>
        <w:t>Юридический адрес Заказчика:</w:t>
      </w:r>
      <w:r w:rsidRPr="00D47DC2">
        <w:rPr>
          <w:sz w:val="22"/>
          <w:szCs w:val="22"/>
        </w:rPr>
        <w:t xml:space="preserve"> 628422, Ханты-Мансийский автономный округ – Югра, город Сургут.</w:t>
      </w:r>
    </w:p>
    <w:p w14:paraId="0671A708" w14:textId="77777777" w:rsidR="00034585" w:rsidRPr="00D47DC2" w:rsidRDefault="0051027F" w:rsidP="0051027F">
      <w:pPr>
        <w:spacing w:after="0"/>
        <w:ind w:firstLine="567"/>
        <w:jc w:val="both"/>
        <w:rPr>
          <w:sz w:val="22"/>
          <w:szCs w:val="22"/>
        </w:rPr>
      </w:pPr>
      <w:r w:rsidRPr="00D47DC2">
        <w:rPr>
          <w:b/>
          <w:sz w:val="22"/>
          <w:szCs w:val="22"/>
        </w:rPr>
        <w:t>Адрес для направления корреспонденции</w:t>
      </w:r>
      <w:r w:rsidR="00C051A6" w:rsidRPr="00D47DC2">
        <w:rPr>
          <w:b/>
          <w:sz w:val="22"/>
          <w:szCs w:val="22"/>
        </w:rPr>
        <w:t>:</w:t>
      </w:r>
      <w:r w:rsidR="00C051A6" w:rsidRPr="00D47DC2">
        <w:rPr>
          <w:sz w:val="22"/>
          <w:szCs w:val="22"/>
        </w:rPr>
        <w:t xml:space="preserve"> </w:t>
      </w:r>
      <w:r w:rsidRPr="00D47DC2">
        <w:rPr>
          <w:sz w:val="22"/>
          <w:szCs w:val="22"/>
        </w:rPr>
        <w:t>628408, ХМАО - Югра, г. Сургут</w:t>
      </w:r>
      <w:r w:rsidR="00B82A17" w:rsidRPr="00D47DC2">
        <w:rPr>
          <w:sz w:val="22"/>
          <w:szCs w:val="22"/>
        </w:rPr>
        <w:t xml:space="preserve">, а/я </w:t>
      </w:r>
      <w:r w:rsidRPr="00D47DC2">
        <w:rPr>
          <w:sz w:val="22"/>
          <w:szCs w:val="22"/>
        </w:rPr>
        <w:t>Бокс № 11.</w:t>
      </w:r>
    </w:p>
    <w:p w14:paraId="5121810C" w14:textId="77777777" w:rsidR="00034585" w:rsidRPr="00D47DC2" w:rsidRDefault="00C051A6" w:rsidP="0051027F">
      <w:pPr>
        <w:spacing w:after="0"/>
        <w:ind w:firstLine="567"/>
        <w:jc w:val="both"/>
        <w:rPr>
          <w:sz w:val="22"/>
          <w:szCs w:val="22"/>
        </w:rPr>
      </w:pPr>
      <w:r w:rsidRPr="00D47DC2">
        <w:rPr>
          <w:sz w:val="22"/>
          <w:szCs w:val="22"/>
        </w:rPr>
        <w:t>тел./факс приемной</w:t>
      </w:r>
      <w:r w:rsidR="0051027F" w:rsidRPr="00D47DC2">
        <w:rPr>
          <w:sz w:val="22"/>
          <w:szCs w:val="22"/>
        </w:rPr>
        <w:t>:</w:t>
      </w:r>
      <w:r w:rsidRPr="00D47DC2">
        <w:rPr>
          <w:sz w:val="22"/>
          <w:szCs w:val="22"/>
        </w:rPr>
        <w:t xml:space="preserve"> </w:t>
      </w:r>
      <w:r w:rsidR="0051027F" w:rsidRPr="00D47DC2">
        <w:rPr>
          <w:sz w:val="22"/>
          <w:szCs w:val="22"/>
        </w:rPr>
        <w:t>8</w:t>
      </w:r>
      <w:r w:rsidRPr="00D47DC2">
        <w:rPr>
          <w:sz w:val="22"/>
          <w:szCs w:val="22"/>
        </w:rPr>
        <w:t>(3462)28-00-74/</w:t>
      </w:r>
      <w:r w:rsidR="0051027F" w:rsidRPr="00D47DC2">
        <w:rPr>
          <w:sz w:val="22"/>
          <w:szCs w:val="22"/>
        </w:rPr>
        <w:t>8</w:t>
      </w:r>
      <w:r w:rsidRPr="00D47DC2">
        <w:rPr>
          <w:sz w:val="22"/>
          <w:szCs w:val="22"/>
        </w:rPr>
        <w:t>(3462)</w:t>
      </w:r>
      <w:r w:rsidR="009556EE" w:rsidRPr="00D47DC2">
        <w:rPr>
          <w:sz w:val="22"/>
          <w:szCs w:val="22"/>
        </w:rPr>
        <w:t xml:space="preserve"> </w:t>
      </w:r>
      <w:r w:rsidRPr="00D47DC2">
        <w:rPr>
          <w:sz w:val="22"/>
          <w:szCs w:val="22"/>
        </w:rPr>
        <w:t>28-00-79</w:t>
      </w:r>
    </w:p>
    <w:p w14:paraId="0D608A78" w14:textId="77777777" w:rsidR="00034585" w:rsidRPr="00D47DC2" w:rsidRDefault="00C051A6" w:rsidP="0051027F">
      <w:pPr>
        <w:spacing w:after="0"/>
        <w:ind w:firstLine="567"/>
        <w:jc w:val="both"/>
        <w:rPr>
          <w:sz w:val="22"/>
          <w:szCs w:val="22"/>
        </w:rPr>
      </w:pPr>
      <w:r w:rsidRPr="00D47DC2">
        <w:rPr>
          <w:sz w:val="22"/>
          <w:szCs w:val="22"/>
        </w:rPr>
        <w:t>Е-</w:t>
      </w:r>
      <w:proofErr w:type="spellStart"/>
      <w:r w:rsidRPr="00D47DC2">
        <w:rPr>
          <w:sz w:val="22"/>
          <w:szCs w:val="22"/>
        </w:rPr>
        <w:t>mail</w:t>
      </w:r>
      <w:proofErr w:type="spellEnd"/>
      <w:r w:rsidRPr="00D47DC2">
        <w:rPr>
          <w:sz w:val="22"/>
          <w:szCs w:val="22"/>
        </w:rPr>
        <w:t xml:space="preserve">: </w:t>
      </w:r>
      <w:hyperlink r:id="rId8" w:history="1">
        <w:r w:rsidRPr="00D47DC2">
          <w:rPr>
            <w:sz w:val="22"/>
            <w:szCs w:val="22"/>
          </w:rPr>
          <w:t>office@airsurgut.ru</w:t>
        </w:r>
      </w:hyperlink>
      <w:r w:rsidR="0051027F" w:rsidRPr="00D47DC2">
        <w:rPr>
          <w:sz w:val="22"/>
          <w:szCs w:val="22"/>
        </w:rPr>
        <w:t xml:space="preserve"> </w:t>
      </w:r>
    </w:p>
    <w:p w14:paraId="4BACE0A7" w14:textId="77777777" w:rsidR="00034585" w:rsidRPr="00D47DC2" w:rsidRDefault="00034585" w:rsidP="0051027F">
      <w:pPr>
        <w:spacing w:after="0"/>
        <w:ind w:firstLine="567"/>
        <w:jc w:val="both"/>
        <w:rPr>
          <w:sz w:val="22"/>
          <w:szCs w:val="22"/>
        </w:rPr>
      </w:pPr>
    </w:p>
    <w:p w14:paraId="42335650" w14:textId="77777777" w:rsidR="00034585" w:rsidRPr="00D47DC2" w:rsidRDefault="00C051A6" w:rsidP="0051027F">
      <w:pPr>
        <w:spacing w:after="0"/>
        <w:ind w:firstLine="567"/>
        <w:jc w:val="both"/>
        <w:rPr>
          <w:sz w:val="22"/>
          <w:szCs w:val="22"/>
        </w:rPr>
      </w:pPr>
      <w:r w:rsidRPr="00D47DC2">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6830744" w14:textId="77777777" w:rsidR="00034585" w:rsidRPr="00D47DC2" w:rsidRDefault="00C051A6" w:rsidP="0051027F">
      <w:pPr>
        <w:spacing w:after="0"/>
        <w:ind w:firstLine="567"/>
        <w:jc w:val="both"/>
        <w:rPr>
          <w:sz w:val="22"/>
          <w:szCs w:val="22"/>
        </w:rPr>
      </w:pPr>
      <w:r w:rsidRPr="00D47DC2">
        <w:rPr>
          <w:sz w:val="22"/>
          <w:szCs w:val="22"/>
        </w:rPr>
        <w:t xml:space="preserve">- в Единой информационной системе: </w:t>
      </w:r>
      <w:r w:rsidRPr="00D47DC2">
        <w:rPr>
          <w:sz w:val="22"/>
          <w:szCs w:val="22"/>
          <w:u w:val="single"/>
        </w:rPr>
        <w:t>zakupki.gov.ru</w:t>
      </w:r>
      <w:r w:rsidRPr="00D47DC2">
        <w:rPr>
          <w:sz w:val="22"/>
          <w:szCs w:val="22"/>
        </w:rPr>
        <w:t>, далее – Единая информационная система.</w:t>
      </w:r>
    </w:p>
    <w:p w14:paraId="2BBA8B21" w14:textId="77777777" w:rsidR="00034585" w:rsidRPr="00D47DC2" w:rsidRDefault="00C051A6" w:rsidP="0051027F">
      <w:pPr>
        <w:spacing w:after="0"/>
        <w:ind w:firstLine="567"/>
        <w:jc w:val="both"/>
        <w:rPr>
          <w:sz w:val="22"/>
          <w:szCs w:val="22"/>
        </w:rPr>
      </w:pPr>
      <w:r w:rsidRPr="00D47DC2">
        <w:rPr>
          <w:sz w:val="22"/>
          <w:szCs w:val="22"/>
        </w:rPr>
        <w:t>- на сайте оператора электронной торговой площадки АО «Единая электронная торговая площадка»</w:t>
      </w:r>
      <w:r w:rsidR="00F7472A" w:rsidRPr="00D47DC2">
        <w:rPr>
          <w:sz w:val="22"/>
          <w:szCs w:val="22"/>
        </w:rPr>
        <w:t>:</w:t>
      </w:r>
      <w:r w:rsidRPr="00D47DC2">
        <w:rPr>
          <w:sz w:val="22"/>
          <w:szCs w:val="22"/>
        </w:rPr>
        <w:t xml:space="preserve"> </w:t>
      </w:r>
      <w:hyperlink r:id="rId9" w:history="1">
        <w:proofErr w:type="spellStart"/>
        <w:r w:rsidR="0028286E" w:rsidRPr="00D47DC2">
          <w:rPr>
            <w:rStyle w:val="afff7"/>
            <w:color w:val="2420D0"/>
            <w:sz w:val="22"/>
            <w:szCs w:val="22"/>
            <w:lang w:val="en-US"/>
          </w:rPr>
          <w:t>corp</w:t>
        </w:r>
        <w:proofErr w:type="spellEnd"/>
        <w:r w:rsidR="0028286E" w:rsidRPr="00D47DC2">
          <w:rPr>
            <w:rStyle w:val="afff7"/>
            <w:color w:val="2420D0"/>
            <w:sz w:val="22"/>
            <w:szCs w:val="22"/>
          </w:rPr>
          <w:t>.</w:t>
        </w:r>
        <w:proofErr w:type="spellStart"/>
        <w:r w:rsidR="0028286E" w:rsidRPr="00D47DC2">
          <w:rPr>
            <w:rStyle w:val="afff7"/>
            <w:color w:val="2420D0"/>
            <w:sz w:val="22"/>
            <w:szCs w:val="22"/>
            <w:lang w:val="en-US"/>
          </w:rPr>
          <w:t>roseltorg</w:t>
        </w:r>
        <w:proofErr w:type="spellEnd"/>
        <w:r w:rsidR="0028286E" w:rsidRPr="00D47DC2">
          <w:rPr>
            <w:rStyle w:val="afff7"/>
            <w:color w:val="2420D0"/>
            <w:sz w:val="22"/>
            <w:szCs w:val="22"/>
          </w:rPr>
          <w:t>.</w:t>
        </w:r>
        <w:proofErr w:type="spellStart"/>
        <w:r w:rsidR="0028286E" w:rsidRPr="00D47DC2">
          <w:rPr>
            <w:rStyle w:val="afff7"/>
            <w:color w:val="2420D0"/>
            <w:sz w:val="22"/>
            <w:szCs w:val="22"/>
            <w:lang w:val="en-US"/>
          </w:rPr>
          <w:t>ru</w:t>
        </w:r>
        <w:proofErr w:type="spellEnd"/>
      </w:hyperlink>
      <w:r w:rsidRPr="00D47DC2">
        <w:rPr>
          <w:sz w:val="22"/>
          <w:szCs w:val="22"/>
        </w:rPr>
        <w:t>.</w:t>
      </w:r>
    </w:p>
    <w:p w14:paraId="2E783925" w14:textId="77777777" w:rsidR="00034585" w:rsidRPr="00D47DC2" w:rsidRDefault="00C051A6" w:rsidP="0051027F">
      <w:pPr>
        <w:spacing w:after="0"/>
        <w:ind w:firstLine="567"/>
        <w:jc w:val="both"/>
        <w:rPr>
          <w:sz w:val="22"/>
          <w:szCs w:val="22"/>
        </w:rPr>
      </w:pPr>
      <w:r w:rsidRPr="00D47DC2">
        <w:rPr>
          <w:sz w:val="22"/>
          <w:szCs w:val="22"/>
        </w:rPr>
        <w:t xml:space="preserve"> На сайте Заказчика</w:t>
      </w:r>
      <w:r w:rsidR="00F7472A" w:rsidRPr="00D47DC2">
        <w:rPr>
          <w:sz w:val="22"/>
          <w:szCs w:val="22"/>
        </w:rPr>
        <w:t>:</w:t>
      </w:r>
      <w:r w:rsidRPr="00D47DC2">
        <w:rPr>
          <w:sz w:val="22"/>
          <w:szCs w:val="22"/>
        </w:rPr>
        <w:t xml:space="preserve"> </w:t>
      </w:r>
      <w:hyperlink r:id="rId10" w:history="1">
        <w:r w:rsidR="00803D36" w:rsidRPr="00D47DC2">
          <w:rPr>
            <w:rStyle w:val="afff7"/>
            <w:sz w:val="22"/>
            <w:szCs w:val="22"/>
          </w:rPr>
          <w:t>airport-surgut.ru</w:t>
        </w:r>
      </w:hyperlink>
      <w:r w:rsidR="00803D36" w:rsidRPr="00D47DC2">
        <w:rPr>
          <w:sz w:val="22"/>
          <w:szCs w:val="22"/>
        </w:rPr>
        <w:t xml:space="preserve"> </w:t>
      </w:r>
      <w:r w:rsidRPr="00D47DC2">
        <w:rPr>
          <w:sz w:val="22"/>
          <w:szCs w:val="22"/>
        </w:rPr>
        <w:t>Извещение</w:t>
      </w:r>
      <w:r w:rsidR="0028286E" w:rsidRPr="00D47DC2">
        <w:rPr>
          <w:sz w:val="22"/>
          <w:szCs w:val="22"/>
        </w:rPr>
        <w:t xml:space="preserve"> и Документация</w:t>
      </w:r>
      <w:r w:rsidRPr="00D47DC2">
        <w:rPr>
          <w:sz w:val="22"/>
          <w:szCs w:val="22"/>
        </w:rPr>
        <w:t xml:space="preserve"> размещаются информационно.</w:t>
      </w:r>
    </w:p>
    <w:p w14:paraId="55351735" w14:textId="77777777" w:rsidR="00034585" w:rsidRPr="00D47DC2" w:rsidRDefault="00034585" w:rsidP="0051027F">
      <w:pPr>
        <w:spacing w:after="0"/>
        <w:jc w:val="both"/>
        <w:rPr>
          <w:sz w:val="22"/>
          <w:szCs w:val="22"/>
        </w:rPr>
      </w:pPr>
    </w:p>
    <w:p w14:paraId="70C83321" w14:textId="77777777" w:rsidR="00034585" w:rsidRPr="00D47DC2" w:rsidRDefault="00C051A6" w:rsidP="0051027F">
      <w:pPr>
        <w:spacing w:after="0"/>
        <w:ind w:firstLine="567"/>
        <w:jc w:val="both"/>
        <w:rPr>
          <w:sz w:val="22"/>
          <w:szCs w:val="22"/>
        </w:rPr>
      </w:pPr>
      <w:r w:rsidRPr="00D47DC2">
        <w:rPr>
          <w:b/>
          <w:sz w:val="22"/>
          <w:szCs w:val="22"/>
        </w:rPr>
        <w:t xml:space="preserve">Контактные лица Заказчика: </w:t>
      </w:r>
    </w:p>
    <w:p w14:paraId="4B5E61E3" w14:textId="77777777" w:rsidR="00034585" w:rsidRPr="00D47DC2" w:rsidRDefault="00C051A6" w:rsidP="0051027F">
      <w:pPr>
        <w:spacing w:after="0"/>
        <w:ind w:firstLine="567"/>
        <w:jc w:val="both"/>
        <w:rPr>
          <w:b/>
          <w:sz w:val="22"/>
          <w:szCs w:val="22"/>
        </w:rPr>
      </w:pPr>
      <w:r w:rsidRPr="00D47DC2">
        <w:rPr>
          <w:b/>
          <w:sz w:val="22"/>
          <w:szCs w:val="22"/>
        </w:rPr>
        <w:t>в части регламента проведения закупки</w:t>
      </w:r>
      <w:r w:rsidR="00B12CFB" w:rsidRPr="00D47DC2">
        <w:rPr>
          <w:b/>
          <w:sz w:val="22"/>
          <w:szCs w:val="22"/>
        </w:rPr>
        <w:t>:</w:t>
      </w:r>
    </w:p>
    <w:p w14:paraId="08CD498A" w14:textId="0B9F79D7" w:rsidR="004D52DA" w:rsidRPr="007B5D7C" w:rsidRDefault="00365F8E" w:rsidP="00712E92">
      <w:pPr>
        <w:spacing w:after="0"/>
        <w:ind w:firstLine="567"/>
        <w:jc w:val="both"/>
        <w:rPr>
          <w:sz w:val="22"/>
          <w:szCs w:val="22"/>
        </w:rPr>
      </w:pPr>
      <w:r>
        <w:rPr>
          <w:sz w:val="22"/>
          <w:szCs w:val="22"/>
        </w:rPr>
        <w:t>Исламова Мария Михайловна</w:t>
      </w:r>
      <w:r w:rsidR="004D52DA" w:rsidRPr="007B5D7C">
        <w:rPr>
          <w:sz w:val="22"/>
          <w:szCs w:val="22"/>
        </w:rPr>
        <w:t xml:space="preserve">, инженер </w:t>
      </w:r>
      <w:r>
        <w:rPr>
          <w:sz w:val="22"/>
          <w:szCs w:val="22"/>
        </w:rPr>
        <w:t>1 категории</w:t>
      </w:r>
      <w:r w:rsidR="004D52DA" w:rsidRPr="007B5D7C">
        <w:rPr>
          <w:sz w:val="22"/>
          <w:szCs w:val="22"/>
        </w:rPr>
        <w:t xml:space="preserve"> отдела подготовки и проведения торгов комплекса закупок и логистики АО «Аэропорт Сургут», 8 (3462) 770-309;</w:t>
      </w:r>
    </w:p>
    <w:p w14:paraId="468ADF0A" w14:textId="77777777" w:rsidR="004D52DA" w:rsidRPr="007B5D7C" w:rsidRDefault="004D52DA" w:rsidP="00712E92">
      <w:pPr>
        <w:spacing w:after="0"/>
        <w:ind w:firstLine="567"/>
        <w:jc w:val="both"/>
        <w:rPr>
          <w:sz w:val="22"/>
          <w:szCs w:val="22"/>
        </w:rPr>
      </w:pPr>
      <w:r w:rsidRPr="007B5D7C">
        <w:rPr>
          <w:sz w:val="22"/>
          <w:szCs w:val="22"/>
        </w:rPr>
        <w:t>Добрынина Марина Владимировна, секретарь Комиссии по закупкам АО «Аэропорт Сургут», 8 (3462) 770-226;</w:t>
      </w:r>
    </w:p>
    <w:p w14:paraId="589B6D68" w14:textId="50AF0F39" w:rsidR="004D52DA" w:rsidRPr="007B5D7C" w:rsidRDefault="004D52DA" w:rsidP="004D52DA">
      <w:pPr>
        <w:spacing w:after="0"/>
        <w:ind w:firstLine="567"/>
        <w:rPr>
          <w:b/>
          <w:sz w:val="22"/>
          <w:szCs w:val="22"/>
        </w:rPr>
      </w:pPr>
      <w:r w:rsidRPr="007B5D7C">
        <w:rPr>
          <w:b/>
          <w:sz w:val="22"/>
          <w:szCs w:val="22"/>
        </w:rPr>
        <w:t>в части проведения консультаций по техническим вопросам</w:t>
      </w:r>
      <w:r w:rsidR="00DE037F">
        <w:rPr>
          <w:b/>
          <w:sz w:val="22"/>
          <w:szCs w:val="22"/>
        </w:rPr>
        <w:t>:</w:t>
      </w:r>
    </w:p>
    <w:p w14:paraId="5EC00B4B" w14:textId="76A8EC9B" w:rsidR="00FB5F86" w:rsidRPr="002342EF" w:rsidRDefault="00365F8E" w:rsidP="00FB5F86">
      <w:pPr>
        <w:spacing w:after="0"/>
        <w:ind w:firstLine="567"/>
        <w:jc w:val="both"/>
        <w:rPr>
          <w:color w:val="FF0000"/>
          <w:sz w:val="22"/>
          <w:szCs w:val="22"/>
        </w:rPr>
      </w:pPr>
      <w:proofErr w:type="spellStart"/>
      <w:r>
        <w:rPr>
          <w:color w:val="FF0000"/>
          <w:sz w:val="22"/>
          <w:szCs w:val="22"/>
        </w:rPr>
        <w:t>Адельшин</w:t>
      </w:r>
      <w:proofErr w:type="spellEnd"/>
      <w:r>
        <w:rPr>
          <w:color w:val="FF0000"/>
          <w:sz w:val="22"/>
          <w:szCs w:val="22"/>
        </w:rPr>
        <w:t xml:space="preserve"> Александр Владимирович</w:t>
      </w:r>
      <w:r w:rsidR="00FB5F86" w:rsidRPr="002342EF">
        <w:rPr>
          <w:color w:val="FF0000"/>
          <w:sz w:val="22"/>
          <w:szCs w:val="22"/>
        </w:rPr>
        <w:t xml:space="preserve"> –</w:t>
      </w:r>
      <w:r w:rsidR="0037159F">
        <w:rPr>
          <w:color w:val="FF0000"/>
          <w:sz w:val="22"/>
          <w:szCs w:val="22"/>
        </w:rPr>
        <w:t xml:space="preserve"> </w:t>
      </w:r>
      <w:r w:rsidR="00FB5F86" w:rsidRPr="002342EF">
        <w:rPr>
          <w:color w:val="FF0000"/>
          <w:sz w:val="22"/>
          <w:szCs w:val="22"/>
        </w:rPr>
        <w:t>начальник подразделения</w:t>
      </w:r>
      <w:r>
        <w:rPr>
          <w:color w:val="FF0000"/>
          <w:sz w:val="22"/>
          <w:szCs w:val="22"/>
        </w:rPr>
        <w:t xml:space="preserve"> транспортной безопасности</w:t>
      </w:r>
      <w:r w:rsidR="00FB5F86" w:rsidRPr="002342EF">
        <w:rPr>
          <w:color w:val="FF0000"/>
          <w:sz w:val="22"/>
          <w:szCs w:val="22"/>
        </w:rPr>
        <w:t xml:space="preserve"> </w:t>
      </w:r>
      <w:r>
        <w:rPr>
          <w:color w:val="FF0000"/>
          <w:sz w:val="22"/>
          <w:szCs w:val="22"/>
        </w:rPr>
        <w:t xml:space="preserve">Березовского филиала </w:t>
      </w:r>
      <w:r w:rsidR="00FB5F86" w:rsidRPr="002342EF">
        <w:rPr>
          <w:color w:val="FF0000"/>
          <w:sz w:val="22"/>
          <w:szCs w:val="22"/>
        </w:rPr>
        <w:t xml:space="preserve">АО «Аэропорт Сургут», 8 </w:t>
      </w:r>
      <w:r>
        <w:rPr>
          <w:color w:val="FF0000"/>
          <w:sz w:val="22"/>
          <w:szCs w:val="22"/>
        </w:rPr>
        <w:t>-908-884-83-06</w:t>
      </w:r>
      <w:r w:rsidR="00AA6ADF">
        <w:rPr>
          <w:color w:val="FF0000"/>
          <w:sz w:val="22"/>
          <w:szCs w:val="22"/>
        </w:rPr>
        <w:t xml:space="preserve">, </w:t>
      </w:r>
      <w:r w:rsidR="00AA6ADF" w:rsidRPr="00AA6ADF">
        <w:rPr>
          <w:color w:val="FF0000"/>
          <w:sz w:val="22"/>
          <w:szCs w:val="22"/>
        </w:rPr>
        <w:t>Aleksandr.Adelshin@utair.ru</w:t>
      </w:r>
      <w:r w:rsidR="00AA6ADF">
        <w:rPr>
          <w:color w:val="FF0000"/>
          <w:sz w:val="22"/>
          <w:szCs w:val="22"/>
        </w:rPr>
        <w:t>.</w:t>
      </w:r>
    </w:p>
    <w:p w14:paraId="03CCDB01" w14:textId="77777777" w:rsidR="00544DC6" w:rsidRDefault="00544DC6" w:rsidP="009F0391">
      <w:pPr>
        <w:spacing w:after="0"/>
        <w:ind w:firstLine="567"/>
        <w:jc w:val="both"/>
        <w:rPr>
          <w:b/>
          <w:sz w:val="22"/>
          <w:szCs w:val="22"/>
        </w:rPr>
      </w:pPr>
    </w:p>
    <w:p w14:paraId="7ECFB8F2" w14:textId="7B01815E" w:rsidR="00034585" w:rsidRPr="00D47DC2" w:rsidRDefault="00C051A6" w:rsidP="009F0391">
      <w:pPr>
        <w:spacing w:after="0"/>
        <w:ind w:firstLine="567"/>
        <w:jc w:val="both"/>
        <w:rPr>
          <w:sz w:val="22"/>
          <w:szCs w:val="22"/>
        </w:rPr>
      </w:pPr>
      <w:r w:rsidRPr="00D47DC2">
        <w:rPr>
          <w:b/>
          <w:sz w:val="22"/>
          <w:szCs w:val="22"/>
        </w:rPr>
        <w:t>Форма заявки на участие в закупке:</w:t>
      </w:r>
      <w:r w:rsidRPr="00D47DC2">
        <w:rPr>
          <w:sz w:val="22"/>
          <w:szCs w:val="22"/>
        </w:rPr>
        <w:t xml:space="preserve"> </w:t>
      </w:r>
      <w:r w:rsidR="004314B3" w:rsidRPr="00D47DC2">
        <w:rPr>
          <w:sz w:val="22"/>
          <w:szCs w:val="22"/>
        </w:rPr>
        <w:t xml:space="preserve">электронная, размещена на сайте </w:t>
      </w:r>
      <w:hyperlink r:id="rId11" w:history="1">
        <w:proofErr w:type="spellStart"/>
        <w:r w:rsidR="0028286E" w:rsidRPr="00D47DC2">
          <w:rPr>
            <w:rStyle w:val="afff7"/>
            <w:sz w:val="22"/>
            <w:szCs w:val="22"/>
            <w:lang w:val="en-US"/>
          </w:rPr>
          <w:t>corp</w:t>
        </w:r>
        <w:proofErr w:type="spellEnd"/>
        <w:r w:rsidR="0028286E" w:rsidRPr="00D47DC2">
          <w:rPr>
            <w:rStyle w:val="afff7"/>
            <w:sz w:val="22"/>
            <w:szCs w:val="22"/>
          </w:rPr>
          <w:t>.</w:t>
        </w:r>
        <w:proofErr w:type="spellStart"/>
        <w:r w:rsidR="0028286E" w:rsidRPr="00D47DC2">
          <w:rPr>
            <w:rStyle w:val="afff7"/>
            <w:sz w:val="22"/>
            <w:szCs w:val="22"/>
            <w:lang w:val="en-US"/>
          </w:rPr>
          <w:t>roseltorg</w:t>
        </w:r>
        <w:proofErr w:type="spellEnd"/>
        <w:r w:rsidR="0028286E" w:rsidRPr="00D47DC2">
          <w:rPr>
            <w:rStyle w:val="afff7"/>
            <w:sz w:val="22"/>
            <w:szCs w:val="22"/>
          </w:rPr>
          <w:t>.</w:t>
        </w:r>
        <w:proofErr w:type="spellStart"/>
        <w:r w:rsidR="0028286E" w:rsidRPr="00D47DC2">
          <w:rPr>
            <w:rStyle w:val="afff7"/>
            <w:sz w:val="22"/>
            <w:szCs w:val="22"/>
            <w:lang w:val="en-US"/>
          </w:rPr>
          <w:t>ru</w:t>
        </w:r>
        <w:proofErr w:type="spellEnd"/>
      </w:hyperlink>
      <w:r w:rsidR="004314B3" w:rsidRPr="00D47DC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w:t>
      </w:r>
      <w:r w:rsidR="009F0391" w:rsidRPr="00D47DC2">
        <w:rPr>
          <w:sz w:val="22"/>
          <w:szCs w:val="22"/>
        </w:rPr>
        <w:t>16-26, факс: 8 (495) 542-40-20.</w:t>
      </w:r>
    </w:p>
    <w:p w14:paraId="01F718D3" w14:textId="77777777" w:rsidR="002300B4" w:rsidRPr="00544DC6" w:rsidRDefault="002300B4" w:rsidP="009F0391">
      <w:pPr>
        <w:spacing w:after="0"/>
        <w:ind w:firstLine="567"/>
        <w:jc w:val="both"/>
        <w:rPr>
          <w:sz w:val="22"/>
          <w:szCs w:val="22"/>
        </w:rPr>
      </w:pPr>
    </w:p>
    <w:p w14:paraId="3D7FE311" w14:textId="3EFB6AB5" w:rsidR="006939C7" w:rsidRDefault="00C051A6" w:rsidP="006939C7">
      <w:pPr>
        <w:spacing w:after="0"/>
        <w:ind w:firstLine="567"/>
        <w:jc w:val="both"/>
        <w:rPr>
          <w:b/>
          <w:sz w:val="22"/>
          <w:szCs w:val="22"/>
        </w:rPr>
      </w:pPr>
      <w:r w:rsidRPr="00544DC6">
        <w:rPr>
          <w:b/>
          <w:sz w:val="22"/>
          <w:szCs w:val="22"/>
        </w:rPr>
        <w:t xml:space="preserve">Предмет </w:t>
      </w:r>
      <w:r w:rsidR="00114F9B">
        <w:rPr>
          <w:b/>
          <w:sz w:val="22"/>
          <w:szCs w:val="22"/>
        </w:rPr>
        <w:t>д</w:t>
      </w:r>
      <w:r w:rsidR="00813529">
        <w:rPr>
          <w:b/>
          <w:sz w:val="22"/>
          <w:szCs w:val="22"/>
        </w:rPr>
        <w:t>оговор</w:t>
      </w:r>
      <w:r w:rsidRPr="00544DC6">
        <w:rPr>
          <w:b/>
          <w:sz w:val="22"/>
          <w:szCs w:val="22"/>
        </w:rPr>
        <w:t>а:</w:t>
      </w:r>
      <w:r w:rsidR="009F0391" w:rsidRPr="00544DC6">
        <w:rPr>
          <w:b/>
          <w:sz w:val="22"/>
          <w:szCs w:val="22"/>
        </w:rPr>
        <w:t xml:space="preserve"> </w:t>
      </w:r>
      <w:bookmarkStart w:id="0" w:name="_Hlk209528856"/>
      <w:r w:rsidR="00D02FC3" w:rsidRPr="00D02FC3">
        <w:rPr>
          <w:b/>
          <w:sz w:val="23"/>
          <w:szCs w:val="23"/>
        </w:rPr>
        <w:t xml:space="preserve">Приобретение по </w:t>
      </w:r>
      <w:r w:rsidR="00114F9B">
        <w:rPr>
          <w:b/>
          <w:sz w:val="23"/>
          <w:szCs w:val="23"/>
        </w:rPr>
        <w:t>д</w:t>
      </w:r>
      <w:r w:rsidR="00813529">
        <w:rPr>
          <w:b/>
          <w:sz w:val="23"/>
          <w:szCs w:val="23"/>
        </w:rPr>
        <w:t>оговор</w:t>
      </w:r>
      <w:r w:rsidR="00D02FC3" w:rsidRPr="00D02FC3">
        <w:rPr>
          <w:b/>
          <w:sz w:val="23"/>
          <w:szCs w:val="23"/>
        </w:rPr>
        <w:t>у</w:t>
      </w:r>
      <w:r w:rsidR="00114F9B">
        <w:rPr>
          <w:b/>
          <w:sz w:val="23"/>
          <w:szCs w:val="23"/>
        </w:rPr>
        <w:t xml:space="preserve"> поставки</w:t>
      </w:r>
      <w:r w:rsidR="00D02FC3" w:rsidRPr="00D02FC3">
        <w:rPr>
          <w:b/>
          <w:sz w:val="23"/>
          <w:szCs w:val="23"/>
        </w:rPr>
        <w:t xml:space="preserve"> </w:t>
      </w:r>
      <w:proofErr w:type="spellStart"/>
      <w:r w:rsidR="006939C7" w:rsidRPr="00457F62">
        <w:rPr>
          <w:b/>
          <w:sz w:val="22"/>
          <w:szCs w:val="22"/>
        </w:rPr>
        <w:t>рентгенотелевизионных</w:t>
      </w:r>
      <w:proofErr w:type="spellEnd"/>
      <w:r w:rsidR="006939C7" w:rsidRPr="00457F62">
        <w:rPr>
          <w:b/>
          <w:sz w:val="22"/>
          <w:szCs w:val="22"/>
        </w:rPr>
        <w:t xml:space="preserve"> систем для досмотра багажа и личных вещей новых, не бывших в употреблении, не восстановленных, не ранее 2025 года изготовления</w:t>
      </w:r>
      <w:r w:rsidR="006939C7">
        <w:rPr>
          <w:b/>
          <w:sz w:val="22"/>
          <w:szCs w:val="22"/>
        </w:rPr>
        <w:t>:</w:t>
      </w:r>
      <w:r w:rsidR="006939C7" w:rsidRPr="00E15ED0">
        <w:t xml:space="preserve"> </w:t>
      </w:r>
      <w:r w:rsidR="006939C7" w:rsidRPr="00E15ED0">
        <w:rPr>
          <w:b/>
          <w:sz w:val="22"/>
          <w:szCs w:val="22"/>
        </w:rPr>
        <w:t xml:space="preserve">- модель ТС-СКАН 6575 </w:t>
      </w:r>
      <w:proofErr w:type="spellStart"/>
      <w:r w:rsidR="006939C7">
        <w:rPr>
          <w:b/>
          <w:sz w:val="22"/>
          <w:szCs w:val="22"/>
        </w:rPr>
        <w:t>однапроекционный</w:t>
      </w:r>
      <w:proofErr w:type="spellEnd"/>
      <w:r w:rsidR="006939C7" w:rsidRPr="00E15ED0">
        <w:rPr>
          <w:b/>
          <w:sz w:val="22"/>
          <w:szCs w:val="22"/>
        </w:rPr>
        <w:t xml:space="preserve"> в количестве 2 шт. (либо эквивалент)</w:t>
      </w:r>
      <w:r w:rsidR="006939C7">
        <w:rPr>
          <w:b/>
          <w:sz w:val="22"/>
          <w:szCs w:val="22"/>
        </w:rPr>
        <w:t>.</w:t>
      </w:r>
    </w:p>
    <w:bookmarkEnd w:id="0"/>
    <w:p w14:paraId="6CE6731C" w14:textId="0AFA4042" w:rsidR="00FD5FBC" w:rsidRPr="00544DC6" w:rsidRDefault="00544DC6" w:rsidP="006939C7">
      <w:pPr>
        <w:spacing w:after="0"/>
        <w:ind w:firstLine="567"/>
        <w:jc w:val="both"/>
        <w:rPr>
          <w:sz w:val="22"/>
          <w:szCs w:val="22"/>
        </w:rPr>
      </w:pPr>
      <w:r>
        <w:rPr>
          <w:sz w:val="22"/>
          <w:szCs w:val="22"/>
        </w:rPr>
        <w:t>О</w:t>
      </w:r>
      <w:r w:rsidR="004D52DA" w:rsidRPr="00544DC6">
        <w:rPr>
          <w:sz w:val="22"/>
          <w:szCs w:val="22"/>
        </w:rPr>
        <w:t>писание Товара</w:t>
      </w:r>
      <w:r w:rsidR="00024347">
        <w:rPr>
          <w:sz w:val="22"/>
          <w:szCs w:val="22"/>
        </w:rPr>
        <w:t>, количество Товара</w:t>
      </w:r>
      <w:r w:rsidR="004D52DA" w:rsidRPr="00544DC6">
        <w:rPr>
          <w:sz w:val="22"/>
          <w:szCs w:val="22"/>
        </w:rPr>
        <w:t xml:space="preserve"> определены</w:t>
      </w:r>
      <w:r w:rsidR="000B7576" w:rsidRPr="00544DC6">
        <w:rPr>
          <w:sz w:val="22"/>
          <w:szCs w:val="22"/>
        </w:rPr>
        <w:t xml:space="preserve"> Извещением о закупке</w:t>
      </w:r>
      <w:r w:rsidR="000B7576" w:rsidRPr="00544DC6">
        <w:rPr>
          <w:bCs/>
          <w:sz w:val="22"/>
          <w:szCs w:val="22"/>
        </w:rPr>
        <w:t xml:space="preserve"> </w:t>
      </w:r>
      <w:r w:rsidR="000B7576" w:rsidRPr="00544DC6">
        <w:rPr>
          <w:sz w:val="22"/>
          <w:szCs w:val="22"/>
        </w:rPr>
        <w:t>(раздел 2 «Техническое задание»).</w:t>
      </w:r>
    </w:p>
    <w:p w14:paraId="63186EFE" w14:textId="77777777" w:rsidR="00DE037F" w:rsidRPr="00D47DC2" w:rsidRDefault="00DE037F" w:rsidP="009F0391">
      <w:pPr>
        <w:spacing w:after="0"/>
        <w:ind w:firstLine="567"/>
        <w:jc w:val="both"/>
        <w:rPr>
          <w:sz w:val="22"/>
          <w:szCs w:val="22"/>
        </w:rPr>
      </w:pPr>
    </w:p>
    <w:p w14:paraId="27348EF6" w14:textId="64BC33A9" w:rsidR="004D52DA" w:rsidRDefault="00605BA4" w:rsidP="00DC0823">
      <w:pPr>
        <w:spacing w:after="0"/>
        <w:ind w:firstLine="567"/>
        <w:jc w:val="both"/>
      </w:pPr>
      <w:r>
        <w:rPr>
          <w:b/>
          <w:color w:val="000000" w:themeColor="text1"/>
          <w:sz w:val="22"/>
          <w:szCs w:val="22"/>
        </w:rPr>
        <w:t xml:space="preserve"> </w:t>
      </w:r>
      <w:r w:rsidR="004D52DA">
        <w:t xml:space="preserve">Код товара, работы, услуги по Общероссийскому </w:t>
      </w:r>
      <w:hyperlink r:id="rId12" w:history="1">
        <w:r w:rsidR="004D52DA">
          <w:rPr>
            <w:rStyle w:val="afff7"/>
          </w:rPr>
          <w:t>классификатору</w:t>
        </w:r>
      </w:hyperlink>
      <w:r w:rsidR="004D52DA">
        <w:t xml:space="preserve"> продукции по видам экономической деятельности ОК 034-2014 (КПЕС 2008) – </w:t>
      </w:r>
      <w:r w:rsidR="004D52DA" w:rsidRPr="0037159F">
        <w:rPr>
          <w:b/>
          <w:bCs/>
          <w:color w:val="FF0000"/>
          <w:sz w:val="22"/>
          <w:szCs w:val="22"/>
        </w:rPr>
        <w:t xml:space="preserve">С. </w:t>
      </w:r>
      <w:r w:rsidR="00544DC6" w:rsidRPr="0037159F">
        <w:rPr>
          <w:b/>
          <w:bCs/>
          <w:color w:val="FF0000"/>
          <w:sz w:val="22"/>
          <w:szCs w:val="22"/>
        </w:rPr>
        <w:t>26.51.</w:t>
      </w:r>
      <w:r w:rsidR="00641139" w:rsidRPr="0037159F">
        <w:rPr>
          <w:b/>
          <w:bCs/>
          <w:color w:val="FF0000"/>
          <w:sz w:val="22"/>
          <w:szCs w:val="22"/>
        </w:rPr>
        <w:t>66.125</w:t>
      </w:r>
    </w:p>
    <w:p w14:paraId="265D2C9D" w14:textId="77777777" w:rsidR="004D52DA" w:rsidRDefault="004D52DA" w:rsidP="004D52DA">
      <w:pPr>
        <w:rPr>
          <w:b/>
          <w:sz w:val="22"/>
          <w:szCs w:val="22"/>
        </w:rPr>
      </w:pPr>
    </w:p>
    <w:tbl>
      <w:tblPr>
        <w:tblStyle w:val="affff2"/>
        <w:tblW w:w="10316" w:type="dxa"/>
        <w:tblLook w:val="04A0" w:firstRow="1" w:lastRow="0" w:firstColumn="1" w:lastColumn="0" w:noHBand="0" w:noVBand="1"/>
      </w:tblPr>
      <w:tblGrid>
        <w:gridCol w:w="8613"/>
        <w:gridCol w:w="1703"/>
      </w:tblGrid>
      <w:tr w:rsidR="007C57E7" w14:paraId="7262B474" w14:textId="77777777" w:rsidTr="007C57E7">
        <w:tc>
          <w:tcPr>
            <w:tcW w:w="8613" w:type="dxa"/>
            <w:tcBorders>
              <w:top w:val="single" w:sz="4" w:space="0" w:color="auto"/>
              <w:left w:val="single" w:sz="4" w:space="0" w:color="auto"/>
              <w:bottom w:val="single" w:sz="4" w:space="0" w:color="auto"/>
              <w:right w:val="single" w:sz="4" w:space="0" w:color="auto"/>
            </w:tcBorders>
            <w:vAlign w:val="center"/>
            <w:hideMark/>
          </w:tcPr>
          <w:p w14:paraId="5F85542E" w14:textId="77777777" w:rsidR="007C57E7" w:rsidRDefault="007C57E7" w:rsidP="006852CD">
            <w:pPr>
              <w:ind w:firstLine="0"/>
              <w:contextualSpacing/>
              <w:jc w:val="center"/>
              <w:rPr>
                <w:b/>
                <w:sz w:val="22"/>
                <w:szCs w:val="22"/>
              </w:rPr>
            </w:pPr>
            <w:r>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8FB5E0D" w14:textId="77777777" w:rsidR="007C57E7" w:rsidRDefault="007C57E7" w:rsidP="006852CD">
            <w:pPr>
              <w:ind w:firstLine="0"/>
              <w:contextualSpacing/>
              <w:jc w:val="center"/>
              <w:rPr>
                <w:b/>
                <w:sz w:val="22"/>
                <w:szCs w:val="22"/>
              </w:rPr>
            </w:pPr>
            <w:r>
              <w:rPr>
                <w:b/>
                <w:sz w:val="22"/>
                <w:szCs w:val="22"/>
              </w:rPr>
              <w:t>Да/нет</w:t>
            </w:r>
          </w:p>
        </w:tc>
      </w:tr>
      <w:tr w:rsidR="007C57E7" w14:paraId="6A611CB1" w14:textId="77777777" w:rsidTr="007C57E7">
        <w:tc>
          <w:tcPr>
            <w:tcW w:w="8613" w:type="dxa"/>
            <w:tcBorders>
              <w:top w:val="single" w:sz="4" w:space="0" w:color="auto"/>
              <w:left w:val="single" w:sz="4" w:space="0" w:color="auto"/>
              <w:bottom w:val="single" w:sz="4" w:space="0" w:color="auto"/>
              <w:right w:val="single" w:sz="4" w:space="0" w:color="auto"/>
            </w:tcBorders>
            <w:vAlign w:val="center"/>
            <w:hideMark/>
          </w:tcPr>
          <w:p w14:paraId="4FB1AAC5" w14:textId="5917A1B2" w:rsidR="007C57E7" w:rsidRDefault="007C57E7" w:rsidP="006852CD">
            <w:pPr>
              <w:ind w:firstLine="0"/>
              <w:rPr>
                <w:b/>
                <w:sz w:val="22"/>
                <w:szCs w:val="22"/>
              </w:rPr>
            </w:pPr>
            <w:bookmarkStart w:id="1" w:name="_Hlk188368606"/>
            <w:r>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DF11F4E" w14:textId="038A85AC" w:rsidR="007C57E7" w:rsidRDefault="00544DC6" w:rsidP="006852CD">
            <w:pPr>
              <w:ind w:firstLine="0"/>
              <w:contextualSpacing/>
              <w:jc w:val="center"/>
              <w:rPr>
                <w:b/>
                <w:sz w:val="22"/>
                <w:szCs w:val="22"/>
              </w:rPr>
            </w:pPr>
            <w:r>
              <w:rPr>
                <w:b/>
                <w:sz w:val="22"/>
                <w:szCs w:val="22"/>
              </w:rPr>
              <w:t>Нет</w:t>
            </w:r>
          </w:p>
        </w:tc>
      </w:tr>
      <w:tr w:rsidR="007C57E7" w14:paraId="7F1C9EF9" w14:textId="77777777" w:rsidTr="007C57E7">
        <w:tc>
          <w:tcPr>
            <w:tcW w:w="8613" w:type="dxa"/>
            <w:tcBorders>
              <w:top w:val="single" w:sz="4" w:space="0" w:color="auto"/>
              <w:left w:val="single" w:sz="4" w:space="0" w:color="auto"/>
              <w:bottom w:val="single" w:sz="4" w:space="0" w:color="auto"/>
              <w:right w:val="single" w:sz="4" w:space="0" w:color="auto"/>
            </w:tcBorders>
            <w:vAlign w:val="center"/>
            <w:hideMark/>
          </w:tcPr>
          <w:p w14:paraId="2A96B20E" w14:textId="77777777" w:rsidR="007C57E7" w:rsidRDefault="007C57E7" w:rsidP="006852CD">
            <w:pPr>
              <w:ind w:firstLine="0"/>
              <w:contextualSpacing/>
              <w:rPr>
                <w:bCs/>
                <w:sz w:val="22"/>
                <w:szCs w:val="22"/>
              </w:rPr>
            </w:pPr>
            <w:r>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w:t>
            </w:r>
            <w:r>
              <w:rPr>
                <w:bCs/>
                <w:sz w:val="22"/>
                <w:szCs w:val="22"/>
              </w:rPr>
              <w:lastRenderedPageBreak/>
              <w:t>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239914F" w14:textId="0C64FFA5" w:rsidR="007C57E7" w:rsidRDefault="00544DC6" w:rsidP="006852CD">
            <w:pPr>
              <w:ind w:firstLine="0"/>
              <w:contextualSpacing/>
              <w:jc w:val="center"/>
              <w:rPr>
                <w:b/>
                <w:sz w:val="22"/>
                <w:szCs w:val="22"/>
              </w:rPr>
            </w:pPr>
            <w:r>
              <w:rPr>
                <w:b/>
                <w:sz w:val="22"/>
                <w:szCs w:val="22"/>
              </w:rPr>
              <w:lastRenderedPageBreak/>
              <w:t>Нет</w:t>
            </w:r>
          </w:p>
        </w:tc>
      </w:tr>
    </w:tbl>
    <w:p w14:paraId="080BC4AD" w14:textId="64E92B4D" w:rsidR="004D52DA" w:rsidRDefault="004D52DA" w:rsidP="004D52DA">
      <w:pPr>
        <w:ind w:firstLine="567"/>
        <w:contextualSpacing/>
        <w:rPr>
          <w:b/>
          <w:sz w:val="22"/>
          <w:szCs w:val="22"/>
        </w:rPr>
      </w:pPr>
    </w:p>
    <w:p w14:paraId="1F2616C4" w14:textId="77777777" w:rsidR="004A542C" w:rsidRDefault="00E15DEF" w:rsidP="004A542C">
      <w:pPr>
        <w:spacing w:after="0"/>
        <w:ind w:firstLine="567"/>
        <w:jc w:val="both"/>
        <w:rPr>
          <w:sz w:val="22"/>
          <w:szCs w:val="22"/>
        </w:rPr>
      </w:pPr>
      <w:r w:rsidRPr="00D47DC2">
        <w:rPr>
          <w:b/>
          <w:sz w:val="22"/>
          <w:szCs w:val="22"/>
        </w:rPr>
        <w:t>Место поставки</w:t>
      </w:r>
      <w:r w:rsidR="0001037F">
        <w:rPr>
          <w:b/>
          <w:sz w:val="22"/>
          <w:szCs w:val="22"/>
        </w:rPr>
        <w:t xml:space="preserve"> Товара</w:t>
      </w:r>
      <w:r w:rsidRPr="00D47DC2">
        <w:rPr>
          <w:sz w:val="22"/>
          <w:szCs w:val="22"/>
        </w:rPr>
        <w:t xml:space="preserve">: </w:t>
      </w:r>
    </w:p>
    <w:p w14:paraId="3045E13C" w14:textId="0997C9D1" w:rsidR="004A542C" w:rsidRPr="004A542C" w:rsidRDefault="004A542C" w:rsidP="004A542C">
      <w:pPr>
        <w:spacing w:after="0"/>
        <w:ind w:firstLine="567"/>
        <w:jc w:val="both"/>
        <w:rPr>
          <w:sz w:val="22"/>
          <w:szCs w:val="22"/>
        </w:rPr>
      </w:pPr>
      <w:r w:rsidRPr="004A542C">
        <w:rPr>
          <w:sz w:val="22"/>
          <w:szCs w:val="22"/>
        </w:rPr>
        <w:t xml:space="preserve">- 628140, Тюменская область, Ханты-Мансийский автономный округ, </w:t>
      </w:r>
      <w:proofErr w:type="spellStart"/>
      <w:r w:rsidRPr="004A542C">
        <w:rPr>
          <w:sz w:val="22"/>
          <w:szCs w:val="22"/>
        </w:rPr>
        <w:t>пгт</w:t>
      </w:r>
      <w:proofErr w:type="spellEnd"/>
      <w:r w:rsidRPr="004A542C">
        <w:rPr>
          <w:sz w:val="22"/>
          <w:szCs w:val="22"/>
        </w:rPr>
        <w:t xml:space="preserve"> Березово, ул. Астраханцева м102, Аэропорт - 1 штука.</w:t>
      </w:r>
    </w:p>
    <w:p w14:paraId="23F2A276" w14:textId="03DE7E16" w:rsidR="002300B4" w:rsidRDefault="004A542C" w:rsidP="004A542C">
      <w:pPr>
        <w:spacing w:after="0"/>
        <w:ind w:firstLine="567"/>
        <w:jc w:val="both"/>
        <w:rPr>
          <w:sz w:val="22"/>
          <w:szCs w:val="22"/>
        </w:rPr>
      </w:pPr>
      <w:r w:rsidRPr="004A542C">
        <w:rPr>
          <w:sz w:val="22"/>
          <w:szCs w:val="22"/>
        </w:rPr>
        <w:t xml:space="preserve"> - 628146, Тюменская область, Ханты-Мансийский автономный округ, </w:t>
      </w:r>
      <w:proofErr w:type="spellStart"/>
      <w:r w:rsidRPr="004A542C">
        <w:rPr>
          <w:sz w:val="22"/>
          <w:szCs w:val="22"/>
        </w:rPr>
        <w:t>пгт</w:t>
      </w:r>
      <w:proofErr w:type="spellEnd"/>
      <w:r w:rsidRPr="004A542C">
        <w:rPr>
          <w:sz w:val="22"/>
          <w:szCs w:val="22"/>
        </w:rPr>
        <w:t xml:space="preserve"> </w:t>
      </w:r>
      <w:proofErr w:type="spellStart"/>
      <w:r w:rsidRPr="004A542C">
        <w:rPr>
          <w:sz w:val="22"/>
          <w:szCs w:val="22"/>
        </w:rPr>
        <w:t>Игрим</w:t>
      </w:r>
      <w:proofErr w:type="spellEnd"/>
      <w:r w:rsidRPr="004A542C">
        <w:rPr>
          <w:sz w:val="22"/>
          <w:szCs w:val="22"/>
        </w:rPr>
        <w:t>, ул. Кооперативная 66, Аэропорт – 1 штука.</w:t>
      </w:r>
    </w:p>
    <w:p w14:paraId="399C02B4" w14:textId="77777777" w:rsidR="004A542C" w:rsidRPr="00D47DC2" w:rsidRDefault="004A542C" w:rsidP="004A542C">
      <w:pPr>
        <w:spacing w:after="0"/>
        <w:ind w:firstLine="567"/>
        <w:jc w:val="both"/>
        <w:rPr>
          <w:sz w:val="22"/>
          <w:szCs w:val="22"/>
        </w:rPr>
      </w:pPr>
    </w:p>
    <w:p w14:paraId="20636613" w14:textId="573011F1" w:rsidR="007065F1" w:rsidRPr="00AE1C9D" w:rsidRDefault="00E15DEF" w:rsidP="009F7FF7">
      <w:pPr>
        <w:tabs>
          <w:tab w:val="left" w:leader="underscore" w:pos="0"/>
          <w:tab w:val="left" w:pos="426"/>
          <w:tab w:val="left" w:pos="709"/>
        </w:tabs>
        <w:spacing w:after="0" w:line="276" w:lineRule="auto"/>
        <w:ind w:firstLine="567"/>
        <w:jc w:val="both"/>
        <w:rPr>
          <w:color w:val="000000"/>
          <w:sz w:val="22"/>
          <w:szCs w:val="22"/>
          <w:lang w:eastAsia="en-US"/>
        </w:rPr>
      </w:pPr>
      <w:r w:rsidRPr="00D47DC2">
        <w:rPr>
          <w:b/>
          <w:sz w:val="22"/>
          <w:szCs w:val="22"/>
        </w:rPr>
        <w:t>Срок поставки</w:t>
      </w:r>
      <w:r w:rsidR="0001037F">
        <w:rPr>
          <w:b/>
          <w:sz w:val="22"/>
          <w:szCs w:val="22"/>
        </w:rPr>
        <w:t xml:space="preserve"> Товара:</w:t>
      </w:r>
      <w:r w:rsidR="0001037F" w:rsidRPr="0001037F">
        <w:rPr>
          <w:sz w:val="22"/>
          <w:szCs w:val="22"/>
        </w:rPr>
        <w:t xml:space="preserve"> </w:t>
      </w:r>
      <w:r w:rsidR="004A542C" w:rsidRPr="004A542C">
        <w:rPr>
          <w:sz w:val="22"/>
          <w:szCs w:val="22"/>
        </w:rPr>
        <w:t>до</w:t>
      </w:r>
      <w:r w:rsidR="00A826C1">
        <w:rPr>
          <w:sz w:val="22"/>
          <w:szCs w:val="22"/>
        </w:rPr>
        <w:t xml:space="preserve"> </w:t>
      </w:r>
      <w:r w:rsidR="00A826C1">
        <w:rPr>
          <w:rFonts w:eastAsia="Calibri"/>
          <w:sz w:val="22"/>
          <w:szCs w:val="22"/>
          <w:lang w:eastAsia="en-US"/>
        </w:rPr>
        <w:t>01.03.2026</w:t>
      </w:r>
      <w:r w:rsidR="004A542C" w:rsidRPr="004A542C">
        <w:rPr>
          <w:sz w:val="22"/>
          <w:szCs w:val="22"/>
        </w:rPr>
        <w:t>.</w:t>
      </w:r>
    </w:p>
    <w:p w14:paraId="33153342" w14:textId="77777777" w:rsidR="009F0391" w:rsidRPr="00D47DC2" w:rsidRDefault="009F0391" w:rsidP="00663DE2">
      <w:pPr>
        <w:tabs>
          <w:tab w:val="left" w:leader="underscore" w:pos="0"/>
          <w:tab w:val="left" w:pos="426"/>
          <w:tab w:val="left" w:pos="709"/>
        </w:tabs>
        <w:spacing w:after="0"/>
        <w:jc w:val="both"/>
        <w:rPr>
          <w:sz w:val="22"/>
          <w:szCs w:val="22"/>
        </w:rPr>
      </w:pPr>
    </w:p>
    <w:p w14:paraId="4F5C47AA" w14:textId="66A64B84" w:rsidR="00E80C81" w:rsidRPr="00C055DE" w:rsidRDefault="00C051A6" w:rsidP="00C055DE">
      <w:pPr>
        <w:spacing w:after="0"/>
        <w:ind w:firstLine="567"/>
        <w:jc w:val="both"/>
        <w:rPr>
          <w:b/>
          <w:sz w:val="22"/>
          <w:szCs w:val="22"/>
        </w:rPr>
      </w:pPr>
      <w:r w:rsidRPr="00DE037F">
        <w:rPr>
          <w:b/>
          <w:sz w:val="22"/>
          <w:szCs w:val="22"/>
        </w:rPr>
        <w:t xml:space="preserve">Сведения о начальной (максимальной) цене </w:t>
      </w:r>
      <w:r w:rsidR="00E20FC8">
        <w:rPr>
          <w:b/>
          <w:sz w:val="22"/>
          <w:szCs w:val="22"/>
        </w:rPr>
        <w:t>д</w:t>
      </w:r>
      <w:r w:rsidR="00813529">
        <w:rPr>
          <w:b/>
          <w:sz w:val="22"/>
          <w:szCs w:val="22"/>
        </w:rPr>
        <w:t>оговор</w:t>
      </w:r>
      <w:r w:rsidRPr="00DE037F">
        <w:rPr>
          <w:b/>
          <w:sz w:val="22"/>
          <w:szCs w:val="22"/>
        </w:rPr>
        <w:t>а</w:t>
      </w:r>
      <w:r w:rsidRPr="00DE037F">
        <w:rPr>
          <w:sz w:val="22"/>
          <w:szCs w:val="22"/>
        </w:rPr>
        <w:t>:</w:t>
      </w:r>
      <w:r w:rsidR="00FD5FBC" w:rsidRPr="00DE037F">
        <w:rPr>
          <w:sz w:val="22"/>
          <w:szCs w:val="22"/>
        </w:rPr>
        <w:t> </w:t>
      </w:r>
      <w:r w:rsidR="00547E56" w:rsidRPr="00547E56">
        <w:rPr>
          <w:b/>
          <w:sz w:val="22"/>
          <w:szCs w:val="22"/>
        </w:rPr>
        <w:t>9 438 333,33</w:t>
      </w:r>
      <w:r w:rsidR="00547E56" w:rsidRPr="00547E56">
        <w:rPr>
          <w:b/>
          <w:bCs/>
          <w:sz w:val="22"/>
          <w:szCs w:val="22"/>
        </w:rPr>
        <w:t xml:space="preserve"> </w:t>
      </w:r>
      <w:r w:rsidR="00B931A9" w:rsidRPr="00DE037F">
        <w:rPr>
          <w:b/>
          <w:bCs/>
          <w:sz w:val="22"/>
          <w:szCs w:val="22"/>
        </w:rPr>
        <w:t>(</w:t>
      </w:r>
      <w:r w:rsidR="00547E56">
        <w:rPr>
          <w:b/>
          <w:bCs/>
          <w:sz w:val="22"/>
          <w:szCs w:val="22"/>
        </w:rPr>
        <w:t>Д</w:t>
      </w:r>
      <w:r w:rsidR="00547E56" w:rsidRPr="00547E56">
        <w:rPr>
          <w:b/>
          <w:bCs/>
          <w:sz w:val="22"/>
          <w:szCs w:val="22"/>
        </w:rPr>
        <w:t>евять миллионов четыреста тридцать восемь тысяч триста тридцать три рубля 33 копейки</w:t>
      </w:r>
      <w:r w:rsidR="00F51860" w:rsidRPr="00DE037F">
        <w:rPr>
          <w:b/>
          <w:bCs/>
          <w:sz w:val="22"/>
          <w:szCs w:val="22"/>
        </w:rPr>
        <w:t>)</w:t>
      </w:r>
      <w:r w:rsidR="00F51860" w:rsidRPr="00DE037F">
        <w:rPr>
          <w:sz w:val="22"/>
          <w:szCs w:val="22"/>
        </w:rPr>
        <w:t xml:space="preserve"> </w:t>
      </w:r>
      <w:r w:rsidR="00915455" w:rsidRPr="00DE037F">
        <w:rPr>
          <w:sz w:val="22"/>
          <w:szCs w:val="22"/>
        </w:rPr>
        <w:t>без</w:t>
      </w:r>
      <w:r w:rsidR="000B47CC" w:rsidRPr="00DE037F">
        <w:rPr>
          <w:sz w:val="22"/>
          <w:szCs w:val="22"/>
        </w:rPr>
        <w:t xml:space="preserve"> учета НДС, НДС оплачивается в соответствии с действующим законодательством РФ.</w:t>
      </w:r>
    </w:p>
    <w:p w14:paraId="223612AF" w14:textId="77777777" w:rsidR="002300B4" w:rsidRPr="00DE037F" w:rsidRDefault="002300B4" w:rsidP="009F0391">
      <w:pPr>
        <w:spacing w:after="0"/>
        <w:ind w:firstLine="567"/>
        <w:jc w:val="both"/>
        <w:rPr>
          <w:sz w:val="22"/>
          <w:szCs w:val="22"/>
        </w:rPr>
      </w:pPr>
    </w:p>
    <w:p w14:paraId="0F7799D2" w14:textId="0AEB9619" w:rsidR="00AE66DA" w:rsidRPr="00D47DC2" w:rsidRDefault="00AE66DA" w:rsidP="00261AAB">
      <w:pPr>
        <w:spacing w:after="0"/>
        <w:ind w:firstLine="567"/>
        <w:jc w:val="both"/>
        <w:rPr>
          <w:sz w:val="22"/>
          <w:szCs w:val="22"/>
        </w:rPr>
      </w:pPr>
      <w:r w:rsidRPr="00DE037F">
        <w:rPr>
          <w:sz w:val="22"/>
          <w:szCs w:val="22"/>
        </w:rPr>
        <w:t>Сведения о порядке определения и обоснования начальной</w:t>
      </w:r>
      <w:r w:rsidR="00FA64BE" w:rsidRPr="00DE037F">
        <w:rPr>
          <w:sz w:val="22"/>
          <w:szCs w:val="22"/>
        </w:rPr>
        <w:t xml:space="preserve"> (ма</w:t>
      </w:r>
      <w:r w:rsidR="00FA64BE" w:rsidRPr="00D47DC2">
        <w:rPr>
          <w:sz w:val="22"/>
          <w:szCs w:val="22"/>
        </w:rPr>
        <w:t xml:space="preserve">ксимальной) цены </w:t>
      </w:r>
      <w:r w:rsidR="00E20FC8">
        <w:rPr>
          <w:sz w:val="22"/>
          <w:szCs w:val="22"/>
        </w:rPr>
        <w:t>д</w:t>
      </w:r>
      <w:r w:rsidRPr="00D47DC2">
        <w:rPr>
          <w:sz w:val="22"/>
          <w:szCs w:val="22"/>
        </w:rPr>
        <w:t>оговора для проведения закупки указаны в Разделе 5 настоящего Извещения.</w:t>
      </w:r>
    </w:p>
    <w:p w14:paraId="7A54C362" w14:textId="77777777" w:rsidR="00261AAB" w:rsidRPr="00D47DC2" w:rsidRDefault="00261AAB" w:rsidP="00261AAB">
      <w:pPr>
        <w:spacing w:after="0"/>
        <w:ind w:firstLine="567"/>
        <w:jc w:val="both"/>
        <w:rPr>
          <w:b/>
          <w:sz w:val="22"/>
          <w:szCs w:val="22"/>
        </w:rPr>
      </w:pPr>
    </w:p>
    <w:p w14:paraId="20D88C5A" w14:textId="77777777" w:rsidR="00034585" w:rsidRPr="00D47DC2" w:rsidRDefault="00C051A6" w:rsidP="00261AAB">
      <w:pPr>
        <w:spacing w:after="0"/>
        <w:ind w:firstLine="567"/>
        <w:jc w:val="both"/>
        <w:rPr>
          <w:sz w:val="22"/>
          <w:szCs w:val="22"/>
        </w:rPr>
      </w:pPr>
      <w:r w:rsidRPr="00D47DC2">
        <w:rPr>
          <w:b/>
          <w:sz w:val="22"/>
          <w:szCs w:val="22"/>
        </w:rPr>
        <w:t xml:space="preserve">Срок, место и порядок предоставления </w:t>
      </w:r>
      <w:r w:rsidR="00B92493" w:rsidRPr="00D47DC2">
        <w:rPr>
          <w:b/>
          <w:sz w:val="22"/>
          <w:szCs w:val="22"/>
        </w:rPr>
        <w:t xml:space="preserve">Извещения </w:t>
      </w:r>
      <w:r w:rsidRPr="00D47DC2">
        <w:rPr>
          <w:b/>
          <w:sz w:val="22"/>
          <w:szCs w:val="22"/>
        </w:rPr>
        <w:t xml:space="preserve">о закупке: </w:t>
      </w:r>
      <w:r w:rsidRPr="00D47DC2">
        <w:rPr>
          <w:sz w:val="22"/>
          <w:szCs w:val="22"/>
        </w:rPr>
        <w:t xml:space="preserve">размещена в открытом доступе в Единой информационной системе </w:t>
      </w:r>
      <w:hyperlink r:id="rId13" w:history="1">
        <w:r w:rsidR="00F51860" w:rsidRPr="00D47DC2">
          <w:rPr>
            <w:rStyle w:val="afff7"/>
            <w:sz w:val="22"/>
            <w:szCs w:val="22"/>
          </w:rPr>
          <w:t>zakupki.gov.ru</w:t>
        </w:r>
      </w:hyperlink>
      <w:r w:rsidRPr="00D47DC2">
        <w:rPr>
          <w:sz w:val="22"/>
          <w:szCs w:val="22"/>
        </w:rPr>
        <w:t xml:space="preserve">, сайте электронной торговой площадки </w:t>
      </w:r>
      <w:hyperlink r:id="rId14" w:history="1">
        <w:r w:rsidR="00F51860" w:rsidRPr="00D47DC2">
          <w:rPr>
            <w:rStyle w:val="afff7"/>
            <w:sz w:val="22"/>
            <w:szCs w:val="22"/>
            <w:lang w:val="en-US"/>
          </w:rPr>
          <w:t>corp</w:t>
        </w:r>
        <w:r w:rsidR="00F51860" w:rsidRPr="00D47DC2">
          <w:rPr>
            <w:rStyle w:val="afff7"/>
            <w:sz w:val="22"/>
            <w:szCs w:val="22"/>
          </w:rPr>
          <w:t>.roseltorg.ru</w:t>
        </w:r>
      </w:hyperlink>
      <w:r w:rsidRPr="00D47DC2">
        <w:rPr>
          <w:sz w:val="22"/>
          <w:szCs w:val="22"/>
        </w:rPr>
        <w:t xml:space="preserve"> и на сайте Заказчика (информационно) </w:t>
      </w:r>
      <w:hyperlink r:id="rId15" w:history="1">
        <w:r w:rsidRPr="00D47DC2">
          <w:rPr>
            <w:sz w:val="22"/>
            <w:szCs w:val="22"/>
          </w:rPr>
          <w:t>www.airport-surgut.ru</w:t>
        </w:r>
      </w:hyperlink>
      <w:r w:rsidRPr="00D47DC2">
        <w:rPr>
          <w:sz w:val="22"/>
          <w:szCs w:val="22"/>
        </w:rPr>
        <w:t xml:space="preserve"> для всеобщего ознакомления.</w:t>
      </w:r>
    </w:p>
    <w:p w14:paraId="2E8D1504" w14:textId="77777777" w:rsidR="002300B4" w:rsidRPr="00D47DC2" w:rsidRDefault="002300B4" w:rsidP="00261AAB">
      <w:pPr>
        <w:spacing w:after="0"/>
        <w:ind w:firstLine="567"/>
        <w:jc w:val="both"/>
        <w:rPr>
          <w:sz w:val="22"/>
          <w:szCs w:val="22"/>
        </w:rPr>
      </w:pPr>
    </w:p>
    <w:p w14:paraId="756BF665" w14:textId="77777777" w:rsidR="00034585" w:rsidRPr="00D47DC2" w:rsidRDefault="00C051A6" w:rsidP="00261AAB">
      <w:pPr>
        <w:spacing w:after="0"/>
        <w:ind w:firstLine="567"/>
        <w:jc w:val="both"/>
        <w:rPr>
          <w:sz w:val="22"/>
          <w:szCs w:val="22"/>
        </w:rPr>
      </w:pPr>
      <w:r w:rsidRPr="00D47DC2">
        <w:rPr>
          <w:b/>
          <w:sz w:val="22"/>
          <w:szCs w:val="22"/>
        </w:rPr>
        <w:t xml:space="preserve">Размер, порядок и сроки внесения платы, взимаемой Заказчиком за предоставление </w:t>
      </w:r>
      <w:r w:rsidR="00B92493" w:rsidRPr="00D47DC2">
        <w:rPr>
          <w:b/>
          <w:sz w:val="22"/>
          <w:szCs w:val="22"/>
        </w:rPr>
        <w:t>извещения</w:t>
      </w:r>
      <w:r w:rsidRPr="00D47DC2">
        <w:rPr>
          <w:b/>
          <w:sz w:val="22"/>
          <w:szCs w:val="22"/>
        </w:rPr>
        <w:t>:</w:t>
      </w:r>
      <w:r w:rsidRPr="00D47DC2">
        <w:rPr>
          <w:sz w:val="22"/>
          <w:szCs w:val="22"/>
        </w:rPr>
        <w:t xml:space="preserve"> не предусмотрены.</w:t>
      </w:r>
    </w:p>
    <w:p w14:paraId="49D86685" w14:textId="77777777" w:rsidR="00D32D8C" w:rsidRPr="00D47DC2" w:rsidRDefault="00D32D8C" w:rsidP="00261AAB">
      <w:pPr>
        <w:spacing w:after="0"/>
        <w:ind w:firstLine="567"/>
        <w:rPr>
          <w:b/>
          <w:sz w:val="22"/>
          <w:szCs w:val="22"/>
        </w:rPr>
      </w:pPr>
      <w:r w:rsidRPr="00D47DC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0DE1D077" w14:textId="77777777" w:rsidR="00AE7513" w:rsidRPr="00D47DC2"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D47DC2" w14:paraId="7335DAF8"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2B071809" w14:textId="77777777" w:rsidR="00C97D03" w:rsidRPr="00817EDB" w:rsidRDefault="00C97D03" w:rsidP="00261AAB">
            <w:pPr>
              <w:spacing w:after="0"/>
              <w:rPr>
                <w:szCs w:val="22"/>
              </w:rPr>
            </w:pPr>
            <w:r w:rsidRPr="00817ED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31CA97" w14:textId="77777777" w:rsidR="00C97D03" w:rsidRPr="00817EDB" w:rsidRDefault="00C97D03" w:rsidP="00261AAB">
            <w:pPr>
              <w:spacing w:after="0"/>
              <w:rPr>
                <w:szCs w:val="22"/>
              </w:rPr>
            </w:pPr>
            <w:r w:rsidRPr="00817EDB">
              <w:rPr>
                <w:sz w:val="22"/>
                <w:szCs w:val="22"/>
              </w:rPr>
              <w:t xml:space="preserve">Сайт электронной торговой площадки: </w:t>
            </w:r>
            <w:hyperlink r:id="rId16" w:history="1">
              <w:proofErr w:type="spellStart"/>
              <w:r w:rsidR="0028286E" w:rsidRPr="00817EDB">
                <w:rPr>
                  <w:rStyle w:val="afff7"/>
                  <w:sz w:val="22"/>
                  <w:szCs w:val="22"/>
                  <w:lang w:val="en-US"/>
                </w:rPr>
                <w:t>corp</w:t>
              </w:r>
              <w:proofErr w:type="spellEnd"/>
              <w:r w:rsidR="0028286E" w:rsidRPr="00817EDB">
                <w:rPr>
                  <w:rStyle w:val="afff7"/>
                  <w:sz w:val="22"/>
                  <w:szCs w:val="22"/>
                </w:rPr>
                <w:t>.</w:t>
              </w:r>
              <w:proofErr w:type="spellStart"/>
              <w:r w:rsidR="0028286E" w:rsidRPr="00817EDB">
                <w:rPr>
                  <w:rStyle w:val="afff7"/>
                  <w:sz w:val="22"/>
                  <w:szCs w:val="22"/>
                  <w:lang w:val="en-US"/>
                </w:rPr>
                <w:t>roseltorg</w:t>
              </w:r>
              <w:proofErr w:type="spellEnd"/>
              <w:r w:rsidR="0028286E" w:rsidRPr="00817EDB">
                <w:rPr>
                  <w:rStyle w:val="afff7"/>
                  <w:sz w:val="22"/>
                  <w:szCs w:val="22"/>
                </w:rPr>
                <w:t>.</w:t>
              </w:r>
              <w:proofErr w:type="spellStart"/>
              <w:r w:rsidR="0028286E" w:rsidRPr="00817EDB">
                <w:rPr>
                  <w:rStyle w:val="afff7"/>
                  <w:sz w:val="22"/>
                  <w:szCs w:val="22"/>
                  <w:lang w:val="en-US"/>
                </w:rPr>
                <w:t>ru</w:t>
              </w:r>
              <w:proofErr w:type="spellEnd"/>
            </w:hyperlink>
          </w:p>
        </w:tc>
      </w:tr>
      <w:tr w:rsidR="00C97D03" w:rsidRPr="00D47DC2" w14:paraId="1D83465C"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741E4D4F" w14:textId="77777777" w:rsidR="00C97D03" w:rsidRPr="00817EDB" w:rsidRDefault="00C97D03" w:rsidP="00261AAB">
            <w:pPr>
              <w:spacing w:after="0"/>
              <w:rPr>
                <w:szCs w:val="22"/>
              </w:rPr>
            </w:pPr>
            <w:r w:rsidRPr="00817ED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988BB39" w14:textId="17B5A8B1" w:rsidR="00C97D03" w:rsidRPr="00817EDB" w:rsidRDefault="000F5131" w:rsidP="00FD5FBC">
            <w:pPr>
              <w:spacing w:after="0"/>
              <w:rPr>
                <w:b/>
                <w:szCs w:val="22"/>
              </w:rPr>
            </w:pPr>
            <w:r>
              <w:rPr>
                <w:b/>
                <w:sz w:val="22"/>
                <w:szCs w:val="22"/>
              </w:rPr>
              <w:t>1</w:t>
            </w:r>
            <w:r w:rsidR="005C6177">
              <w:rPr>
                <w:b/>
                <w:sz w:val="22"/>
                <w:szCs w:val="22"/>
                <w:lang w:val="en-US"/>
              </w:rPr>
              <w:t>6</w:t>
            </w:r>
            <w:r>
              <w:rPr>
                <w:b/>
                <w:sz w:val="22"/>
                <w:szCs w:val="22"/>
              </w:rPr>
              <w:t>.10.</w:t>
            </w:r>
            <w:r w:rsidR="00FD5FBC" w:rsidRPr="00817EDB">
              <w:rPr>
                <w:b/>
                <w:sz w:val="22"/>
                <w:szCs w:val="22"/>
              </w:rPr>
              <w:t>202</w:t>
            </w:r>
            <w:r w:rsidR="00F51860" w:rsidRPr="00817EDB">
              <w:rPr>
                <w:b/>
                <w:sz w:val="22"/>
                <w:szCs w:val="22"/>
              </w:rPr>
              <w:t>5</w:t>
            </w:r>
          </w:p>
        </w:tc>
      </w:tr>
      <w:tr w:rsidR="00C97D03" w:rsidRPr="00D47DC2" w14:paraId="2AF019A6"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502F0A4B" w14:textId="77777777" w:rsidR="00C97D03" w:rsidRPr="00817EDB" w:rsidRDefault="00C97D03" w:rsidP="00261AAB">
            <w:pPr>
              <w:spacing w:after="0"/>
              <w:rPr>
                <w:szCs w:val="22"/>
              </w:rPr>
            </w:pPr>
            <w:r w:rsidRPr="00817ED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37AAB50A" w14:textId="154C29F3" w:rsidR="00C97D03" w:rsidRPr="00817EDB" w:rsidRDefault="00C97D03" w:rsidP="0028286E">
            <w:pPr>
              <w:spacing w:after="0"/>
              <w:rPr>
                <w:b/>
                <w:szCs w:val="22"/>
              </w:rPr>
            </w:pPr>
            <w:r w:rsidRPr="00817EDB">
              <w:rPr>
                <w:b/>
                <w:sz w:val="22"/>
                <w:szCs w:val="22"/>
              </w:rPr>
              <w:t xml:space="preserve">в </w:t>
            </w:r>
            <w:r w:rsidR="00DF64FA" w:rsidRPr="00817EDB">
              <w:rPr>
                <w:b/>
                <w:sz w:val="22"/>
                <w:szCs w:val="22"/>
              </w:rPr>
              <w:t xml:space="preserve">08 ч. 00 мин. (время местное) </w:t>
            </w:r>
            <w:r w:rsidR="00C055DE">
              <w:rPr>
                <w:b/>
                <w:sz w:val="22"/>
                <w:szCs w:val="22"/>
              </w:rPr>
              <w:t>05.11.2025</w:t>
            </w:r>
          </w:p>
        </w:tc>
      </w:tr>
      <w:tr w:rsidR="00C97D03" w:rsidRPr="00D47DC2" w14:paraId="1AFFD5B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814C70D" w14:textId="77777777" w:rsidR="00C97D03" w:rsidRPr="00817EDB" w:rsidRDefault="00C97D03" w:rsidP="00261AAB">
            <w:pPr>
              <w:spacing w:after="0"/>
              <w:rPr>
                <w:szCs w:val="22"/>
              </w:rPr>
            </w:pPr>
            <w:r w:rsidRPr="00817EDB">
              <w:rPr>
                <w:sz w:val="22"/>
                <w:szCs w:val="22"/>
              </w:rPr>
              <w:t xml:space="preserve">Дата и время открытия </w:t>
            </w:r>
            <w:r w:rsidRPr="00817EDB">
              <w:rPr>
                <w:b/>
                <w:sz w:val="22"/>
                <w:szCs w:val="22"/>
              </w:rPr>
              <w:t xml:space="preserve">доступа к заявкам, </w:t>
            </w:r>
            <w:r w:rsidRPr="00817ED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30251E15" w14:textId="4F1C7BCC" w:rsidR="00C97D03" w:rsidRPr="00817EDB" w:rsidRDefault="00C97D03" w:rsidP="0028286E">
            <w:pPr>
              <w:spacing w:after="0"/>
              <w:rPr>
                <w:b/>
                <w:szCs w:val="22"/>
              </w:rPr>
            </w:pPr>
            <w:r w:rsidRPr="00817EDB">
              <w:rPr>
                <w:b/>
                <w:sz w:val="22"/>
                <w:szCs w:val="22"/>
              </w:rPr>
              <w:t xml:space="preserve">в 08 </w:t>
            </w:r>
            <w:r w:rsidR="00DB7952" w:rsidRPr="00817EDB">
              <w:rPr>
                <w:b/>
                <w:sz w:val="22"/>
                <w:szCs w:val="22"/>
              </w:rPr>
              <w:t xml:space="preserve">ч. 05 мин. (время местное) </w:t>
            </w:r>
            <w:r w:rsidR="00C055DE">
              <w:rPr>
                <w:b/>
                <w:sz w:val="22"/>
                <w:szCs w:val="22"/>
              </w:rPr>
              <w:t>05.11.2025</w:t>
            </w:r>
          </w:p>
        </w:tc>
      </w:tr>
      <w:tr w:rsidR="00C97D03" w:rsidRPr="00D47DC2" w14:paraId="5BA1422D"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3B7596C" w14:textId="77777777" w:rsidR="00C97D03" w:rsidRPr="00817EDB" w:rsidRDefault="00C97D03" w:rsidP="00261AAB">
            <w:pPr>
              <w:spacing w:after="0"/>
              <w:rPr>
                <w:szCs w:val="22"/>
              </w:rPr>
            </w:pPr>
            <w:r w:rsidRPr="00817EDB">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F35BB1F" w14:textId="67C1F5CD" w:rsidR="00C450AE" w:rsidRPr="00817EDB" w:rsidRDefault="00C97D03" w:rsidP="00261AAB">
            <w:pPr>
              <w:spacing w:after="0"/>
              <w:rPr>
                <w:b/>
                <w:szCs w:val="22"/>
              </w:rPr>
            </w:pPr>
            <w:r w:rsidRPr="00817EDB">
              <w:rPr>
                <w:b/>
                <w:sz w:val="22"/>
                <w:szCs w:val="22"/>
              </w:rPr>
              <w:t>до 17 час. 00 мин.</w:t>
            </w:r>
            <w:r w:rsidRPr="00817EDB">
              <w:rPr>
                <w:sz w:val="22"/>
                <w:szCs w:val="22"/>
              </w:rPr>
              <w:t xml:space="preserve"> </w:t>
            </w:r>
            <w:r w:rsidR="00DF64FA" w:rsidRPr="00817EDB">
              <w:rPr>
                <w:b/>
                <w:sz w:val="22"/>
                <w:szCs w:val="22"/>
              </w:rPr>
              <w:t xml:space="preserve">(время </w:t>
            </w:r>
            <w:r w:rsidR="00DB7952" w:rsidRPr="00817EDB">
              <w:rPr>
                <w:b/>
                <w:sz w:val="22"/>
                <w:szCs w:val="22"/>
              </w:rPr>
              <w:t xml:space="preserve">местное) </w:t>
            </w:r>
            <w:r w:rsidR="00C055DE">
              <w:rPr>
                <w:b/>
                <w:sz w:val="22"/>
                <w:szCs w:val="22"/>
              </w:rPr>
              <w:t>05.11.2025</w:t>
            </w:r>
          </w:p>
          <w:p w14:paraId="55C0AC5D" w14:textId="271A838F" w:rsidR="00C97D03" w:rsidRPr="00817EDB" w:rsidRDefault="00C97D03" w:rsidP="00261AAB">
            <w:pPr>
              <w:spacing w:after="0"/>
              <w:rPr>
                <w:szCs w:val="22"/>
              </w:rPr>
            </w:pPr>
            <w:r w:rsidRPr="00817EDB">
              <w:rPr>
                <w:sz w:val="22"/>
                <w:szCs w:val="22"/>
              </w:rPr>
              <w:t>Протокол размещается Заказчиком не позднее чем через три дня со дня подписания протокола.</w:t>
            </w:r>
          </w:p>
        </w:tc>
      </w:tr>
      <w:tr w:rsidR="00C97D03" w:rsidRPr="00D47DC2" w14:paraId="19945088"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474A2BF" w14:textId="77777777" w:rsidR="00C97D03" w:rsidRPr="00817EDB" w:rsidRDefault="00C97D03" w:rsidP="00261AAB">
            <w:pPr>
              <w:spacing w:after="0"/>
              <w:rPr>
                <w:b/>
                <w:szCs w:val="22"/>
              </w:rPr>
            </w:pPr>
            <w:r w:rsidRPr="00817ED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E22E65" w14:textId="77777777" w:rsidR="00AE7513" w:rsidRPr="00D47DC2" w:rsidRDefault="00AE7513" w:rsidP="00261AAB">
      <w:pPr>
        <w:spacing w:after="0"/>
        <w:ind w:firstLine="567"/>
        <w:jc w:val="both"/>
        <w:rPr>
          <w:b/>
          <w:sz w:val="22"/>
          <w:szCs w:val="22"/>
        </w:rPr>
      </w:pPr>
    </w:p>
    <w:p w14:paraId="251AD35A" w14:textId="77777777" w:rsidR="009B5DD8" w:rsidRPr="00D47DC2" w:rsidRDefault="00C051A6" w:rsidP="008953BC">
      <w:pPr>
        <w:spacing w:after="0"/>
        <w:ind w:firstLine="567"/>
        <w:jc w:val="both"/>
        <w:rPr>
          <w:sz w:val="22"/>
          <w:szCs w:val="22"/>
        </w:rPr>
      </w:pPr>
      <w:r w:rsidRPr="00D47DC2">
        <w:rPr>
          <w:b/>
          <w:sz w:val="22"/>
          <w:szCs w:val="22"/>
        </w:rPr>
        <w:t>Место открытия доступа к заявкам, поданным в электронной форме, рассмотрения заявок и подведения итогов:</w:t>
      </w:r>
      <w:r w:rsidR="00497934" w:rsidRPr="00D47DC2">
        <w:rPr>
          <w:sz w:val="22"/>
          <w:szCs w:val="22"/>
        </w:rPr>
        <w:t xml:space="preserve"> 628422, </w:t>
      </w:r>
      <w:r w:rsidRPr="00D47DC2">
        <w:rPr>
          <w:sz w:val="22"/>
          <w:szCs w:val="22"/>
        </w:rPr>
        <w:t xml:space="preserve">Ханты-Мансийский автономный округ – Югра, город Сургут, ул. </w:t>
      </w:r>
      <w:proofErr w:type="spellStart"/>
      <w:r w:rsidRPr="00D47DC2">
        <w:rPr>
          <w:sz w:val="22"/>
          <w:szCs w:val="22"/>
        </w:rPr>
        <w:t>Аэрофлотская</w:t>
      </w:r>
      <w:proofErr w:type="spellEnd"/>
      <w:r w:rsidRPr="00D47DC2">
        <w:rPr>
          <w:sz w:val="22"/>
          <w:szCs w:val="22"/>
        </w:rPr>
        <w:t xml:space="preserve">, д. 49/1 (здание административного корпуса), сайт электронной торговой площадки </w:t>
      </w:r>
      <w:hyperlink r:id="rId17" w:history="1">
        <w:proofErr w:type="spellStart"/>
        <w:r w:rsidR="008A5EBB" w:rsidRPr="00D47DC2">
          <w:rPr>
            <w:rStyle w:val="afff7"/>
            <w:sz w:val="22"/>
            <w:szCs w:val="22"/>
            <w:lang w:val="en-US"/>
          </w:rPr>
          <w:t>corp</w:t>
        </w:r>
        <w:proofErr w:type="spellEnd"/>
        <w:r w:rsidR="008A5EBB" w:rsidRPr="00D47DC2">
          <w:rPr>
            <w:rStyle w:val="afff7"/>
            <w:sz w:val="22"/>
            <w:szCs w:val="22"/>
          </w:rPr>
          <w:t>.roseltorg.ru</w:t>
        </w:r>
      </w:hyperlink>
      <w:r w:rsidRPr="00D47DC2">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D47DC2" w14:paraId="15D63112"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12AE470" w14:textId="77777777" w:rsidR="00034585" w:rsidRPr="00D47DC2" w:rsidRDefault="00C051A6" w:rsidP="004822FB">
            <w:pPr>
              <w:spacing w:after="0"/>
              <w:rPr>
                <w:b/>
                <w:szCs w:val="22"/>
              </w:rPr>
            </w:pPr>
            <w:r w:rsidRPr="00D47DC2">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58A4DC4" w14:textId="77777777" w:rsidR="00034585" w:rsidRPr="00D47DC2" w:rsidRDefault="00C051A6" w:rsidP="004822FB">
            <w:pPr>
              <w:spacing w:after="0"/>
              <w:jc w:val="center"/>
              <w:rPr>
                <w:b/>
                <w:szCs w:val="22"/>
              </w:rPr>
            </w:pPr>
            <w:r w:rsidRPr="00D47DC2">
              <w:rPr>
                <w:b/>
                <w:sz w:val="22"/>
                <w:szCs w:val="22"/>
              </w:rPr>
              <w:t>Сведения</w:t>
            </w:r>
          </w:p>
        </w:tc>
      </w:tr>
      <w:tr w:rsidR="00034585" w:rsidRPr="00D47DC2" w14:paraId="1B0AA6E2"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5254359" w14:textId="77777777" w:rsidR="00034585" w:rsidRPr="00D47DC2" w:rsidRDefault="00C051A6" w:rsidP="004822FB">
            <w:pPr>
              <w:spacing w:after="0"/>
              <w:rPr>
                <w:szCs w:val="22"/>
              </w:rPr>
            </w:pPr>
            <w:r w:rsidRPr="00D47DC2">
              <w:rPr>
                <w:sz w:val="22"/>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w:t>
            </w:r>
            <w:r w:rsidRPr="00D47DC2">
              <w:rPr>
                <w:sz w:val="22"/>
                <w:szCs w:val="22"/>
              </w:rPr>
              <w:lastRenderedPageBreak/>
              <w:t>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19595EF" w14:textId="77777777" w:rsidR="00034585" w:rsidRPr="00D47DC2" w:rsidRDefault="00C051A6" w:rsidP="004822FB">
            <w:pPr>
              <w:spacing w:after="0"/>
              <w:rPr>
                <w:szCs w:val="22"/>
              </w:rPr>
            </w:pPr>
            <w:r w:rsidRPr="00D47DC2">
              <w:rPr>
                <w:sz w:val="22"/>
                <w:szCs w:val="22"/>
              </w:rPr>
              <w:lastRenderedPageBreak/>
              <w:t xml:space="preserve">Устанавливаются Техническим заданием </w:t>
            </w:r>
            <w:r w:rsidR="00D32D8C" w:rsidRPr="00D47DC2">
              <w:rPr>
                <w:sz w:val="22"/>
                <w:szCs w:val="22"/>
              </w:rPr>
              <w:t>(Раздел 2</w:t>
            </w:r>
            <w:r w:rsidRPr="00D47DC2">
              <w:rPr>
                <w:sz w:val="22"/>
                <w:szCs w:val="22"/>
              </w:rPr>
              <w:t xml:space="preserve">) </w:t>
            </w:r>
          </w:p>
          <w:p w14:paraId="32A5BB2E" w14:textId="77777777" w:rsidR="00034585" w:rsidRPr="00D47DC2" w:rsidRDefault="00034585" w:rsidP="004822FB">
            <w:pPr>
              <w:spacing w:after="0"/>
              <w:rPr>
                <w:szCs w:val="22"/>
              </w:rPr>
            </w:pPr>
          </w:p>
        </w:tc>
      </w:tr>
      <w:tr w:rsidR="00034585" w:rsidRPr="00D47DC2" w14:paraId="36A7E550"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2B0F769" w14:textId="77777777" w:rsidR="00034585" w:rsidRPr="00D47DC2" w:rsidRDefault="00C051A6" w:rsidP="004822FB">
            <w:pPr>
              <w:spacing w:after="0"/>
              <w:rPr>
                <w:szCs w:val="22"/>
              </w:rPr>
            </w:pPr>
            <w:r w:rsidRPr="00D47DC2">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A101950" w14:textId="40D57EFB" w:rsidR="00034585" w:rsidRPr="00D47DC2" w:rsidRDefault="00C051A6" w:rsidP="004822FB">
            <w:pPr>
              <w:spacing w:after="0"/>
              <w:jc w:val="both"/>
              <w:rPr>
                <w:szCs w:val="22"/>
              </w:rPr>
            </w:pPr>
            <w:r w:rsidRPr="00D47DC2">
              <w:rPr>
                <w:sz w:val="22"/>
                <w:szCs w:val="22"/>
              </w:rPr>
              <w:t xml:space="preserve">Описание </w:t>
            </w:r>
            <w:r w:rsidR="002A3C4F" w:rsidRPr="00D47DC2">
              <w:rPr>
                <w:sz w:val="22"/>
                <w:szCs w:val="22"/>
              </w:rPr>
              <w:t>участниками закупки товара (работы, услуги),</w:t>
            </w:r>
            <w:r w:rsidRPr="00D47DC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D47DC2">
              <w:rPr>
                <w:sz w:val="22"/>
                <w:szCs w:val="22"/>
              </w:rPr>
              <w:t xml:space="preserve"> заданию, указанному в Разделе 2.</w:t>
            </w:r>
          </w:p>
        </w:tc>
      </w:tr>
      <w:tr w:rsidR="00034585" w:rsidRPr="00D47DC2" w14:paraId="430EA252"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214F0F9" w14:textId="77777777" w:rsidR="00034585" w:rsidRPr="00D47DC2" w:rsidRDefault="00C051A6" w:rsidP="004822FB">
            <w:pPr>
              <w:spacing w:after="0"/>
              <w:rPr>
                <w:szCs w:val="22"/>
              </w:rPr>
            </w:pPr>
            <w:r w:rsidRPr="00D47DC2">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5BA0E374" w14:textId="77777777" w:rsidR="00B21EA0" w:rsidRDefault="008A5EBB" w:rsidP="00B21EA0">
            <w:pPr>
              <w:spacing w:after="0"/>
              <w:jc w:val="both"/>
              <w:rPr>
                <w:szCs w:val="22"/>
              </w:rPr>
            </w:pPr>
            <w:r w:rsidRPr="00D47DC2">
              <w:rPr>
                <w:sz w:val="22"/>
                <w:szCs w:val="22"/>
              </w:rPr>
              <w:t>П</w:t>
            </w:r>
            <w:r w:rsidR="00E80C81" w:rsidRPr="00D47DC2">
              <w:rPr>
                <w:sz w:val="22"/>
                <w:szCs w:val="22"/>
              </w:rPr>
              <w:t xml:space="preserve">оставка Товара осуществляется силами и средствами Поставщика по адресу: </w:t>
            </w:r>
          </w:p>
          <w:p w14:paraId="6C5D020F" w14:textId="6F599B1F" w:rsidR="00B21EA0" w:rsidRPr="00B21EA0" w:rsidRDefault="00B21EA0" w:rsidP="00B21EA0">
            <w:pPr>
              <w:spacing w:after="0"/>
              <w:jc w:val="both"/>
              <w:rPr>
                <w:szCs w:val="22"/>
              </w:rPr>
            </w:pPr>
            <w:r w:rsidRPr="00B21EA0">
              <w:rPr>
                <w:sz w:val="22"/>
                <w:szCs w:val="22"/>
              </w:rPr>
              <w:t xml:space="preserve">- 628140, Тюменская область, Ханты-Мансийский автономный округ, </w:t>
            </w:r>
            <w:proofErr w:type="spellStart"/>
            <w:r w:rsidRPr="00B21EA0">
              <w:rPr>
                <w:sz w:val="22"/>
                <w:szCs w:val="22"/>
              </w:rPr>
              <w:t>пгт</w:t>
            </w:r>
            <w:proofErr w:type="spellEnd"/>
            <w:r w:rsidRPr="00B21EA0">
              <w:rPr>
                <w:sz w:val="22"/>
                <w:szCs w:val="22"/>
              </w:rPr>
              <w:t xml:space="preserve"> Березово, ул. Астраханцева м102, Аэропорт - 1 штука.</w:t>
            </w:r>
          </w:p>
          <w:p w14:paraId="30E734FC" w14:textId="4724F1B6" w:rsidR="00024347" w:rsidRPr="00024347" w:rsidRDefault="00B21EA0" w:rsidP="00B21EA0">
            <w:pPr>
              <w:spacing w:after="0"/>
              <w:jc w:val="both"/>
              <w:rPr>
                <w:szCs w:val="22"/>
              </w:rPr>
            </w:pPr>
            <w:r w:rsidRPr="00B21EA0">
              <w:rPr>
                <w:sz w:val="22"/>
                <w:szCs w:val="22"/>
              </w:rPr>
              <w:t xml:space="preserve"> - 628146, Тюменская область, Ханты-Мансийский автономный округ, </w:t>
            </w:r>
            <w:proofErr w:type="spellStart"/>
            <w:r w:rsidRPr="00B21EA0">
              <w:rPr>
                <w:sz w:val="22"/>
                <w:szCs w:val="22"/>
              </w:rPr>
              <w:t>пгт</w:t>
            </w:r>
            <w:proofErr w:type="spellEnd"/>
            <w:r w:rsidRPr="00B21EA0">
              <w:rPr>
                <w:sz w:val="22"/>
                <w:szCs w:val="22"/>
              </w:rPr>
              <w:t xml:space="preserve"> </w:t>
            </w:r>
            <w:proofErr w:type="spellStart"/>
            <w:r w:rsidRPr="00B21EA0">
              <w:rPr>
                <w:sz w:val="22"/>
                <w:szCs w:val="22"/>
              </w:rPr>
              <w:t>Игрим</w:t>
            </w:r>
            <w:proofErr w:type="spellEnd"/>
            <w:r w:rsidRPr="00B21EA0">
              <w:rPr>
                <w:sz w:val="22"/>
                <w:szCs w:val="22"/>
              </w:rPr>
              <w:t>, ул. Кооперативная 66, Аэропорт – 1 штука.</w:t>
            </w:r>
          </w:p>
          <w:p w14:paraId="07F7F30A" w14:textId="77777777" w:rsidR="009F7FF7" w:rsidRPr="00D47DC2" w:rsidRDefault="009F7FF7" w:rsidP="00E80C81">
            <w:pPr>
              <w:spacing w:after="0"/>
              <w:jc w:val="both"/>
              <w:rPr>
                <w:bCs/>
                <w:color w:val="000000"/>
                <w:szCs w:val="22"/>
              </w:rPr>
            </w:pPr>
          </w:p>
          <w:p w14:paraId="775BB9B3" w14:textId="77777777" w:rsidR="000B7576" w:rsidRPr="00D47DC2" w:rsidRDefault="000B7576" w:rsidP="000B7576">
            <w:pPr>
              <w:spacing w:after="0"/>
              <w:jc w:val="both"/>
              <w:rPr>
                <w:szCs w:val="22"/>
              </w:rPr>
            </w:pPr>
            <w:r w:rsidRPr="00D47DC2">
              <w:rPr>
                <w:sz w:val="22"/>
                <w:szCs w:val="22"/>
              </w:rPr>
              <w:t xml:space="preserve">Условия поставки: в соответствии с Извещением о закупке (раздел 2 «Техническое задание»). </w:t>
            </w:r>
          </w:p>
          <w:p w14:paraId="14EFFD11" w14:textId="77777777" w:rsidR="00AF5931" w:rsidRPr="00D47DC2" w:rsidRDefault="00AF5931" w:rsidP="000B7576">
            <w:pPr>
              <w:spacing w:after="0"/>
              <w:jc w:val="both"/>
              <w:rPr>
                <w:szCs w:val="22"/>
              </w:rPr>
            </w:pPr>
          </w:p>
          <w:p w14:paraId="186DB03C" w14:textId="623E51F6" w:rsidR="00E80C81" w:rsidRPr="009F7FF7" w:rsidRDefault="000B7576" w:rsidP="009F7FF7">
            <w:pPr>
              <w:tabs>
                <w:tab w:val="left" w:leader="underscore" w:pos="0"/>
                <w:tab w:val="left" w:pos="426"/>
                <w:tab w:val="left" w:pos="709"/>
              </w:tabs>
              <w:spacing w:after="0" w:line="276" w:lineRule="auto"/>
              <w:jc w:val="both"/>
              <w:rPr>
                <w:color w:val="000000"/>
                <w:szCs w:val="22"/>
                <w:lang w:eastAsia="en-US"/>
              </w:rPr>
            </w:pPr>
            <w:r w:rsidRPr="00D47DC2">
              <w:rPr>
                <w:sz w:val="22"/>
                <w:szCs w:val="22"/>
              </w:rPr>
              <w:t>Срок поставки</w:t>
            </w:r>
            <w:r w:rsidR="0001037F">
              <w:rPr>
                <w:sz w:val="22"/>
                <w:szCs w:val="22"/>
              </w:rPr>
              <w:t xml:space="preserve"> Товара</w:t>
            </w:r>
            <w:r w:rsidRPr="00D47DC2">
              <w:rPr>
                <w:sz w:val="22"/>
                <w:szCs w:val="22"/>
              </w:rPr>
              <w:t xml:space="preserve">: </w:t>
            </w:r>
            <w:r w:rsidR="00B21EA0" w:rsidRPr="00B21EA0">
              <w:rPr>
                <w:sz w:val="22"/>
                <w:szCs w:val="22"/>
              </w:rPr>
              <w:t xml:space="preserve">до </w:t>
            </w:r>
            <w:r w:rsidR="00A826C1">
              <w:rPr>
                <w:rFonts w:eastAsia="Calibri"/>
                <w:sz w:val="22"/>
                <w:szCs w:val="22"/>
                <w:lang w:eastAsia="en-US"/>
              </w:rPr>
              <w:t>01.03.2026</w:t>
            </w:r>
          </w:p>
        </w:tc>
      </w:tr>
      <w:tr w:rsidR="00034585" w:rsidRPr="00D47DC2" w14:paraId="0275A54F"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23760A4B" w14:textId="4A17E2A2" w:rsidR="00034585" w:rsidRPr="00D47DC2" w:rsidRDefault="00C051A6" w:rsidP="004822FB">
            <w:pPr>
              <w:spacing w:after="0"/>
              <w:jc w:val="center"/>
              <w:rPr>
                <w:b/>
                <w:szCs w:val="22"/>
              </w:rPr>
            </w:pPr>
            <w:r w:rsidRPr="00D47DC2">
              <w:rPr>
                <w:b/>
                <w:sz w:val="22"/>
                <w:szCs w:val="22"/>
              </w:rPr>
              <w:t xml:space="preserve">Сведения о начальной (максимальной) цене </w:t>
            </w:r>
            <w:r w:rsidR="00E20FC8">
              <w:rPr>
                <w:b/>
                <w:sz w:val="22"/>
                <w:szCs w:val="22"/>
              </w:rPr>
              <w:t>д</w:t>
            </w:r>
            <w:r w:rsidR="00813529">
              <w:rPr>
                <w:b/>
                <w:sz w:val="22"/>
                <w:szCs w:val="22"/>
              </w:rPr>
              <w:t>оговор</w:t>
            </w:r>
            <w:r w:rsidRPr="00D47DC2">
              <w:rPr>
                <w:b/>
                <w:sz w:val="22"/>
                <w:szCs w:val="22"/>
              </w:rPr>
              <w:t xml:space="preserve">а </w:t>
            </w:r>
          </w:p>
        </w:tc>
      </w:tr>
      <w:tr w:rsidR="00034585" w:rsidRPr="00D47DC2" w14:paraId="00C028BE" w14:textId="77777777" w:rsidTr="00FD5FBC">
        <w:trPr>
          <w:trHeight w:val="262"/>
        </w:trPr>
        <w:tc>
          <w:tcPr>
            <w:tcW w:w="3828" w:type="dxa"/>
            <w:vAlign w:val="center"/>
          </w:tcPr>
          <w:p w14:paraId="765374CE" w14:textId="6DCEC0E9" w:rsidR="00034585" w:rsidRPr="00D47DC2" w:rsidRDefault="00C051A6" w:rsidP="004822FB">
            <w:pPr>
              <w:tabs>
                <w:tab w:val="left" w:pos="6795"/>
              </w:tabs>
              <w:spacing w:after="0"/>
              <w:rPr>
                <w:szCs w:val="22"/>
              </w:rPr>
            </w:pPr>
            <w:r w:rsidRPr="00D47DC2">
              <w:rPr>
                <w:sz w:val="22"/>
                <w:szCs w:val="22"/>
              </w:rPr>
              <w:t xml:space="preserve">Сведения о начальной (максимальной) цене </w:t>
            </w:r>
            <w:r w:rsidR="00E20FC8">
              <w:rPr>
                <w:sz w:val="22"/>
                <w:szCs w:val="22"/>
              </w:rPr>
              <w:t>д</w:t>
            </w:r>
            <w:r w:rsidR="00813529">
              <w:rPr>
                <w:sz w:val="22"/>
                <w:szCs w:val="22"/>
              </w:rPr>
              <w:t>оговор</w:t>
            </w:r>
            <w:r w:rsidRPr="00D47DC2">
              <w:rPr>
                <w:sz w:val="22"/>
                <w:szCs w:val="22"/>
              </w:rPr>
              <w:t xml:space="preserve">а (цена лота), порядок формирования цены </w:t>
            </w:r>
            <w:r w:rsidR="00E20FC8">
              <w:rPr>
                <w:sz w:val="22"/>
                <w:szCs w:val="22"/>
              </w:rPr>
              <w:t>д</w:t>
            </w:r>
            <w:r w:rsidR="00813529">
              <w:rPr>
                <w:sz w:val="22"/>
                <w:szCs w:val="22"/>
              </w:rPr>
              <w:t>оговор</w:t>
            </w:r>
            <w:r w:rsidRPr="00D47DC2">
              <w:rPr>
                <w:sz w:val="22"/>
                <w:szCs w:val="22"/>
              </w:rPr>
              <w:t>а</w:t>
            </w:r>
          </w:p>
        </w:tc>
        <w:tc>
          <w:tcPr>
            <w:tcW w:w="6124" w:type="dxa"/>
            <w:tcBorders>
              <w:top w:val="single" w:sz="4" w:space="0" w:color="000000"/>
              <w:left w:val="single" w:sz="4" w:space="0" w:color="000000"/>
              <w:right w:val="single" w:sz="4" w:space="0" w:color="000000"/>
            </w:tcBorders>
            <w:vAlign w:val="center"/>
          </w:tcPr>
          <w:p w14:paraId="7AB4EA03" w14:textId="551AD3B7" w:rsidR="00E80C81" w:rsidRPr="00D47DC2" w:rsidRDefault="00547E56" w:rsidP="004A4E46">
            <w:pPr>
              <w:spacing w:after="0"/>
              <w:jc w:val="both"/>
              <w:rPr>
                <w:szCs w:val="22"/>
              </w:rPr>
            </w:pPr>
            <w:r w:rsidRPr="00547E56">
              <w:rPr>
                <w:b/>
                <w:sz w:val="22"/>
                <w:szCs w:val="22"/>
              </w:rPr>
              <w:t xml:space="preserve">9 438 333,33 </w:t>
            </w:r>
            <w:r w:rsidR="004A542C" w:rsidRPr="004A542C">
              <w:rPr>
                <w:b/>
                <w:sz w:val="22"/>
                <w:szCs w:val="22"/>
              </w:rPr>
              <w:t>(</w:t>
            </w:r>
            <w:r>
              <w:rPr>
                <w:b/>
                <w:sz w:val="22"/>
                <w:szCs w:val="22"/>
              </w:rPr>
              <w:t>Д</w:t>
            </w:r>
            <w:r w:rsidRPr="00547E56">
              <w:rPr>
                <w:b/>
                <w:sz w:val="22"/>
                <w:szCs w:val="22"/>
              </w:rPr>
              <w:t>евять миллионов четыреста тридцать восемь тысяч триста тридцать три рубля 33 копейки</w:t>
            </w:r>
            <w:r w:rsidR="004A542C" w:rsidRPr="004A542C">
              <w:rPr>
                <w:b/>
                <w:sz w:val="22"/>
                <w:szCs w:val="22"/>
              </w:rPr>
              <w:t>)</w:t>
            </w:r>
            <w:r w:rsidR="00024347" w:rsidRPr="00DE037F">
              <w:rPr>
                <w:sz w:val="22"/>
                <w:szCs w:val="22"/>
              </w:rPr>
              <w:t xml:space="preserve"> </w:t>
            </w:r>
            <w:r w:rsidR="00915455" w:rsidRPr="00DE037F">
              <w:rPr>
                <w:sz w:val="22"/>
                <w:szCs w:val="22"/>
              </w:rPr>
              <w:t>без</w:t>
            </w:r>
            <w:r w:rsidR="00E80C81" w:rsidRPr="00DE037F">
              <w:rPr>
                <w:sz w:val="22"/>
                <w:szCs w:val="22"/>
              </w:rPr>
              <w:t xml:space="preserve"> учета НДС, НДС оплачивается в соответствии с действующим законодательством РФ.</w:t>
            </w:r>
          </w:p>
          <w:p w14:paraId="09826A82" w14:textId="77777777" w:rsidR="000B7576" w:rsidRPr="00D47DC2" w:rsidRDefault="000B7576" w:rsidP="004A4E46">
            <w:pPr>
              <w:spacing w:after="0"/>
              <w:jc w:val="both"/>
              <w:rPr>
                <w:szCs w:val="22"/>
              </w:rPr>
            </w:pPr>
          </w:p>
          <w:p w14:paraId="10738964" w14:textId="02124226" w:rsidR="004D46E5" w:rsidRPr="004D46E5" w:rsidRDefault="004D46E5" w:rsidP="004D46E5">
            <w:pPr>
              <w:spacing w:after="0"/>
              <w:jc w:val="both"/>
              <w:rPr>
                <w:szCs w:val="22"/>
              </w:rPr>
            </w:pPr>
            <w:r w:rsidRPr="004D46E5">
              <w:rPr>
                <w:sz w:val="22"/>
                <w:szCs w:val="22"/>
              </w:rPr>
              <w:t xml:space="preserve">Цена </w:t>
            </w:r>
            <w:r w:rsidR="00E20FC8">
              <w:rPr>
                <w:sz w:val="22"/>
                <w:szCs w:val="22"/>
              </w:rPr>
              <w:t>д</w:t>
            </w:r>
            <w:r w:rsidRPr="004D46E5">
              <w:rPr>
                <w:sz w:val="22"/>
                <w:szCs w:val="22"/>
              </w:rPr>
              <w:t xml:space="preserve">оговора является неизменной на протяжении всего срока исполнения </w:t>
            </w:r>
            <w:r w:rsidR="00E20FC8">
              <w:rPr>
                <w:sz w:val="22"/>
                <w:szCs w:val="22"/>
              </w:rPr>
              <w:t>д</w:t>
            </w:r>
            <w:r w:rsidRPr="004D46E5">
              <w:rPr>
                <w:sz w:val="22"/>
                <w:szCs w:val="22"/>
              </w:rPr>
              <w:t>оговора. Цена на Товар включает в себя:</w:t>
            </w:r>
          </w:p>
          <w:p w14:paraId="3B6A8164" w14:textId="77777777" w:rsidR="004D46E5" w:rsidRPr="004D46E5" w:rsidRDefault="004D46E5" w:rsidP="004D46E5">
            <w:pPr>
              <w:spacing w:after="0"/>
              <w:jc w:val="both"/>
              <w:rPr>
                <w:szCs w:val="22"/>
              </w:rPr>
            </w:pPr>
            <w:r w:rsidRPr="004D46E5">
              <w:rPr>
                <w:sz w:val="22"/>
                <w:szCs w:val="22"/>
              </w:rPr>
              <w:t xml:space="preserve">- стоимость Товара в комплекте; </w:t>
            </w:r>
          </w:p>
          <w:p w14:paraId="7FF2BEC7" w14:textId="77777777" w:rsidR="004D46E5" w:rsidRPr="004D46E5" w:rsidRDefault="004D46E5" w:rsidP="004D46E5">
            <w:pPr>
              <w:spacing w:after="0"/>
              <w:jc w:val="both"/>
              <w:rPr>
                <w:szCs w:val="22"/>
              </w:rPr>
            </w:pPr>
            <w:r w:rsidRPr="004D46E5">
              <w:rPr>
                <w:sz w:val="22"/>
                <w:szCs w:val="22"/>
              </w:rPr>
              <w:t>- расходы на упаковку и маркировку Товара;</w:t>
            </w:r>
          </w:p>
          <w:p w14:paraId="1E8DD640" w14:textId="77777777" w:rsidR="004D46E5" w:rsidRPr="004D46E5" w:rsidRDefault="004D46E5" w:rsidP="004D46E5">
            <w:pPr>
              <w:spacing w:after="0"/>
              <w:jc w:val="both"/>
              <w:rPr>
                <w:szCs w:val="22"/>
              </w:rPr>
            </w:pPr>
            <w:r w:rsidRPr="004D46E5">
              <w:rPr>
                <w:sz w:val="22"/>
                <w:szCs w:val="22"/>
              </w:rPr>
              <w:t>- стоимость погрузо-разгрузочных работ;</w:t>
            </w:r>
          </w:p>
          <w:p w14:paraId="426115C3" w14:textId="77777777" w:rsidR="004D46E5" w:rsidRPr="004D46E5" w:rsidRDefault="004D46E5" w:rsidP="004D46E5">
            <w:pPr>
              <w:spacing w:after="0"/>
              <w:jc w:val="both"/>
              <w:rPr>
                <w:szCs w:val="22"/>
              </w:rPr>
            </w:pPr>
            <w:r w:rsidRPr="004D46E5">
              <w:rPr>
                <w:sz w:val="22"/>
                <w:szCs w:val="22"/>
              </w:rPr>
              <w:t xml:space="preserve">- затраты на доставку Товара по адресу места поставки, включая транспортные и командировочные расходы; </w:t>
            </w:r>
          </w:p>
          <w:p w14:paraId="218CC2BE" w14:textId="77777777" w:rsidR="004D46E5" w:rsidRPr="004D46E5" w:rsidRDefault="004D46E5" w:rsidP="004D46E5">
            <w:pPr>
              <w:spacing w:after="0"/>
              <w:jc w:val="both"/>
              <w:rPr>
                <w:szCs w:val="22"/>
              </w:rPr>
            </w:pPr>
            <w:r w:rsidRPr="004D46E5">
              <w:rPr>
                <w:sz w:val="22"/>
                <w:szCs w:val="22"/>
              </w:rPr>
              <w:t xml:space="preserve">- затраты на проведение инструктажа по правилам эксплуатации </w:t>
            </w:r>
            <w:proofErr w:type="spellStart"/>
            <w:r w:rsidRPr="004D46E5">
              <w:rPr>
                <w:sz w:val="22"/>
                <w:szCs w:val="22"/>
              </w:rPr>
              <w:t>ренгенотелевизионной</w:t>
            </w:r>
            <w:proofErr w:type="spellEnd"/>
            <w:r w:rsidRPr="004D46E5">
              <w:rPr>
                <w:sz w:val="22"/>
                <w:szCs w:val="22"/>
              </w:rPr>
              <w:t xml:space="preserve"> системы для персонала Покупателя;</w:t>
            </w:r>
          </w:p>
          <w:p w14:paraId="3017B1E4" w14:textId="77777777" w:rsidR="004D46E5" w:rsidRPr="004D46E5" w:rsidRDefault="004D46E5" w:rsidP="004D46E5">
            <w:pPr>
              <w:spacing w:after="0"/>
              <w:jc w:val="both"/>
              <w:rPr>
                <w:szCs w:val="22"/>
              </w:rPr>
            </w:pPr>
            <w:r w:rsidRPr="004D46E5">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18103A84" w14:textId="77777777" w:rsidR="004D46E5" w:rsidRPr="004D46E5" w:rsidRDefault="004D46E5" w:rsidP="004D46E5">
            <w:pPr>
              <w:spacing w:after="0"/>
              <w:jc w:val="both"/>
              <w:rPr>
                <w:szCs w:val="22"/>
              </w:rPr>
            </w:pPr>
            <w:r w:rsidRPr="004D46E5">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1A1A6C1" w14:textId="77777777" w:rsidR="004D46E5" w:rsidRPr="004D46E5" w:rsidRDefault="004D46E5" w:rsidP="004D46E5">
            <w:pPr>
              <w:spacing w:after="0"/>
              <w:jc w:val="both"/>
              <w:rPr>
                <w:szCs w:val="22"/>
              </w:rPr>
            </w:pPr>
            <w:r w:rsidRPr="004D46E5">
              <w:rPr>
                <w:sz w:val="22"/>
                <w:szCs w:val="22"/>
              </w:rPr>
              <w:t>- расходы по гарантийным обязательствам;</w:t>
            </w:r>
          </w:p>
          <w:p w14:paraId="71871AEB" w14:textId="2FD401B5" w:rsidR="004D46E5" w:rsidRPr="004D46E5" w:rsidRDefault="004D46E5" w:rsidP="004D46E5">
            <w:pPr>
              <w:spacing w:after="0"/>
              <w:jc w:val="both"/>
              <w:rPr>
                <w:szCs w:val="22"/>
              </w:rPr>
            </w:pPr>
            <w:r w:rsidRPr="004D46E5">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E20FC8">
              <w:rPr>
                <w:sz w:val="22"/>
                <w:szCs w:val="22"/>
              </w:rPr>
              <w:t>д</w:t>
            </w:r>
            <w:r w:rsidRPr="004D46E5">
              <w:rPr>
                <w:sz w:val="22"/>
                <w:szCs w:val="22"/>
              </w:rPr>
              <w:t>оговора;</w:t>
            </w:r>
          </w:p>
          <w:p w14:paraId="67209D48" w14:textId="77777777" w:rsidR="004D46E5" w:rsidRPr="004D46E5" w:rsidRDefault="004D46E5" w:rsidP="004D46E5">
            <w:pPr>
              <w:spacing w:after="0"/>
              <w:jc w:val="both"/>
              <w:rPr>
                <w:szCs w:val="22"/>
              </w:rPr>
            </w:pPr>
            <w:r w:rsidRPr="004D46E5">
              <w:rPr>
                <w:sz w:val="22"/>
                <w:szCs w:val="22"/>
              </w:rPr>
              <w:t>- все инфляционные ожидания и финансовые риски Поставщика;</w:t>
            </w:r>
          </w:p>
          <w:p w14:paraId="693ED35B" w14:textId="77777777" w:rsidR="004D46E5" w:rsidRPr="004D46E5" w:rsidRDefault="004D46E5" w:rsidP="004D46E5">
            <w:pPr>
              <w:spacing w:after="0"/>
              <w:jc w:val="both"/>
              <w:rPr>
                <w:szCs w:val="22"/>
              </w:rPr>
            </w:pPr>
            <w:r w:rsidRPr="004D46E5">
              <w:rPr>
                <w:sz w:val="22"/>
                <w:szCs w:val="22"/>
              </w:rPr>
              <w:t>- иные расходы, указанные Поставщиком в заявке на участие в запросе предложений.</w:t>
            </w:r>
          </w:p>
          <w:p w14:paraId="2A3F4218" w14:textId="2F338AB6" w:rsidR="004D46E5" w:rsidRPr="004D46E5" w:rsidRDefault="004D46E5" w:rsidP="004D46E5">
            <w:pPr>
              <w:spacing w:after="0"/>
              <w:jc w:val="both"/>
              <w:rPr>
                <w:szCs w:val="22"/>
              </w:rPr>
            </w:pPr>
            <w:r w:rsidRPr="004D46E5">
              <w:rPr>
                <w:sz w:val="22"/>
                <w:szCs w:val="22"/>
              </w:rPr>
              <w:t>Стоимость монтажных и пуско-наладочных работ</w:t>
            </w:r>
            <w:r w:rsidR="00EC281E">
              <w:rPr>
                <w:sz w:val="22"/>
                <w:szCs w:val="22"/>
              </w:rPr>
              <w:t>,</w:t>
            </w:r>
            <w:r w:rsidRPr="004D46E5">
              <w:rPr>
                <w:sz w:val="22"/>
                <w:szCs w:val="22"/>
              </w:rPr>
              <w:t xml:space="preserve"> </w:t>
            </w:r>
            <w:r w:rsidR="00EC281E">
              <w:rPr>
                <w:sz w:val="22"/>
                <w:szCs w:val="22"/>
              </w:rPr>
              <w:t xml:space="preserve">инструктажа сотрудников </w:t>
            </w:r>
            <w:r w:rsidRPr="004D46E5">
              <w:rPr>
                <w:sz w:val="22"/>
                <w:szCs w:val="22"/>
              </w:rPr>
              <w:t xml:space="preserve">определена в Спецификации </w:t>
            </w:r>
            <w:r w:rsidRPr="004D46E5">
              <w:rPr>
                <w:sz w:val="22"/>
                <w:szCs w:val="22"/>
              </w:rPr>
              <w:lastRenderedPageBreak/>
              <w:t xml:space="preserve">(приложение №1 к </w:t>
            </w:r>
            <w:r w:rsidR="00E53A45">
              <w:rPr>
                <w:sz w:val="22"/>
                <w:szCs w:val="22"/>
              </w:rPr>
              <w:t>Д</w:t>
            </w:r>
            <w:r w:rsidR="00813529">
              <w:rPr>
                <w:sz w:val="22"/>
                <w:szCs w:val="22"/>
              </w:rPr>
              <w:t>оговор</w:t>
            </w:r>
            <w:r w:rsidRPr="004D46E5">
              <w:rPr>
                <w:sz w:val="22"/>
                <w:szCs w:val="22"/>
              </w:rPr>
              <w:t>у)</w:t>
            </w:r>
          </w:p>
          <w:p w14:paraId="35866AE8" w14:textId="4F4A07CE" w:rsidR="00FD5FBC" w:rsidRPr="00D47DC2" w:rsidRDefault="00FD5FBC" w:rsidP="004D46E5">
            <w:pPr>
              <w:spacing w:after="0"/>
              <w:jc w:val="both"/>
              <w:rPr>
                <w:bCs/>
                <w:color w:val="000000"/>
                <w:spacing w:val="-12"/>
                <w:szCs w:val="22"/>
              </w:rPr>
            </w:pPr>
          </w:p>
        </w:tc>
      </w:tr>
      <w:tr w:rsidR="00034585" w:rsidRPr="00D47DC2" w14:paraId="5BDB26FD" w14:textId="77777777" w:rsidTr="00FD5FBC">
        <w:trPr>
          <w:trHeight w:val="558"/>
        </w:trPr>
        <w:tc>
          <w:tcPr>
            <w:tcW w:w="3828" w:type="dxa"/>
            <w:vAlign w:val="center"/>
          </w:tcPr>
          <w:p w14:paraId="66E7A80F" w14:textId="77777777" w:rsidR="00034585" w:rsidRPr="00D47DC2" w:rsidRDefault="00C051A6" w:rsidP="004822FB">
            <w:pPr>
              <w:tabs>
                <w:tab w:val="left" w:pos="6795"/>
              </w:tabs>
              <w:spacing w:after="0"/>
              <w:rPr>
                <w:szCs w:val="22"/>
              </w:rPr>
            </w:pPr>
            <w:r w:rsidRPr="00D47DC2">
              <w:rPr>
                <w:sz w:val="22"/>
                <w:szCs w:val="22"/>
              </w:rPr>
              <w:lastRenderedPageBreak/>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02739A4" w14:textId="77777777" w:rsidR="00034585" w:rsidRPr="00D47DC2" w:rsidRDefault="00C051A6" w:rsidP="004822FB">
            <w:pPr>
              <w:spacing w:after="0"/>
              <w:rPr>
                <w:b/>
                <w:szCs w:val="22"/>
              </w:rPr>
            </w:pPr>
            <w:r w:rsidRPr="00D47DC2">
              <w:rPr>
                <w:b/>
                <w:sz w:val="22"/>
                <w:szCs w:val="22"/>
              </w:rPr>
              <w:t xml:space="preserve">Не предусмотрено </w:t>
            </w:r>
          </w:p>
        </w:tc>
      </w:tr>
      <w:tr w:rsidR="00034585" w:rsidRPr="00D47DC2" w14:paraId="7FB89C0E"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1738CA8" w14:textId="6B71B6AD" w:rsidR="00034585" w:rsidRPr="00D47DC2" w:rsidRDefault="00C051A6" w:rsidP="004822FB">
            <w:pPr>
              <w:spacing w:after="0"/>
              <w:rPr>
                <w:szCs w:val="22"/>
              </w:rPr>
            </w:pPr>
            <w:r w:rsidRPr="00D47DC2">
              <w:rPr>
                <w:sz w:val="22"/>
                <w:szCs w:val="22"/>
              </w:rPr>
              <w:t xml:space="preserve">Валюта, используемая для формирования цены </w:t>
            </w:r>
            <w:r w:rsidR="00E53A45">
              <w:rPr>
                <w:sz w:val="22"/>
                <w:szCs w:val="22"/>
              </w:rPr>
              <w:t>д</w:t>
            </w:r>
            <w:r w:rsidR="00813529">
              <w:rPr>
                <w:sz w:val="22"/>
                <w:szCs w:val="22"/>
              </w:rPr>
              <w:t>оговор</w:t>
            </w:r>
            <w:r w:rsidRPr="00D47DC2">
              <w:rPr>
                <w:sz w:val="22"/>
                <w:szCs w:val="22"/>
              </w:rPr>
              <w:t>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8E7CD37" w14:textId="77777777" w:rsidR="00034585" w:rsidRPr="00D47DC2" w:rsidRDefault="00C051A6" w:rsidP="004822FB">
            <w:pPr>
              <w:spacing w:after="0"/>
              <w:rPr>
                <w:b/>
                <w:szCs w:val="22"/>
              </w:rPr>
            </w:pPr>
            <w:r w:rsidRPr="00D47DC2">
              <w:rPr>
                <w:b/>
                <w:sz w:val="22"/>
                <w:szCs w:val="22"/>
              </w:rPr>
              <w:t>Российский рубль</w:t>
            </w:r>
          </w:p>
        </w:tc>
      </w:tr>
      <w:tr w:rsidR="00034585" w:rsidRPr="00D47DC2" w14:paraId="11D14743"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847D206" w14:textId="77777777" w:rsidR="00034585" w:rsidRPr="00D47DC2" w:rsidRDefault="00C051A6" w:rsidP="004822FB">
            <w:pPr>
              <w:spacing w:after="0"/>
              <w:rPr>
                <w:szCs w:val="22"/>
              </w:rPr>
            </w:pPr>
            <w:r w:rsidRPr="00D47DC2">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265123A5" w14:textId="77777777" w:rsidR="00034585" w:rsidRPr="00D47DC2" w:rsidRDefault="00C051A6" w:rsidP="004822FB">
            <w:pPr>
              <w:spacing w:after="0"/>
              <w:rPr>
                <w:b/>
                <w:szCs w:val="22"/>
              </w:rPr>
            </w:pPr>
            <w:r w:rsidRPr="00D47DC2">
              <w:rPr>
                <w:b/>
                <w:sz w:val="22"/>
                <w:szCs w:val="22"/>
              </w:rPr>
              <w:t>Не предусмотрено</w:t>
            </w:r>
          </w:p>
        </w:tc>
      </w:tr>
      <w:tr w:rsidR="00034585" w:rsidRPr="00D47DC2" w14:paraId="26C149A3"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4A79269" w14:textId="77777777" w:rsidR="00034585" w:rsidRPr="00D47DC2" w:rsidRDefault="00C051A6" w:rsidP="004822FB">
            <w:pPr>
              <w:spacing w:after="0"/>
              <w:rPr>
                <w:szCs w:val="22"/>
              </w:rPr>
            </w:pPr>
            <w:r w:rsidRPr="00D47DC2">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BA87B0B" w14:textId="77777777" w:rsidR="002E1DD1" w:rsidRPr="00D47DC2" w:rsidRDefault="00C97D03" w:rsidP="006939C7">
            <w:pPr>
              <w:spacing w:after="0"/>
              <w:ind w:firstLine="176"/>
              <w:jc w:val="both"/>
              <w:rPr>
                <w:szCs w:val="22"/>
                <w:shd w:val="clear" w:color="auto" w:fill="FFFFFF"/>
              </w:rPr>
            </w:pPr>
            <w:r w:rsidRPr="00D47DC2">
              <w:rPr>
                <w:sz w:val="22"/>
                <w:szCs w:val="22"/>
                <w:shd w:val="clear" w:color="auto" w:fill="FFFFFF"/>
              </w:rPr>
              <w:t xml:space="preserve">Форма оплаты – безналичная, путем перечисления денежных средств на расчетный счет </w:t>
            </w:r>
            <w:r w:rsidR="00B367AF" w:rsidRPr="00D47DC2">
              <w:rPr>
                <w:sz w:val="22"/>
                <w:szCs w:val="22"/>
                <w:shd w:val="clear" w:color="auto" w:fill="FFFFFF"/>
              </w:rPr>
              <w:t>Поставщика</w:t>
            </w:r>
            <w:r w:rsidRPr="00D47DC2">
              <w:rPr>
                <w:sz w:val="22"/>
                <w:szCs w:val="22"/>
                <w:shd w:val="clear" w:color="auto" w:fill="FFFFFF"/>
              </w:rPr>
              <w:t>.</w:t>
            </w:r>
          </w:p>
          <w:p w14:paraId="78BBDFEA" w14:textId="1F6219AF" w:rsidR="006939C7" w:rsidRPr="00A52BA4" w:rsidRDefault="006939C7" w:rsidP="006939C7">
            <w:pPr>
              <w:tabs>
                <w:tab w:val="left" w:pos="34"/>
                <w:tab w:val="left" w:pos="317"/>
              </w:tabs>
              <w:spacing w:after="0" w:line="276" w:lineRule="auto"/>
              <w:ind w:firstLine="567"/>
              <w:jc w:val="both"/>
              <w:rPr>
                <w:szCs w:val="22"/>
                <w:shd w:val="clear" w:color="auto" w:fill="FFFFFF"/>
              </w:rPr>
            </w:pPr>
            <w:r w:rsidRPr="00A52BA4">
              <w:rPr>
                <w:sz w:val="22"/>
                <w:szCs w:val="22"/>
                <w:shd w:val="clear" w:color="auto" w:fill="FFFFFF"/>
              </w:rPr>
              <w:t xml:space="preserve">- Оплата в размере 50 % (пятидесяти процентов) от общей суммы </w:t>
            </w:r>
            <w:r w:rsidR="00E53A45">
              <w:rPr>
                <w:sz w:val="22"/>
                <w:szCs w:val="22"/>
                <w:shd w:val="clear" w:color="auto" w:fill="FFFFFF"/>
              </w:rPr>
              <w:t>д</w:t>
            </w:r>
            <w:r w:rsidRPr="00A52BA4">
              <w:rPr>
                <w:sz w:val="22"/>
                <w:szCs w:val="22"/>
                <w:shd w:val="clear" w:color="auto" w:fill="FFFFFF"/>
              </w:rPr>
              <w:t xml:space="preserve">оговора в течение 7 (семи) рабочих дней с момента подписания Сторонами </w:t>
            </w:r>
            <w:r w:rsidR="00E53A45">
              <w:rPr>
                <w:sz w:val="22"/>
                <w:szCs w:val="22"/>
                <w:shd w:val="clear" w:color="auto" w:fill="FFFFFF"/>
              </w:rPr>
              <w:t>д</w:t>
            </w:r>
            <w:r w:rsidRPr="00A52BA4">
              <w:rPr>
                <w:sz w:val="22"/>
                <w:szCs w:val="22"/>
                <w:shd w:val="clear" w:color="auto" w:fill="FFFFFF"/>
              </w:rPr>
              <w:t>оговора на основании счета.</w:t>
            </w:r>
          </w:p>
          <w:p w14:paraId="198537FB" w14:textId="714E0CBF" w:rsidR="00034585" w:rsidRPr="006939C7" w:rsidRDefault="003E341B" w:rsidP="006939C7">
            <w:pPr>
              <w:spacing w:after="0" w:line="276" w:lineRule="auto"/>
              <w:ind w:firstLine="567"/>
              <w:jc w:val="both"/>
              <w:rPr>
                <w:szCs w:val="22"/>
                <w:shd w:val="clear" w:color="auto" w:fill="FFFFFF"/>
              </w:rPr>
            </w:pPr>
            <w:r w:rsidRPr="003E341B">
              <w:rPr>
                <w:sz w:val="22"/>
                <w:szCs w:val="22"/>
                <w:shd w:val="clear" w:color="auto" w:fill="FFFFFF"/>
              </w:rPr>
              <w:t xml:space="preserve">- Оплата в размере 50 % (пятидесяти процентов) от общей суммы </w:t>
            </w:r>
            <w:r w:rsidR="00E53A45">
              <w:rPr>
                <w:sz w:val="22"/>
                <w:szCs w:val="22"/>
                <w:shd w:val="clear" w:color="auto" w:fill="FFFFFF"/>
              </w:rPr>
              <w:t>д</w:t>
            </w:r>
            <w:r w:rsidRPr="003E341B">
              <w:rPr>
                <w:sz w:val="22"/>
                <w:szCs w:val="22"/>
                <w:shd w:val="clear" w:color="auto" w:fill="FFFFFF"/>
              </w:rPr>
              <w:t xml:space="preserve">оговора в течение 7 (семи) рабочих дней с момента подписания Сторонами </w:t>
            </w:r>
            <w:r w:rsidR="00E53A45">
              <w:rPr>
                <w:sz w:val="22"/>
                <w:szCs w:val="22"/>
                <w:shd w:val="clear" w:color="auto" w:fill="FFFFFF"/>
              </w:rPr>
              <w:t>д</w:t>
            </w:r>
            <w:r w:rsidRPr="003E341B">
              <w:rPr>
                <w:sz w:val="22"/>
                <w:szCs w:val="22"/>
                <w:shd w:val="clear" w:color="auto" w:fill="FFFFFF"/>
              </w:rPr>
              <w:t>оговора на основании счета</w:t>
            </w:r>
            <w:r>
              <w:rPr>
                <w:sz w:val="22"/>
                <w:szCs w:val="22"/>
                <w:shd w:val="clear" w:color="auto" w:fill="FFFFFF"/>
              </w:rPr>
              <w:t>.</w:t>
            </w:r>
          </w:p>
        </w:tc>
      </w:tr>
    </w:tbl>
    <w:p w14:paraId="6032C78E" w14:textId="77777777" w:rsidR="00C97D03" w:rsidRPr="00D47DC2" w:rsidRDefault="00C97D03" w:rsidP="004822FB">
      <w:pPr>
        <w:widowControl w:val="0"/>
        <w:shd w:val="clear" w:color="auto" w:fill="FFFFFF"/>
        <w:spacing w:after="0"/>
        <w:rPr>
          <w:b/>
          <w:sz w:val="22"/>
          <w:szCs w:val="22"/>
        </w:rPr>
      </w:pPr>
    </w:p>
    <w:p w14:paraId="171E8E85" w14:textId="77777777" w:rsidR="008C4F1B" w:rsidRPr="00D47DC2" w:rsidRDefault="008C4F1B" w:rsidP="004822FB">
      <w:pPr>
        <w:spacing w:after="0"/>
        <w:jc w:val="center"/>
        <w:rPr>
          <w:b/>
          <w:sz w:val="22"/>
          <w:szCs w:val="22"/>
        </w:rPr>
      </w:pPr>
      <w:r w:rsidRPr="00D47DC2">
        <w:rPr>
          <w:b/>
          <w:sz w:val="22"/>
          <w:szCs w:val="22"/>
          <w:lang w:eastAsia="en-US"/>
        </w:rPr>
        <w:t xml:space="preserve">1.2. </w:t>
      </w:r>
      <w:r w:rsidRPr="00D47DC2">
        <w:rPr>
          <w:b/>
          <w:sz w:val="22"/>
          <w:szCs w:val="22"/>
        </w:rPr>
        <w:t>Порядок проведения запроса котировок в электронной форме.</w:t>
      </w:r>
    </w:p>
    <w:p w14:paraId="0A4E486E" w14:textId="77777777" w:rsidR="008C4F1B" w:rsidRPr="00D47DC2" w:rsidRDefault="008C4F1B" w:rsidP="004822FB">
      <w:pPr>
        <w:spacing w:after="0"/>
        <w:jc w:val="center"/>
        <w:rPr>
          <w:b/>
          <w:sz w:val="22"/>
          <w:szCs w:val="22"/>
        </w:rPr>
      </w:pPr>
      <w:r w:rsidRPr="00D47DC2">
        <w:rPr>
          <w:b/>
          <w:sz w:val="22"/>
          <w:szCs w:val="22"/>
        </w:rPr>
        <w:t>Порядок подачи заявок, требования к содержанию, форме, оформлению и составу заявки</w:t>
      </w:r>
    </w:p>
    <w:p w14:paraId="783D5BB4" w14:textId="77777777" w:rsidR="008C4F1B" w:rsidRDefault="008C4F1B" w:rsidP="004822FB">
      <w:pPr>
        <w:spacing w:after="0"/>
        <w:jc w:val="center"/>
        <w:rPr>
          <w:b/>
          <w:sz w:val="22"/>
          <w:szCs w:val="22"/>
        </w:rPr>
      </w:pPr>
      <w:r w:rsidRPr="00D47DC2">
        <w:rPr>
          <w:b/>
          <w:sz w:val="22"/>
          <w:szCs w:val="22"/>
        </w:rPr>
        <w:t>на участие в конкурентной закупке. Отзыв заявки</w:t>
      </w:r>
    </w:p>
    <w:p w14:paraId="5E6D9FBF" w14:textId="77777777" w:rsidR="00C44B54" w:rsidRPr="00D47DC2" w:rsidRDefault="00C44B54" w:rsidP="004822FB">
      <w:pPr>
        <w:spacing w:after="0"/>
        <w:jc w:val="center"/>
        <w:rPr>
          <w:b/>
          <w:sz w:val="22"/>
          <w:szCs w:val="22"/>
        </w:rPr>
      </w:pPr>
    </w:p>
    <w:p w14:paraId="64F40DFC" w14:textId="77777777" w:rsidR="008C4F1B" w:rsidRPr="00D47DC2" w:rsidRDefault="008C4F1B" w:rsidP="004822FB">
      <w:pPr>
        <w:spacing w:after="0"/>
        <w:ind w:firstLine="567"/>
        <w:jc w:val="both"/>
        <w:rPr>
          <w:sz w:val="22"/>
          <w:szCs w:val="22"/>
        </w:rPr>
      </w:pPr>
      <w:r w:rsidRPr="00D47DC2">
        <w:rPr>
          <w:sz w:val="22"/>
          <w:szCs w:val="22"/>
        </w:rPr>
        <w:t xml:space="preserve">Форма заявки – электронная, размещена на сайте электронной торговой площадки </w:t>
      </w:r>
      <w:hyperlink r:id="rId18" w:history="1">
        <w:proofErr w:type="spellStart"/>
        <w:r w:rsidR="00A21C6E" w:rsidRPr="00D47DC2">
          <w:rPr>
            <w:rStyle w:val="afff7"/>
            <w:sz w:val="22"/>
            <w:szCs w:val="22"/>
            <w:lang w:val="en-US"/>
          </w:rPr>
          <w:t>corp</w:t>
        </w:r>
        <w:proofErr w:type="spellEnd"/>
        <w:r w:rsidR="00A21C6E" w:rsidRPr="00D47DC2">
          <w:rPr>
            <w:rStyle w:val="afff7"/>
            <w:sz w:val="22"/>
            <w:szCs w:val="22"/>
          </w:rPr>
          <w:t>.</w:t>
        </w:r>
        <w:proofErr w:type="spellStart"/>
        <w:r w:rsidR="00A21C6E" w:rsidRPr="00D47DC2">
          <w:rPr>
            <w:rStyle w:val="afff7"/>
            <w:sz w:val="22"/>
            <w:szCs w:val="22"/>
            <w:lang w:val="en-US"/>
          </w:rPr>
          <w:t>roseltorg</w:t>
        </w:r>
        <w:proofErr w:type="spellEnd"/>
        <w:r w:rsidR="00A21C6E" w:rsidRPr="00D47DC2">
          <w:rPr>
            <w:rStyle w:val="afff7"/>
            <w:sz w:val="22"/>
            <w:szCs w:val="22"/>
          </w:rPr>
          <w:t>.</w:t>
        </w:r>
        <w:proofErr w:type="spellStart"/>
        <w:r w:rsidR="00A21C6E" w:rsidRPr="00D47DC2">
          <w:rPr>
            <w:rStyle w:val="afff7"/>
            <w:sz w:val="22"/>
            <w:szCs w:val="22"/>
            <w:lang w:val="en-US"/>
          </w:rPr>
          <w:t>ru</w:t>
        </w:r>
        <w:proofErr w:type="spellEnd"/>
      </w:hyperlink>
      <w:r w:rsidRPr="00D47DC2">
        <w:rPr>
          <w:sz w:val="22"/>
          <w:szCs w:val="22"/>
        </w:rPr>
        <w:t>, состоит из заполненной заявки по форме и приложенным</w:t>
      </w:r>
      <w:r w:rsidR="00A21C6E" w:rsidRPr="00D47DC2">
        <w:rPr>
          <w:sz w:val="22"/>
          <w:szCs w:val="22"/>
        </w:rPr>
        <w:t>и к ней документами</w:t>
      </w:r>
      <w:r w:rsidRPr="00D47DC2">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A21C6E" w:rsidRPr="00D47DC2">
          <w:rPr>
            <w:rStyle w:val="afff7"/>
            <w:sz w:val="22"/>
            <w:szCs w:val="22"/>
            <w:lang w:val="en-US"/>
          </w:rPr>
          <w:t>corp</w:t>
        </w:r>
        <w:proofErr w:type="spellEnd"/>
        <w:r w:rsidR="00A21C6E" w:rsidRPr="00D47DC2">
          <w:rPr>
            <w:rStyle w:val="afff7"/>
            <w:sz w:val="22"/>
            <w:szCs w:val="22"/>
          </w:rPr>
          <w:t>.</w:t>
        </w:r>
        <w:proofErr w:type="spellStart"/>
        <w:r w:rsidR="00A21C6E" w:rsidRPr="00D47DC2">
          <w:rPr>
            <w:rStyle w:val="afff7"/>
            <w:sz w:val="22"/>
            <w:szCs w:val="22"/>
            <w:lang w:val="en-US"/>
          </w:rPr>
          <w:t>roseltorg</w:t>
        </w:r>
        <w:proofErr w:type="spellEnd"/>
        <w:r w:rsidR="00A21C6E" w:rsidRPr="00D47DC2">
          <w:rPr>
            <w:rStyle w:val="afff7"/>
            <w:sz w:val="22"/>
            <w:szCs w:val="22"/>
          </w:rPr>
          <w:t>.</w:t>
        </w:r>
        <w:proofErr w:type="spellStart"/>
        <w:r w:rsidR="00A21C6E" w:rsidRPr="00D47DC2">
          <w:rPr>
            <w:rStyle w:val="afff7"/>
            <w:sz w:val="22"/>
            <w:szCs w:val="22"/>
            <w:lang w:val="en-US"/>
          </w:rPr>
          <w:t>ru</w:t>
        </w:r>
        <w:proofErr w:type="spellEnd"/>
      </w:hyperlink>
      <w:r w:rsidRPr="00D47DC2">
        <w:rPr>
          <w:sz w:val="22"/>
          <w:szCs w:val="22"/>
        </w:rPr>
        <w:t xml:space="preserve"> и настоящим Извещением. Заявки, сформированные Поставщиком на бумажном носителе, Заказчиком не принимаются.</w:t>
      </w:r>
    </w:p>
    <w:p w14:paraId="01C977A8" w14:textId="77777777" w:rsidR="008C4F1B" w:rsidRPr="00D47DC2" w:rsidRDefault="008C4F1B" w:rsidP="004822FB">
      <w:pPr>
        <w:spacing w:after="0"/>
        <w:ind w:firstLine="567"/>
        <w:jc w:val="both"/>
        <w:rPr>
          <w:sz w:val="22"/>
          <w:szCs w:val="22"/>
        </w:rPr>
      </w:pPr>
      <w:r w:rsidRPr="00D47DC2">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7DC2">
        <w:rPr>
          <w:sz w:val="22"/>
          <w:szCs w:val="22"/>
        </w:rPr>
        <w:t>pdf</w:t>
      </w:r>
      <w:proofErr w:type="spellEnd"/>
      <w:r w:rsidRPr="00D47DC2">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002C38" w14:textId="77777777" w:rsidR="008C4F1B" w:rsidRPr="00D47DC2" w:rsidRDefault="008C4F1B" w:rsidP="004822FB">
      <w:pPr>
        <w:spacing w:after="0"/>
        <w:ind w:firstLine="567"/>
        <w:jc w:val="both"/>
        <w:rPr>
          <w:sz w:val="22"/>
          <w:szCs w:val="22"/>
        </w:rPr>
      </w:pPr>
      <w:r w:rsidRPr="00D47DC2">
        <w:rPr>
          <w:sz w:val="22"/>
          <w:szCs w:val="22"/>
        </w:rPr>
        <w:t>Заявка и прилагаемые к ней документы подписываются участником закупки с помощью ЭП.</w:t>
      </w:r>
    </w:p>
    <w:p w14:paraId="06AD1F11" w14:textId="77777777" w:rsidR="008C4F1B" w:rsidRPr="00D47DC2" w:rsidRDefault="008C4F1B" w:rsidP="004822FB">
      <w:pPr>
        <w:spacing w:after="0"/>
        <w:ind w:firstLine="567"/>
        <w:jc w:val="both"/>
        <w:rPr>
          <w:sz w:val="22"/>
          <w:szCs w:val="22"/>
          <w:lang w:eastAsia="en-US"/>
        </w:rPr>
      </w:pPr>
      <w:r w:rsidRPr="00D47DC2">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A8D7491" w14:textId="77777777" w:rsidR="008C4F1B" w:rsidRPr="00D47DC2" w:rsidRDefault="008C4F1B" w:rsidP="004822FB">
      <w:pPr>
        <w:spacing w:after="0"/>
        <w:ind w:firstLine="567"/>
        <w:jc w:val="both"/>
        <w:rPr>
          <w:sz w:val="22"/>
          <w:szCs w:val="22"/>
        </w:rPr>
      </w:pPr>
      <w:r w:rsidRPr="00D47DC2">
        <w:rPr>
          <w:sz w:val="22"/>
          <w:szCs w:val="22"/>
        </w:rPr>
        <w:t>Извещение о продлении/сокращении срока подачи заявок размещается Заказчиком:</w:t>
      </w:r>
    </w:p>
    <w:p w14:paraId="5FBDAAA7"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Единой информационной системе </w:t>
      </w:r>
      <w:hyperlink r:id="rId20" w:history="1">
        <w:r w:rsidRPr="004A4E46">
          <w:rPr>
            <w:rStyle w:val="afff7"/>
            <w:rFonts w:ascii="Times New Roman" w:hAnsi="Times New Roman"/>
          </w:rPr>
          <w:t>zakupki.gov.ru</w:t>
        </w:r>
      </w:hyperlink>
      <w:r w:rsidRPr="00D47DC2">
        <w:rPr>
          <w:rFonts w:ascii="Times New Roman" w:hAnsi="Times New Roman"/>
          <w:szCs w:val="22"/>
        </w:rPr>
        <w:t>.</w:t>
      </w:r>
    </w:p>
    <w:p w14:paraId="0A48A98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на сайте электронной торговой пло</w:t>
      </w:r>
      <w:r w:rsidR="00B82A17" w:rsidRPr="00D47DC2">
        <w:rPr>
          <w:rFonts w:ascii="Times New Roman" w:hAnsi="Times New Roman"/>
          <w:szCs w:val="22"/>
        </w:rPr>
        <w:t xml:space="preserve">щадки </w:t>
      </w:r>
      <w:r w:rsidR="00A21C6E" w:rsidRPr="004A4E46">
        <w:rPr>
          <w:rStyle w:val="afff7"/>
          <w:rFonts w:ascii="Times New Roman" w:hAnsi="Times New Roman"/>
        </w:rPr>
        <w:t>corp</w:t>
      </w:r>
      <w:r w:rsidR="00A21C6E" w:rsidRPr="00DE037F">
        <w:rPr>
          <w:rStyle w:val="afff7"/>
          <w:rFonts w:ascii="Times New Roman" w:hAnsi="Times New Roman"/>
        </w:rPr>
        <w:t>.</w:t>
      </w:r>
      <w:r w:rsidRPr="004A4E46">
        <w:rPr>
          <w:rStyle w:val="afff7"/>
          <w:rFonts w:ascii="Times New Roman" w:hAnsi="Times New Roman"/>
        </w:rPr>
        <w:t>roseltorg</w:t>
      </w:r>
      <w:r w:rsidRPr="00DE037F">
        <w:rPr>
          <w:rStyle w:val="afff7"/>
          <w:rFonts w:ascii="Times New Roman" w:hAnsi="Times New Roman"/>
        </w:rPr>
        <w:t>.</w:t>
      </w:r>
      <w:r w:rsidRPr="004A4E46">
        <w:rPr>
          <w:rStyle w:val="afff7"/>
          <w:rFonts w:ascii="Times New Roman" w:hAnsi="Times New Roman"/>
        </w:rPr>
        <w:t>ru</w:t>
      </w:r>
      <w:r w:rsidRPr="00D47DC2">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D5AB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на сайте Заказчика </w:t>
      </w:r>
      <w:hyperlink r:id="rId21" w:history="1">
        <w:r w:rsidRPr="00D47DC2">
          <w:rPr>
            <w:rFonts w:ascii="Times New Roman" w:hAnsi="Times New Roman"/>
            <w:szCs w:val="22"/>
          </w:rPr>
          <w:t>www.airport-surgut.ru</w:t>
        </w:r>
      </w:hyperlink>
      <w:r w:rsidRPr="00D47DC2">
        <w:rPr>
          <w:rFonts w:ascii="Times New Roman" w:hAnsi="Times New Roman"/>
          <w:szCs w:val="22"/>
        </w:rPr>
        <w:t xml:space="preserve"> (информационно).</w:t>
      </w:r>
    </w:p>
    <w:p w14:paraId="4FAF00AA" w14:textId="77777777" w:rsidR="008C4F1B" w:rsidRPr="00D47DC2" w:rsidRDefault="008C4F1B" w:rsidP="004822FB">
      <w:pPr>
        <w:spacing w:after="0"/>
        <w:ind w:firstLine="567"/>
        <w:jc w:val="both"/>
        <w:rPr>
          <w:sz w:val="22"/>
          <w:szCs w:val="22"/>
        </w:rPr>
      </w:pPr>
      <w:r w:rsidRPr="00D47DC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B96B34" w14:textId="77777777" w:rsidR="008C4F1B" w:rsidRPr="00D47DC2" w:rsidRDefault="008C4F1B" w:rsidP="004822FB">
      <w:pPr>
        <w:spacing w:after="0"/>
        <w:ind w:firstLine="567"/>
        <w:jc w:val="both"/>
        <w:rPr>
          <w:sz w:val="22"/>
          <w:szCs w:val="22"/>
        </w:rPr>
      </w:pPr>
      <w:r w:rsidRPr="00D47DC2">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F525D83" w14:textId="77777777" w:rsidR="008C4F1B" w:rsidRPr="00D47DC2" w:rsidRDefault="008C4F1B" w:rsidP="004822FB">
      <w:pPr>
        <w:spacing w:after="0"/>
        <w:ind w:firstLine="567"/>
        <w:jc w:val="both"/>
        <w:rPr>
          <w:sz w:val="22"/>
          <w:szCs w:val="22"/>
          <w:lang w:eastAsia="en-US"/>
        </w:rPr>
      </w:pPr>
      <w:r w:rsidRPr="00D47DC2">
        <w:rPr>
          <w:sz w:val="22"/>
          <w:szCs w:val="22"/>
        </w:rPr>
        <w:t xml:space="preserve">Участник конкурентной закупки вправе изменить или отозвать свою заявку </w:t>
      </w:r>
      <w:r w:rsidRPr="00D47DC2">
        <w:rPr>
          <w:b/>
          <w:sz w:val="22"/>
          <w:szCs w:val="22"/>
        </w:rPr>
        <w:t>до истечения срока подачи заявок,</w:t>
      </w:r>
      <w:r w:rsidRPr="00D47DC2">
        <w:rPr>
          <w:rFonts w:eastAsia="Calibri"/>
          <w:bCs/>
          <w:sz w:val="22"/>
          <w:szCs w:val="22"/>
        </w:rPr>
        <w:t xml:space="preserve"> направив об этом уведомление оператору электронной площадки.</w:t>
      </w:r>
    </w:p>
    <w:p w14:paraId="45DA7090" w14:textId="77777777" w:rsidR="008C4F1B" w:rsidRDefault="008C4F1B" w:rsidP="004822FB">
      <w:pPr>
        <w:spacing w:after="0"/>
        <w:ind w:firstLine="567"/>
        <w:jc w:val="both"/>
        <w:rPr>
          <w:b/>
          <w:sz w:val="22"/>
          <w:szCs w:val="22"/>
          <w:lang w:eastAsia="en-US"/>
        </w:rPr>
      </w:pPr>
    </w:p>
    <w:p w14:paraId="76F52F1C" w14:textId="77777777" w:rsidR="00C44B54" w:rsidRPr="00D47DC2" w:rsidRDefault="00C44B54" w:rsidP="004822FB">
      <w:pPr>
        <w:spacing w:after="0"/>
        <w:ind w:firstLine="567"/>
        <w:jc w:val="both"/>
        <w:rPr>
          <w:b/>
          <w:sz w:val="22"/>
          <w:szCs w:val="22"/>
          <w:lang w:eastAsia="en-US"/>
        </w:rPr>
      </w:pPr>
    </w:p>
    <w:p w14:paraId="681D1575" w14:textId="77777777" w:rsidR="008C4F1B" w:rsidRDefault="008C4F1B" w:rsidP="004822FB">
      <w:pPr>
        <w:spacing w:after="0"/>
        <w:jc w:val="center"/>
        <w:rPr>
          <w:b/>
          <w:sz w:val="22"/>
          <w:szCs w:val="22"/>
          <w:lang w:eastAsia="en-US"/>
        </w:rPr>
      </w:pPr>
      <w:r w:rsidRPr="00D47DC2">
        <w:rPr>
          <w:b/>
          <w:sz w:val="22"/>
          <w:szCs w:val="22"/>
          <w:lang w:eastAsia="en-US"/>
        </w:rPr>
        <w:t>1.3. Порядок отмены закупки, внесения изменений в Извещение о проведении закупки</w:t>
      </w:r>
    </w:p>
    <w:p w14:paraId="5959D7A6" w14:textId="77777777" w:rsidR="00C44B54" w:rsidRPr="00D47DC2" w:rsidRDefault="00C44B54" w:rsidP="004822FB">
      <w:pPr>
        <w:spacing w:after="0"/>
        <w:jc w:val="center"/>
        <w:rPr>
          <w:b/>
          <w:sz w:val="22"/>
          <w:szCs w:val="22"/>
          <w:lang w:eastAsia="en-US"/>
        </w:rPr>
      </w:pPr>
    </w:p>
    <w:p w14:paraId="3ECD1ED8" w14:textId="7D81DF26"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w:t>
      </w:r>
      <w:r w:rsidRPr="00D47DC2">
        <w:rPr>
          <w:rFonts w:eastAsia="Calibri"/>
          <w:sz w:val="22"/>
          <w:szCs w:val="22"/>
        </w:rPr>
        <w:lastRenderedPageBreak/>
        <w:t xml:space="preserve">конкурентной закупке. По истечении данного срока отмены конкурентной закупки и до заключения </w:t>
      </w:r>
      <w:r w:rsidR="00E53A45">
        <w:rPr>
          <w:rFonts w:eastAsia="Calibri"/>
          <w:sz w:val="22"/>
          <w:szCs w:val="22"/>
        </w:rPr>
        <w:t>д</w:t>
      </w:r>
      <w:r w:rsidR="00813529">
        <w:rPr>
          <w:rFonts w:eastAsia="Calibri"/>
          <w:sz w:val="22"/>
          <w:szCs w:val="22"/>
        </w:rPr>
        <w:t>оговор</w:t>
      </w:r>
      <w:r w:rsidRPr="00D47DC2">
        <w:rPr>
          <w:rFonts w:eastAsia="Calibri"/>
          <w:sz w:val="22"/>
          <w:szCs w:val="22"/>
        </w:rPr>
        <w:t xml:space="preserve">а Заказчик вправе отменить определение поставщика (исполнителя, подрядчика) только в случае возникновения обстоятельств </w:t>
      </w:r>
      <w:hyperlink r:id="rId22" w:history="1">
        <w:r w:rsidRPr="00D47DC2">
          <w:rPr>
            <w:rFonts w:eastAsia="Calibri"/>
            <w:sz w:val="22"/>
            <w:szCs w:val="22"/>
          </w:rPr>
          <w:t>непреодолимой силы</w:t>
        </w:r>
      </w:hyperlink>
      <w:r w:rsidRPr="00D47DC2">
        <w:rPr>
          <w:rFonts w:eastAsia="Calibri"/>
          <w:sz w:val="22"/>
          <w:szCs w:val="22"/>
        </w:rPr>
        <w:t xml:space="preserve"> в соответствии с гражданским законодательством.</w:t>
      </w:r>
    </w:p>
    <w:p w14:paraId="5E25092D"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7DC2">
        <w:rPr>
          <w:rFonts w:eastAsia="Calibri"/>
          <w:b/>
          <w:sz w:val="22"/>
          <w:szCs w:val="22"/>
        </w:rPr>
        <w:t>в день принятия этого решения</w:t>
      </w:r>
      <w:r w:rsidRPr="00D47DC2">
        <w:rPr>
          <w:rFonts w:eastAsia="Calibri"/>
          <w:sz w:val="22"/>
          <w:szCs w:val="22"/>
        </w:rPr>
        <w:t xml:space="preserve">. Заказчик не несёт обязательств или ответственности в случае </w:t>
      </w:r>
      <w:proofErr w:type="spellStart"/>
      <w:r w:rsidRPr="00D47DC2">
        <w:rPr>
          <w:rFonts w:eastAsia="Calibri"/>
          <w:sz w:val="22"/>
          <w:szCs w:val="22"/>
        </w:rPr>
        <w:t>неознакомления</w:t>
      </w:r>
      <w:proofErr w:type="spellEnd"/>
      <w:r w:rsidRPr="00D47DC2">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DDDF2D7"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D47DC2">
        <w:rPr>
          <w:rFonts w:eastAsia="Calibri"/>
          <w:sz w:val="22"/>
          <w:szCs w:val="22"/>
        </w:rPr>
        <w:t xml:space="preserve">При отмене конкурентной закупки: </w:t>
      </w:r>
    </w:p>
    <w:p w14:paraId="56BA06BC"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внесенное участниками обеспечение возвращается </w:t>
      </w:r>
      <w:r w:rsidRPr="00D47DC2">
        <w:rPr>
          <w:rFonts w:ascii="Times New Roman" w:hAnsi="Times New Roman"/>
          <w:bCs/>
          <w:szCs w:val="22"/>
        </w:rPr>
        <w:t xml:space="preserve">в срок не более </w:t>
      </w:r>
      <w:r w:rsidRPr="00D47DC2">
        <w:rPr>
          <w:rFonts w:ascii="Times New Roman" w:hAnsi="Times New Roman"/>
          <w:b/>
          <w:bCs/>
          <w:szCs w:val="22"/>
        </w:rPr>
        <w:t>7 (семи) рабочих дней</w:t>
      </w:r>
      <w:r w:rsidRPr="00D47DC2">
        <w:rPr>
          <w:rFonts w:ascii="Times New Roman" w:hAnsi="Times New Roman"/>
          <w:bCs/>
          <w:szCs w:val="22"/>
        </w:rPr>
        <w:t xml:space="preserve"> со дня принятия решения об отмене конкурентной закупки </w:t>
      </w:r>
      <w:r w:rsidRPr="00D47DC2">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9A131F7"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убытки (расходы), связанные с участием в закупке, Заказчиком не возмещаются. </w:t>
      </w:r>
    </w:p>
    <w:p w14:paraId="78069822" w14:textId="77777777" w:rsidR="008C4F1B" w:rsidRPr="00D47DC2" w:rsidRDefault="008C4F1B" w:rsidP="004822FB">
      <w:pPr>
        <w:tabs>
          <w:tab w:val="left" w:pos="851"/>
          <w:tab w:val="left" w:pos="993"/>
        </w:tabs>
        <w:spacing w:after="0"/>
        <w:ind w:firstLine="567"/>
        <w:jc w:val="both"/>
        <w:rPr>
          <w:rFonts w:eastAsia="Calibri"/>
          <w:sz w:val="22"/>
          <w:szCs w:val="22"/>
        </w:rPr>
      </w:pPr>
    </w:p>
    <w:p w14:paraId="30075487"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47DC2">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47DC2">
        <w:rPr>
          <w:rFonts w:ascii="Times New Roman" w:eastAsiaTheme="minorHAnsi" w:hAnsi="Times New Roman"/>
          <w:b/>
          <w:sz w:val="22"/>
          <w:szCs w:val="22"/>
        </w:rPr>
        <w:t>в течение 3 (трех) дней</w:t>
      </w:r>
      <w:r w:rsidRPr="00D47DC2">
        <w:rPr>
          <w:rFonts w:ascii="Times New Roman" w:eastAsiaTheme="minorHAnsi" w:hAnsi="Times New Roman"/>
          <w:sz w:val="22"/>
          <w:szCs w:val="22"/>
        </w:rPr>
        <w:t xml:space="preserve"> со дня принятия решения о внесении указанных изменений. </w:t>
      </w:r>
    </w:p>
    <w:p w14:paraId="24428268"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7DC2">
        <w:rPr>
          <w:rFonts w:eastAsiaTheme="minorHAnsi"/>
          <w:b/>
          <w:sz w:val="22"/>
          <w:szCs w:val="22"/>
        </w:rPr>
        <w:t xml:space="preserve">не менее </w:t>
      </w:r>
      <w:r w:rsidR="00E3765C" w:rsidRPr="00D47DC2">
        <w:rPr>
          <w:rFonts w:eastAsiaTheme="minorHAnsi"/>
          <w:b/>
          <w:sz w:val="22"/>
          <w:szCs w:val="22"/>
        </w:rPr>
        <w:t>3</w:t>
      </w:r>
      <w:r w:rsidRPr="00D47DC2">
        <w:rPr>
          <w:rFonts w:eastAsiaTheme="minorHAnsi"/>
          <w:b/>
          <w:sz w:val="22"/>
          <w:szCs w:val="22"/>
        </w:rPr>
        <w:t xml:space="preserve"> (</w:t>
      </w:r>
      <w:r w:rsidR="00E3765C" w:rsidRPr="00D47DC2">
        <w:rPr>
          <w:rFonts w:eastAsiaTheme="minorHAnsi"/>
          <w:b/>
          <w:sz w:val="22"/>
          <w:szCs w:val="22"/>
        </w:rPr>
        <w:t>трех</w:t>
      </w:r>
      <w:r w:rsidRPr="00D47DC2">
        <w:rPr>
          <w:rFonts w:eastAsiaTheme="minorHAnsi"/>
          <w:b/>
          <w:sz w:val="22"/>
          <w:szCs w:val="22"/>
        </w:rPr>
        <w:t>) рабочих дней до дня истечения срока подачи заявки на участие в закупке.</w:t>
      </w:r>
    </w:p>
    <w:p w14:paraId="26918E93"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917591F" w14:textId="77777777" w:rsidR="008C4F1B" w:rsidRPr="00D47DC2" w:rsidRDefault="008C4F1B" w:rsidP="004822FB">
      <w:pPr>
        <w:spacing w:after="0"/>
        <w:ind w:firstLine="567"/>
        <w:jc w:val="both"/>
        <w:rPr>
          <w:sz w:val="22"/>
          <w:szCs w:val="22"/>
        </w:rPr>
      </w:pPr>
    </w:p>
    <w:p w14:paraId="4FC2CB2F" w14:textId="77777777" w:rsidR="008C4F1B" w:rsidRPr="00D47DC2" w:rsidRDefault="008C4F1B" w:rsidP="004822FB">
      <w:pPr>
        <w:spacing w:after="0"/>
        <w:jc w:val="center"/>
        <w:rPr>
          <w:b/>
          <w:sz w:val="22"/>
          <w:szCs w:val="22"/>
          <w:lang w:eastAsia="en-US"/>
        </w:rPr>
      </w:pPr>
      <w:r w:rsidRPr="00D47DC2">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D47DC2">
        <w:rPr>
          <w:b/>
          <w:sz w:val="22"/>
          <w:szCs w:val="22"/>
          <w:lang w:eastAsia="en-US"/>
        </w:rPr>
        <w:t>извещения</w:t>
      </w:r>
      <w:r w:rsidRPr="00D47DC2">
        <w:rPr>
          <w:b/>
          <w:sz w:val="22"/>
          <w:szCs w:val="22"/>
          <w:lang w:eastAsia="en-US"/>
        </w:rPr>
        <w:t xml:space="preserve"> о закупке</w:t>
      </w:r>
    </w:p>
    <w:p w14:paraId="7EF9AA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sz w:val="22"/>
          <w:szCs w:val="22"/>
        </w:rPr>
      </w:pPr>
      <w:r w:rsidRPr="00D47DC2">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D47DC2">
        <w:rPr>
          <w:rFonts w:eastAsiaTheme="minorHAnsi"/>
          <w:sz w:val="22"/>
          <w:szCs w:val="22"/>
        </w:rPr>
        <w:t>извещения</w:t>
      </w:r>
      <w:r w:rsidRPr="00D47DC2">
        <w:rPr>
          <w:rFonts w:eastAsiaTheme="minorHAnsi"/>
          <w:sz w:val="22"/>
          <w:szCs w:val="22"/>
        </w:rPr>
        <w:t xml:space="preserve"> о конкурентной закупке.</w:t>
      </w:r>
    </w:p>
    <w:p w14:paraId="4B0F0E4C" w14:textId="77777777" w:rsidR="008C4F1B" w:rsidRPr="00D47DC2" w:rsidRDefault="008C4F1B" w:rsidP="004822FB">
      <w:pPr>
        <w:pStyle w:val="ConsPlusNormal"/>
        <w:ind w:firstLine="567"/>
        <w:rPr>
          <w:rFonts w:ascii="Times New Roman" w:eastAsiaTheme="minorHAnsi" w:hAnsi="Times New Roman"/>
          <w:sz w:val="22"/>
          <w:szCs w:val="22"/>
        </w:rPr>
      </w:pPr>
      <w:r w:rsidRPr="00D47DC2">
        <w:rPr>
          <w:rFonts w:ascii="Times New Roman" w:eastAsiaTheme="minorHAnsi" w:hAnsi="Times New Roman"/>
          <w:sz w:val="22"/>
          <w:szCs w:val="22"/>
        </w:rPr>
        <w:t xml:space="preserve">Запрос о даче разъяснений направляется участником закупки Заказчику </w:t>
      </w:r>
      <w:r w:rsidRPr="00D47DC2">
        <w:rPr>
          <w:rFonts w:ascii="Times New Roman" w:hAnsi="Times New Roman"/>
          <w:sz w:val="22"/>
          <w:szCs w:val="22"/>
          <w:lang w:eastAsia="en-US"/>
        </w:rPr>
        <w:t>в письменной форме, в том числе в форме электронного документа.</w:t>
      </w:r>
    </w:p>
    <w:p w14:paraId="1BA4682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eastAsiaTheme="minorHAnsi" w:hAnsi="Times New Roman"/>
          <w:sz w:val="22"/>
          <w:szCs w:val="22"/>
        </w:rPr>
        <w:t xml:space="preserve">В течение </w:t>
      </w:r>
      <w:r w:rsidRPr="00D47DC2">
        <w:rPr>
          <w:rFonts w:ascii="Times New Roman" w:eastAsiaTheme="minorHAnsi" w:hAnsi="Times New Roman"/>
          <w:b/>
          <w:sz w:val="22"/>
          <w:szCs w:val="22"/>
        </w:rPr>
        <w:t>3 (трех) рабочих дней</w:t>
      </w:r>
      <w:r w:rsidRPr="00D47DC2">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D47DC2">
        <w:rPr>
          <w:rFonts w:ascii="Times New Roman" w:eastAsiaTheme="minorHAnsi" w:hAnsi="Times New Roman"/>
          <w:sz w:val="22"/>
          <w:szCs w:val="22"/>
        </w:rPr>
        <w:t>извещения</w:t>
      </w:r>
      <w:r w:rsidRPr="00D47DC2">
        <w:rPr>
          <w:rFonts w:ascii="Times New Roman" w:eastAsiaTheme="minorHAnsi" w:hAnsi="Times New Roman"/>
          <w:sz w:val="22"/>
          <w:szCs w:val="22"/>
        </w:rPr>
        <w:t xml:space="preserve"> о конкурентной закупке</w:t>
      </w:r>
      <w:r w:rsidRPr="00D47DC2">
        <w:rPr>
          <w:rFonts w:ascii="Times New Roman" w:hAnsi="Times New Roman"/>
          <w:sz w:val="22"/>
          <w:szCs w:val="22"/>
        </w:rPr>
        <w:t xml:space="preserve"> </w:t>
      </w:r>
      <w:r w:rsidRPr="00D47DC2">
        <w:rPr>
          <w:rFonts w:ascii="Times New Roman" w:eastAsiaTheme="minorHAnsi" w:hAnsi="Times New Roman"/>
          <w:sz w:val="22"/>
          <w:szCs w:val="22"/>
        </w:rPr>
        <w:t xml:space="preserve"> и размещает их в Единой информационной системе </w:t>
      </w:r>
      <w:r w:rsidRPr="00D47DC2">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ч. 15</w:t>
        </w:r>
      </w:hyperlink>
      <w:r w:rsidRPr="00D47DC2">
        <w:rPr>
          <w:rFonts w:ascii="Times New Roman" w:hAnsi="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16 ст. 4</w:t>
        </w:r>
      </w:hyperlink>
      <w:r w:rsidRPr="00D47DC2">
        <w:rPr>
          <w:rFonts w:ascii="Times New Roman" w:hAnsi="Times New Roman"/>
          <w:sz w:val="22"/>
          <w:szCs w:val="22"/>
        </w:rPr>
        <w:t xml:space="preserve"> Закона о закупках) </w:t>
      </w:r>
      <w:r w:rsidRPr="00D47DC2">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47DC2">
        <w:rPr>
          <w:rFonts w:ascii="Times New Roman" w:eastAsiaTheme="minorHAnsi" w:hAnsi="Times New Roman"/>
          <w:b/>
          <w:sz w:val="22"/>
          <w:szCs w:val="22"/>
        </w:rPr>
        <w:t xml:space="preserve"> 3 (три) рабочих дня </w:t>
      </w:r>
      <w:r w:rsidRPr="00D47DC2">
        <w:rPr>
          <w:rFonts w:ascii="Times New Roman" w:eastAsiaTheme="minorHAnsi" w:hAnsi="Times New Roman"/>
          <w:sz w:val="22"/>
          <w:szCs w:val="22"/>
        </w:rPr>
        <w:t>до даты окончания срока подачи заявок на участие в такой закупке.</w:t>
      </w:r>
      <w:r w:rsidRPr="00D47DC2">
        <w:rPr>
          <w:rFonts w:ascii="Times New Roman" w:hAnsi="Times New Roman"/>
          <w:sz w:val="22"/>
          <w:szCs w:val="22"/>
        </w:rPr>
        <w:t xml:space="preserve"> </w:t>
      </w:r>
    </w:p>
    <w:p w14:paraId="0D3B90C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412D22FD" w14:textId="67CED9FB"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Разъяснения положений </w:t>
      </w:r>
      <w:r w:rsidR="00B92493" w:rsidRPr="00D47DC2">
        <w:rPr>
          <w:rFonts w:eastAsiaTheme="minorHAnsi"/>
          <w:sz w:val="22"/>
          <w:szCs w:val="22"/>
        </w:rPr>
        <w:t xml:space="preserve">извещения </w:t>
      </w:r>
      <w:r w:rsidRPr="00D47DC2">
        <w:rPr>
          <w:rFonts w:eastAsiaTheme="minorHAnsi"/>
          <w:sz w:val="22"/>
          <w:szCs w:val="22"/>
        </w:rPr>
        <w:t xml:space="preserve">о конкурентной закупке не должны изменять предмет закупки и существенные условия проекта </w:t>
      </w:r>
      <w:r w:rsidR="00037B64">
        <w:rPr>
          <w:rFonts w:eastAsiaTheme="minorHAnsi"/>
          <w:sz w:val="22"/>
          <w:szCs w:val="22"/>
        </w:rPr>
        <w:t>д</w:t>
      </w:r>
      <w:r w:rsidR="00813529">
        <w:rPr>
          <w:rFonts w:eastAsiaTheme="minorHAnsi"/>
          <w:sz w:val="22"/>
          <w:szCs w:val="22"/>
        </w:rPr>
        <w:t>оговор</w:t>
      </w:r>
      <w:r w:rsidRPr="00D47DC2">
        <w:rPr>
          <w:rFonts w:eastAsiaTheme="minorHAnsi"/>
          <w:sz w:val="22"/>
          <w:szCs w:val="22"/>
        </w:rPr>
        <w:t>а.</w:t>
      </w:r>
    </w:p>
    <w:p w14:paraId="7BA42CCE" w14:textId="77777777" w:rsidR="008C4F1B" w:rsidRPr="00D47DC2" w:rsidRDefault="008C4F1B" w:rsidP="004822FB">
      <w:pPr>
        <w:spacing w:after="0"/>
        <w:ind w:firstLine="567"/>
        <w:jc w:val="both"/>
        <w:rPr>
          <w:rFonts w:eastAsia="Calibri"/>
          <w:sz w:val="22"/>
          <w:szCs w:val="22"/>
        </w:rPr>
      </w:pPr>
      <w:r w:rsidRPr="00D47DC2">
        <w:rPr>
          <w:rFonts w:eastAsia="Calibri"/>
          <w:sz w:val="22"/>
          <w:szCs w:val="22"/>
        </w:rPr>
        <w:t>Извещение о внесении изменений в Извещение о закупке размещается Заказчиком для всеобщего ознакомления:</w:t>
      </w:r>
    </w:p>
    <w:p w14:paraId="6457E66D" w14:textId="77777777" w:rsidR="008C4F1B" w:rsidRPr="004A4E46" w:rsidRDefault="008C4F1B" w:rsidP="003D50BC">
      <w:pPr>
        <w:numPr>
          <w:ilvl w:val="0"/>
          <w:numId w:val="9"/>
        </w:numPr>
        <w:tabs>
          <w:tab w:val="left" w:pos="851"/>
        </w:tabs>
        <w:spacing w:after="0"/>
        <w:ind w:left="0" w:firstLine="567"/>
        <w:jc w:val="both"/>
        <w:rPr>
          <w:rStyle w:val="afff7"/>
        </w:rPr>
      </w:pPr>
      <w:r w:rsidRPr="00D47DC2">
        <w:rPr>
          <w:rFonts w:eastAsia="Calibri"/>
          <w:sz w:val="22"/>
          <w:szCs w:val="22"/>
        </w:rPr>
        <w:t xml:space="preserve">в Единой информационной системе </w:t>
      </w:r>
      <w:hyperlink r:id="rId25" w:history="1">
        <w:r w:rsidRPr="004A4E46">
          <w:rPr>
            <w:rStyle w:val="afff7"/>
          </w:rPr>
          <w:t>zakupki.gov.ru</w:t>
        </w:r>
      </w:hyperlink>
      <w:r w:rsidRPr="004A4E46">
        <w:rPr>
          <w:rStyle w:val="afff7"/>
        </w:rPr>
        <w:t>.</w:t>
      </w:r>
    </w:p>
    <w:p w14:paraId="1B2FCCBA"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электронной торговой площадки </w:t>
      </w:r>
      <w:hyperlink r:id="rId26" w:history="1">
        <w:proofErr w:type="spellStart"/>
        <w:r w:rsidR="00A21C6E" w:rsidRPr="00D47DC2">
          <w:rPr>
            <w:rStyle w:val="afff7"/>
            <w:rFonts w:eastAsia="Calibri"/>
            <w:sz w:val="22"/>
            <w:szCs w:val="22"/>
            <w:lang w:val="en-US"/>
          </w:rPr>
          <w:t>corp</w:t>
        </w:r>
        <w:proofErr w:type="spellEnd"/>
        <w:r w:rsidR="00A21C6E" w:rsidRPr="00D47DC2">
          <w:rPr>
            <w:rStyle w:val="afff7"/>
            <w:rFonts w:eastAsia="Calibri"/>
            <w:sz w:val="22"/>
            <w:szCs w:val="22"/>
          </w:rPr>
          <w:t>.</w:t>
        </w:r>
        <w:proofErr w:type="spellStart"/>
        <w:r w:rsidR="00A21C6E" w:rsidRPr="00D47DC2">
          <w:rPr>
            <w:rStyle w:val="afff7"/>
            <w:rFonts w:eastAsia="Calibri"/>
            <w:sz w:val="22"/>
            <w:szCs w:val="22"/>
            <w:lang w:val="en-US"/>
          </w:rPr>
          <w:t>roseltorg</w:t>
        </w:r>
        <w:proofErr w:type="spellEnd"/>
        <w:r w:rsidR="00A21C6E" w:rsidRPr="00D47DC2">
          <w:rPr>
            <w:rStyle w:val="afff7"/>
            <w:rFonts w:eastAsia="Calibri"/>
            <w:sz w:val="22"/>
            <w:szCs w:val="22"/>
          </w:rPr>
          <w:t>.</w:t>
        </w:r>
        <w:proofErr w:type="spellStart"/>
        <w:r w:rsidR="00A21C6E" w:rsidRPr="00D47DC2">
          <w:rPr>
            <w:rStyle w:val="afff7"/>
            <w:rFonts w:eastAsia="Calibri"/>
            <w:sz w:val="22"/>
            <w:szCs w:val="22"/>
            <w:lang w:val="en-US"/>
          </w:rPr>
          <w:t>ru</w:t>
        </w:r>
        <w:proofErr w:type="spellEnd"/>
      </w:hyperlink>
      <w:r w:rsidRPr="00D47DC2">
        <w:rPr>
          <w:rFonts w:eastAsia="Calibri"/>
          <w:sz w:val="22"/>
          <w:szCs w:val="22"/>
        </w:rPr>
        <w:t>.</w:t>
      </w:r>
    </w:p>
    <w:p w14:paraId="13CDA8FB"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АО «Аэропорт Сургут» </w:t>
      </w:r>
      <w:hyperlink r:id="rId27" w:history="1">
        <w:r w:rsidRPr="00D47DC2">
          <w:rPr>
            <w:rFonts w:eastAsia="Calibri"/>
            <w:sz w:val="22"/>
            <w:szCs w:val="22"/>
          </w:rPr>
          <w:t>www.airport-surgut.ru</w:t>
        </w:r>
      </w:hyperlink>
      <w:r w:rsidRPr="00D47DC2">
        <w:rPr>
          <w:rFonts w:eastAsia="Calibri"/>
          <w:sz w:val="22"/>
          <w:szCs w:val="22"/>
        </w:rPr>
        <w:t xml:space="preserve"> – информационно.</w:t>
      </w:r>
    </w:p>
    <w:p w14:paraId="53D85B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E3B5827" w14:textId="77777777" w:rsidR="00D32D8C" w:rsidRPr="00D47DC2" w:rsidRDefault="008C4F1B" w:rsidP="004822FB">
      <w:pPr>
        <w:spacing w:after="0"/>
        <w:ind w:firstLine="567"/>
        <w:jc w:val="both"/>
        <w:rPr>
          <w:rFonts w:eastAsia="Calibri"/>
          <w:sz w:val="22"/>
          <w:szCs w:val="22"/>
        </w:rPr>
      </w:pPr>
      <w:r w:rsidRPr="00D47DC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B1A669" w14:textId="77777777" w:rsidR="008C4F1B" w:rsidRPr="00D47DC2" w:rsidRDefault="008C4F1B" w:rsidP="004822FB">
      <w:pPr>
        <w:spacing w:after="0"/>
        <w:ind w:firstLine="567"/>
        <w:jc w:val="both"/>
        <w:rPr>
          <w:b/>
          <w:sz w:val="22"/>
          <w:szCs w:val="22"/>
          <w:lang w:eastAsia="en-US"/>
        </w:rPr>
      </w:pPr>
    </w:p>
    <w:p w14:paraId="7B49E69A" w14:textId="77777777" w:rsidR="00D32D8C" w:rsidRPr="00D47DC2" w:rsidRDefault="008C4F1B" w:rsidP="004822FB">
      <w:pPr>
        <w:spacing w:after="0"/>
        <w:jc w:val="center"/>
        <w:rPr>
          <w:b/>
          <w:sz w:val="22"/>
          <w:szCs w:val="22"/>
          <w:lang w:eastAsia="en-US"/>
        </w:rPr>
      </w:pPr>
      <w:r w:rsidRPr="00D47DC2">
        <w:rPr>
          <w:b/>
          <w:sz w:val="22"/>
          <w:szCs w:val="22"/>
          <w:lang w:eastAsia="en-US"/>
        </w:rPr>
        <w:t>1.5</w:t>
      </w:r>
      <w:r w:rsidR="00D32D8C" w:rsidRPr="00D47DC2">
        <w:rPr>
          <w:b/>
          <w:sz w:val="22"/>
          <w:szCs w:val="22"/>
          <w:lang w:eastAsia="en-US"/>
        </w:rPr>
        <w:t>. Требования к участникам закупки</w:t>
      </w:r>
    </w:p>
    <w:p w14:paraId="5D20A7B1"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При осуществлении закупки Заказчиком устанавливаются следующие </w:t>
      </w:r>
      <w:r w:rsidRPr="00D47DC2">
        <w:rPr>
          <w:rFonts w:eastAsia="Calibri"/>
          <w:b/>
          <w:sz w:val="22"/>
          <w:szCs w:val="22"/>
          <w:lang w:eastAsia="en-US"/>
        </w:rPr>
        <w:t>обязательные требования</w:t>
      </w:r>
      <w:r w:rsidRPr="00D47DC2">
        <w:rPr>
          <w:rFonts w:eastAsia="Calibri"/>
          <w:sz w:val="22"/>
          <w:szCs w:val="22"/>
          <w:lang w:eastAsia="en-US"/>
        </w:rPr>
        <w:t xml:space="preserve"> к участникам закупки:</w:t>
      </w:r>
    </w:p>
    <w:p w14:paraId="48CE13FB" w14:textId="1BB270F0"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w:t>
      </w:r>
      <w:r w:rsidR="00037B64">
        <w:rPr>
          <w:rFonts w:eastAsia="Calibri"/>
          <w:sz w:val="22"/>
          <w:szCs w:val="22"/>
          <w:lang w:eastAsia="en-US"/>
        </w:rPr>
        <w:t>д</w:t>
      </w:r>
      <w:r w:rsidR="00813529">
        <w:rPr>
          <w:rFonts w:eastAsia="Calibri"/>
          <w:sz w:val="22"/>
          <w:szCs w:val="22"/>
          <w:lang w:eastAsia="en-US"/>
        </w:rPr>
        <w:t>оговор</w:t>
      </w:r>
      <w:r w:rsidRPr="00D47DC2">
        <w:rPr>
          <w:rFonts w:eastAsia="Calibri"/>
          <w:sz w:val="22"/>
          <w:szCs w:val="22"/>
          <w:lang w:eastAsia="en-US"/>
        </w:rPr>
        <w:t xml:space="preserve">у; </w:t>
      </w:r>
    </w:p>
    <w:p w14:paraId="24E1667E"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25AF3C"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C08B3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г) </w:t>
      </w:r>
      <w:proofErr w:type="spellStart"/>
      <w:r w:rsidRPr="00D47DC2">
        <w:rPr>
          <w:rFonts w:eastAsia="Calibri"/>
          <w:sz w:val="22"/>
          <w:szCs w:val="22"/>
          <w:lang w:eastAsia="en-US"/>
        </w:rPr>
        <w:t>неприостановление</w:t>
      </w:r>
      <w:proofErr w:type="spellEnd"/>
      <w:r w:rsidRPr="00D47DC2">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BAA28C7" w14:textId="40C2FE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ам, фактов </w:t>
      </w:r>
      <w:proofErr w:type="spellStart"/>
      <w:r w:rsidRPr="00D47DC2">
        <w:rPr>
          <w:rFonts w:eastAsia="Calibri"/>
          <w:sz w:val="22"/>
          <w:szCs w:val="22"/>
          <w:lang w:eastAsia="en-US"/>
        </w:rPr>
        <w:t>деликтных</w:t>
      </w:r>
      <w:proofErr w:type="spellEnd"/>
      <w:r w:rsidRPr="00D47DC2">
        <w:rPr>
          <w:rFonts w:eastAsia="Calibri"/>
          <w:sz w:val="22"/>
          <w:szCs w:val="22"/>
          <w:lang w:eastAsia="en-US"/>
        </w:rPr>
        <w:t xml:space="preserve"> обязательств;</w:t>
      </w:r>
    </w:p>
    <w:p w14:paraId="29EB4C09" w14:textId="1EB8AEFD"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е) отсутствие у участника закупки </w:t>
      </w:r>
      <w:r w:rsidR="00817555">
        <w:rPr>
          <w:rFonts w:eastAsia="Calibri"/>
          <w:sz w:val="22"/>
          <w:szCs w:val="22"/>
          <w:lang w:eastAsia="en-US"/>
        </w:rPr>
        <w:t>–</w:t>
      </w:r>
      <w:r w:rsidRPr="00D47DC2">
        <w:rPr>
          <w:rFonts w:eastAsia="Calibri"/>
          <w:sz w:val="22"/>
          <w:szCs w:val="22"/>
          <w:lang w:eastAsia="en-US"/>
        </w:rPr>
        <w:t xml:space="preserve"> физического лица, руководителя, членов коллегиального исполнительного органа, главного бухгалтера юридического лица </w:t>
      </w:r>
      <w:r w:rsidR="00817555">
        <w:rPr>
          <w:rFonts w:eastAsia="Calibri"/>
          <w:sz w:val="22"/>
          <w:szCs w:val="22"/>
          <w:lang w:eastAsia="en-US"/>
        </w:rPr>
        <w:t>–</w:t>
      </w:r>
      <w:r w:rsidRPr="00D47DC2">
        <w:rPr>
          <w:rFonts w:eastAsia="Calibri"/>
          <w:sz w:val="22"/>
          <w:szCs w:val="22"/>
          <w:lang w:eastAsia="en-US"/>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D0C4C5"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47DC2">
        <w:rPr>
          <w:rFonts w:eastAsia="Calibri"/>
          <w:bCs/>
          <w:sz w:val="22"/>
          <w:szCs w:val="22"/>
          <w:lang w:eastAsia="en-US"/>
        </w:rPr>
        <w:t xml:space="preserve"> </w:t>
      </w:r>
      <w:r w:rsidRPr="00D47DC2">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47DC2">
        <w:rPr>
          <w:rFonts w:eastAsia="Calibri"/>
          <w:bCs/>
          <w:sz w:val="22"/>
          <w:szCs w:val="22"/>
          <w:lang w:eastAsia="en-US"/>
        </w:rPr>
        <w:t xml:space="preserve"> </w:t>
      </w:r>
      <w:r w:rsidRPr="00D47DC2">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E1988B0"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49DC0F3" w14:textId="18C72E35" w:rsidR="00D32D8C" w:rsidRPr="00D47DC2" w:rsidRDefault="00817555"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И</w:t>
      </w:r>
      <w:r w:rsidR="00D32D8C" w:rsidRPr="00D47DC2">
        <w:rPr>
          <w:rFonts w:eastAsia="Calibri"/>
          <w:sz w:val="22"/>
          <w:szCs w:val="22"/>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037B64">
        <w:rPr>
          <w:rFonts w:eastAsia="Calibri"/>
          <w:sz w:val="22"/>
          <w:szCs w:val="22"/>
          <w:lang w:eastAsia="en-US"/>
        </w:rPr>
        <w:t>д</w:t>
      </w:r>
      <w:r w:rsidR="00813529">
        <w:rPr>
          <w:rFonts w:eastAsia="Calibri"/>
          <w:sz w:val="22"/>
          <w:szCs w:val="22"/>
          <w:lang w:eastAsia="en-US"/>
        </w:rPr>
        <w:t>оговор</w:t>
      </w:r>
      <w:r w:rsidR="00D32D8C" w:rsidRPr="00D47DC2">
        <w:rPr>
          <w:rFonts w:eastAsia="Calibri"/>
          <w:sz w:val="22"/>
          <w:szCs w:val="22"/>
          <w:lang w:eastAsia="en-US"/>
        </w:rPr>
        <w:t>а Заказчик приобретает права на такие результаты;</w:t>
      </w:r>
    </w:p>
    <w:p w14:paraId="02FFEB2B" w14:textId="77777777" w:rsidR="00D32D8C" w:rsidRPr="00D47DC2" w:rsidRDefault="00D32D8C" w:rsidP="004822FB">
      <w:pPr>
        <w:widowControl w:val="0"/>
        <w:autoSpaceDE w:val="0"/>
        <w:autoSpaceDN w:val="0"/>
        <w:adjustRightInd w:val="0"/>
        <w:spacing w:after="0"/>
        <w:ind w:firstLine="567"/>
        <w:jc w:val="both"/>
        <w:rPr>
          <w:sz w:val="22"/>
          <w:szCs w:val="22"/>
        </w:rPr>
      </w:pPr>
      <w:r w:rsidRPr="00D47DC2">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2EED8FA3" w14:textId="411D14A2" w:rsidR="00D32D8C" w:rsidRPr="00D47DC2" w:rsidRDefault="00E53A45" w:rsidP="004822FB">
      <w:pPr>
        <w:spacing w:after="0"/>
        <w:ind w:firstLine="567"/>
        <w:jc w:val="both"/>
        <w:rPr>
          <w:b/>
          <w:i/>
          <w:sz w:val="22"/>
          <w:szCs w:val="22"/>
          <w:lang w:eastAsia="en-US"/>
        </w:rPr>
      </w:pPr>
      <w:r w:rsidRPr="00D47DC2">
        <w:rPr>
          <w:b/>
          <w:i/>
          <w:sz w:val="22"/>
          <w:szCs w:val="22"/>
          <w:lang w:eastAsia="en-US"/>
        </w:rPr>
        <w:t>Примечание</w:t>
      </w:r>
      <w:proofErr w:type="gramStart"/>
      <w:r w:rsidRPr="00D47DC2">
        <w:rPr>
          <w:b/>
          <w:i/>
          <w:sz w:val="22"/>
          <w:szCs w:val="22"/>
          <w:lang w:eastAsia="en-US"/>
        </w:rPr>
        <w:t>: Для</w:t>
      </w:r>
      <w:proofErr w:type="gramEnd"/>
      <w:r w:rsidR="00D32D8C" w:rsidRPr="00D47DC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AAC30D6" w14:textId="77777777" w:rsidR="00D32D8C" w:rsidRPr="00D47DC2" w:rsidRDefault="00D32D8C" w:rsidP="004822FB">
      <w:pPr>
        <w:spacing w:after="0"/>
        <w:ind w:firstLine="567"/>
        <w:jc w:val="both"/>
        <w:rPr>
          <w:b/>
          <w:sz w:val="22"/>
          <w:szCs w:val="22"/>
        </w:rPr>
      </w:pPr>
    </w:p>
    <w:p w14:paraId="6ADA83AA" w14:textId="77777777" w:rsidR="00D32D8C" w:rsidRPr="00D47DC2" w:rsidRDefault="008C4F1B" w:rsidP="004822FB">
      <w:pPr>
        <w:spacing w:after="0"/>
        <w:jc w:val="center"/>
        <w:rPr>
          <w:b/>
          <w:sz w:val="22"/>
          <w:szCs w:val="22"/>
        </w:rPr>
      </w:pPr>
      <w:r w:rsidRPr="00D47DC2">
        <w:rPr>
          <w:b/>
          <w:sz w:val="22"/>
          <w:szCs w:val="22"/>
        </w:rPr>
        <w:t>1.6</w:t>
      </w:r>
      <w:r w:rsidR="00D32D8C" w:rsidRPr="00D47DC2">
        <w:rPr>
          <w:b/>
          <w:sz w:val="22"/>
          <w:szCs w:val="22"/>
        </w:rPr>
        <w:t>. Основания к недопуску участника закупки к участию в закупке и(или) отклонению заявки</w:t>
      </w:r>
    </w:p>
    <w:p w14:paraId="5BFA0F9C" w14:textId="77777777" w:rsidR="00D32D8C" w:rsidRPr="00D47DC2" w:rsidRDefault="00D32D8C" w:rsidP="004822FB">
      <w:pPr>
        <w:spacing w:after="0"/>
        <w:ind w:firstLine="567"/>
        <w:jc w:val="both"/>
        <w:rPr>
          <w:b/>
          <w:i/>
          <w:sz w:val="22"/>
          <w:szCs w:val="22"/>
        </w:rPr>
      </w:pPr>
      <w:r w:rsidRPr="00D47DC2">
        <w:rPr>
          <w:i/>
          <w:sz w:val="22"/>
          <w:szCs w:val="22"/>
        </w:rPr>
        <w:t xml:space="preserve">Примечание: Для </w:t>
      </w:r>
      <w:r w:rsidR="00F83097" w:rsidRPr="00D47DC2">
        <w:rPr>
          <w:i/>
          <w:sz w:val="22"/>
          <w:szCs w:val="22"/>
        </w:rPr>
        <w:t xml:space="preserve">участников закупки, включенных </w:t>
      </w:r>
      <w:r w:rsidRPr="00D47DC2">
        <w:rPr>
          <w:i/>
          <w:sz w:val="22"/>
          <w:szCs w:val="22"/>
        </w:rPr>
        <w:t xml:space="preserve">АО «Аэропорт Сургут» в реестр аккредитованных поставщиков, размещенный на сайте Заказчика </w:t>
      </w:r>
      <w:hyperlink r:id="rId28" w:history="1">
        <w:r w:rsidRPr="00D47DC2">
          <w:rPr>
            <w:i/>
            <w:sz w:val="22"/>
            <w:szCs w:val="22"/>
          </w:rPr>
          <w:t>www.airport-surgut.ru</w:t>
        </w:r>
      </w:hyperlink>
      <w:r w:rsidRPr="00D47DC2">
        <w:rPr>
          <w:i/>
          <w:sz w:val="22"/>
          <w:szCs w:val="22"/>
        </w:rPr>
        <w:t xml:space="preserve">., предоставление документов и сведений, обозначенных знаком </w:t>
      </w:r>
      <w:r w:rsidRPr="00D47DC2">
        <w:rPr>
          <w:b/>
          <w:i/>
          <w:sz w:val="22"/>
          <w:szCs w:val="22"/>
        </w:rPr>
        <w:t>«*»</w:t>
      </w:r>
      <w:r w:rsidRPr="00D47DC2">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D47DC2">
        <w:rPr>
          <w:i/>
          <w:sz w:val="22"/>
          <w:szCs w:val="22"/>
        </w:rPr>
        <w:t>Извещением</w:t>
      </w:r>
      <w:r w:rsidRPr="00D47DC2">
        <w:rPr>
          <w:i/>
          <w:sz w:val="22"/>
          <w:szCs w:val="22"/>
        </w:rPr>
        <w:t xml:space="preserve"> о закупке</w:t>
      </w:r>
      <w:r w:rsidRPr="00D47DC2">
        <w:rPr>
          <w:b/>
          <w:i/>
          <w:sz w:val="22"/>
          <w:szCs w:val="22"/>
        </w:rPr>
        <w:t>.</w:t>
      </w:r>
    </w:p>
    <w:p w14:paraId="2335C172" w14:textId="77777777" w:rsidR="00D32D8C" w:rsidRPr="00D47DC2" w:rsidRDefault="008C4F1B" w:rsidP="004822FB">
      <w:pPr>
        <w:spacing w:after="0"/>
        <w:jc w:val="both"/>
        <w:rPr>
          <w:b/>
          <w:sz w:val="22"/>
          <w:szCs w:val="22"/>
        </w:rPr>
      </w:pPr>
      <w:r w:rsidRPr="00D47DC2">
        <w:rPr>
          <w:b/>
          <w:sz w:val="22"/>
          <w:szCs w:val="22"/>
        </w:rPr>
        <w:lastRenderedPageBreak/>
        <w:t>1.6</w:t>
      </w:r>
      <w:r w:rsidR="00D32D8C" w:rsidRPr="00D47DC2">
        <w:rPr>
          <w:b/>
          <w:sz w:val="22"/>
          <w:szCs w:val="22"/>
        </w:rPr>
        <w:t xml:space="preserve">.1. Комиссия по закупкам вправе не допустить участника к участию в закупке </w:t>
      </w:r>
      <w:r w:rsidR="00D32D8C" w:rsidRPr="00D47DC2">
        <w:rPr>
          <w:rFonts w:eastAsia="Calibri"/>
          <w:b/>
          <w:sz w:val="22"/>
          <w:szCs w:val="22"/>
        </w:rPr>
        <w:t>и (или) отклонить заявку участника на любом этапе проведения конкурентной закупки в случаях</w:t>
      </w:r>
      <w:r w:rsidR="00D32D8C" w:rsidRPr="00D47DC2">
        <w:rPr>
          <w:b/>
          <w:sz w:val="22"/>
          <w:szCs w:val="22"/>
        </w:rPr>
        <w:t>:</w:t>
      </w:r>
    </w:p>
    <w:p w14:paraId="604AE9DC" w14:textId="77777777" w:rsidR="00D32D8C" w:rsidRPr="00D47DC2" w:rsidRDefault="008C4F1B" w:rsidP="004822FB">
      <w:pPr>
        <w:spacing w:after="0"/>
        <w:jc w:val="both"/>
        <w:rPr>
          <w:b/>
          <w:sz w:val="22"/>
          <w:szCs w:val="22"/>
        </w:rPr>
      </w:pPr>
      <w:r w:rsidRPr="00D47DC2">
        <w:rPr>
          <w:b/>
          <w:sz w:val="22"/>
          <w:szCs w:val="22"/>
        </w:rPr>
        <w:t>1.6.1.1.</w:t>
      </w:r>
      <w:r w:rsidR="00D32D8C" w:rsidRPr="00D47DC2">
        <w:rPr>
          <w:b/>
          <w:sz w:val="22"/>
          <w:szCs w:val="22"/>
        </w:rPr>
        <w:t xml:space="preserve">  Непредоставления документов:</w:t>
      </w:r>
    </w:p>
    <w:p w14:paraId="34FA86A6" w14:textId="77777777" w:rsidR="00381C70" w:rsidRPr="00D47DC2" w:rsidRDefault="00381C70" w:rsidP="004822FB">
      <w:pPr>
        <w:spacing w:after="0"/>
        <w:ind w:firstLine="567"/>
        <w:jc w:val="both"/>
        <w:rPr>
          <w:sz w:val="22"/>
          <w:szCs w:val="22"/>
        </w:rPr>
      </w:pPr>
      <w:r w:rsidRPr="00D47DC2">
        <w:rPr>
          <w:sz w:val="22"/>
          <w:szCs w:val="22"/>
        </w:rPr>
        <w:t>1. Заявки с приложениями.</w:t>
      </w:r>
    </w:p>
    <w:p w14:paraId="0A0C4D19"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4F673CE" w14:textId="66B7A7A7"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4A1C2F" w:rsidRPr="00D47DC2">
        <w:rPr>
          <w:sz w:val="22"/>
          <w:szCs w:val="22"/>
        </w:rPr>
        <w:t>лиц) *</w:t>
      </w:r>
      <w:r w:rsidRPr="00D47DC2">
        <w:rPr>
          <w:sz w:val="22"/>
          <w:szCs w:val="22"/>
        </w:rPr>
        <w:t>.</w:t>
      </w:r>
    </w:p>
    <w:p w14:paraId="4DC55065" w14:textId="21E26AF6"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4A1C2F" w:rsidRPr="00D47DC2">
        <w:rPr>
          <w:sz w:val="22"/>
          <w:szCs w:val="22"/>
        </w:rPr>
        <w:t>доверенности) *</w:t>
      </w:r>
      <w:r w:rsidRPr="00D47DC2">
        <w:rPr>
          <w:sz w:val="22"/>
          <w:szCs w:val="22"/>
        </w:rPr>
        <w:t xml:space="preserve">.  </w:t>
      </w:r>
    </w:p>
    <w:p w14:paraId="25AA1320"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AC83B3"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47DC2">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D47DC2">
        <w:rPr>
          <w:sz w:val="22"/>
          <w:szCs w:val="22"/>
        </w:rPr>
        <w:t>*</w:t>
      </w:r>
      <w:r w:rsidRPr="00D47DC2">
        <w:rPr>
          <w:rFonts w:eastAsia="Calibri"/>
          <w:sz w:val="22"/>
          <w:szCs w:val="22"/>
        </w:rPr>
        <w:t>.</w:t>
      </w:r>
    </w:p>
    <w:p w14:paraId="5D453208" w14:textId="7878CEC2" w:rsidR="00381C70" w:rsidRPr="00D47DC2" w:rsidRDefault="00381C70" w:rsidP="004822FB">
      <w:pPr>
        <w:spacing w:after="0"/>
        <w:ind w:firstLine="567"/>
        <w:jc w:val="both"/>
        <w:rPr>
          <w:sz w:val="22"/>
          <w:szCs w:val="22"/>
        </w:rPr>
      </w:pPr>
      <w:r w:rsidRPr="00D47DC2">
        <w:rPr>
          <w:sz w:val="22"/>
          <w:szCs w:val="22"/>
        </w:rPr>
        <w:t xml:space="preserve"> 7. Копии документов, удостоверяющих личность (для физических </w:t>
      </w:r>
      <w:r w:rsidR="004A1C2F" w:rsidRPr="00D47DC2">
        <w:rPr>
          <w:sz w:val="22"/>
          <w:szCs w:val="22"/>
        </w:rPr>
        <w:t>лиц) *</w:t>
      </w:r>
      <w:r w:rsidRPr="00D47DC2">
        <w:rPr>
          <w:sz w:val="22"/>
          <w:szCs w:val="22"/>
        </w:rPr>
        <w:t xml:space="preserve">. </w:t>
      </w:r>
    </w:p>
    <w:p w14:paraId="429D4C1A" w14:textId="77777777" w:rsidR="00381C70" w:rsidRPr="00D47DC2" w:rsidRDefault="00381C70" w:rsidP="004822FB">
      <w:pPr>
        <w:spacing w:after="0"/>
        <w:ind w:firstLine="567"/>
        <w:jc w:val="both"/>
        <w:rPr>
          <w:sz w:val="22"/>
          <w:szCs w:val="22"/>
        </w:rPr>
      </w:pPr>
      <w:r w:rsidRPr="00D47DC2">
        <w:rPr>
          <w:sz w:val="22"/>
          <w:szCs w:val="22"/>
        </w:rPr>
        <w:t xml:space="preserve"> 8. Согласие участника – </w:t>
      </w:r>
      <w:r w:rsidRPr="00D47DC2">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277D4A34" w14:textId="2E480CC6" w:rsidR="00381C70" w:rsidRPr="00D47DC2" w:rsidRDefault="00381C70" w:rsidP="004822FB">
      <w:pPr>
        <w:spacing w:after="0"/>
        <w:ind w:firstLine="567"/>
        <w:jc w:val="both"/>
        <w:rPr>
          <w:bCs/>
          <w:sz w:val="22"/>
          <w:szCs w:val="22"/>
        </w:rPr>
      </w:pPr>
      <w:r w:rsidRPr="00D47DC2">
        <w:rPr>
          <w:bCs/>
          <w:sz w:val="22"/>
          <w:szCs w:val="22"/>
        </w:rPr>
        <w:t>9. Копия р</w:t>
      </w:r>
      <w:r w:rsidRPr="00D47DC2">
        <w:rPr>
          <w:sz w:val="22"/>
          <w:szCs w:val="22"/>
        </w:rPr>
        <w:t xml:space="preserve">ешения об одобрении крупной </w:t>
      </w:r>
      <w:r w:rsidR="004A1C2F" w:rsidRPr="00D47DC2">
        <w:rPr>
          <w:sz w:val="22"/>
          <w:szCs w:val="22"/>
        </w:rPr>
        <w:t>сделки в случае, если</w:t>
      </w:r>
      <w:r w:rsidRPr="00D47DC2">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C946EAE" w14:textId="77777777" w:rsidR="00381C70" w:rsidRPr="00D47DC2" w:rsidRDefault="00381C70" w:rsidP="004822FB">
      <w:pPr>
        <w:spacing w:after="0"/>
        <w:ind w:firstLine="567"/>
        <w:jc w:val="both"/>
        <w:rPr>
          <w:bCs/>
          <w:sz w:val="22"/>
          <w:szCs w:val="22"/>
        </w:rPr>
      </w:pPr>
      <w:r w:rsidRPr="00D47DC2">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566CF1F" w14:textId="77777777" w:rsidR="00381C70" w:rsidRPr="00D47DC2" w:rsidRDefault="00381C70" w:rsidP="004822FB">
      <w:pPr>
        <w:tabs>
          <w:tab w:val="num" w:pos="1169"/>
          <w:tab w:val="num" w:pos="1847"/>
        </w:tabs>
        <w:spacing w:after="0"/>
        <w:ind w:firstLine="567"/>
        <w:jc w:val="both"/>
        <w:rPr>
          <w:sz w:val="22"/>
          <w:szCs w:val="22"/>
        </w:rPr>
      </w:pPr>
      <w:r w:rsidRPr="00D47DC2">
        <w:rPr>
          <w:bCs/>
          <w:sz w:val="22"/>
          <w:szCs w:val="22"/>
        </w:rPr>
        <w:t xml:space="preserve">11. </w:t>
      </w:r>
      <w:r w:rsidRPr="00D47DC2">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49DCC" w14:textId="77777777" w:rsidR="00381C70" w:rsidRPr="00D47DC2" w:rsidRDefault="00381C70" w:rsidP="004822FB">
      <w:pPr>
        <w:spacing w:after="0"/>
        <w:ind w:firstLine="567"/>
        <w:jc w:val="both"/>
        <w:rPr>
          <w:bCs/>
          <w:sz w:val="22"/>
          <w:szCs w:val="22"/>
        </w:rPr>
      </w:pPr>
      <w:r w:rsidRPr="00D47DC2">
        <w:rPr>
          <w:sz w:val="22"/>
          <w:szCs w:val="22"/>
        </w:rPr>
        <w:t>12. Уведомление о присвоении кодов статистики*.</w:t>
      </w:r>
    </w:p>
    <w:p w14:paraId="4BC6642A" w14:textId="77777777" w:rsidR="00381C70" w:rsidRPr="00D47DC2" w:rsidRDefault="00381C70" w:rsidP="004822FB">
      <w:pPr>
        <w:spacing w:after="0"/>
        <w:ind w:firstLine="567"/>
        <w:jc w:val="both"/>
        <w:rPr>
          <w:sz w:val="22"/>
          <w:szCs w:val="22"/>
        </w:rPr>
      </w:pPr>
      <w:r w:rsidRPr="00D47DC2">
        <w:rPr>
          <w:bCs/>
          <w:sz w:val="22"/>
          <w:szCs w:val="22"/>
        </w:rPr>
        <w:lastRenderedPageBreak/>
        <w:t>13. Копии с</w:t>
      </w:r>
      <w:r w:rsidRPr="00D47DC2">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4FD7CEC" w14:textId="77777777" w:rsidR="00381C70" w:rsidRPr="00D47DC2" w:rsidRDefault="00381C70" w:rsidP="004822FB">
      <w:pPr>
        <w:spacing w:after="0"/>
        <w:ind w:firstLine="567"/>
        <w:jc w:val="both"/>
        <w:rPr>
          <w:sz w:val="22"/>
          <w:szCs w:val="22"/>
        </w:rPr>
      </w:pPr>
      <w:r w:rsidRPr="00D47DC2">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BAE1F28" w14:textId="77777777" w:rsidR="00381C70" w:rsidRPr="00D47DC2" w:rsidRDefault="00381C70" w:rsidP="004822FB">
      <w:pPr>
        <w:spacing w:after="0"/>
        <w:ind w:firstLine="567"/>
        <w:jc w:val="both"/>
        <w:rPr>
          <w:sz w:val="22"/>
          <w:szCs w:val="22"/>
        </w:rPr>
      </w:pPr>
      <w:r w:rsidRPr="00D47DC2">
        <w:rPr>
          <w:sz w:val="22"/>
          <w:szCs w:val="22"/>
        </w:rPr>
        <w:t>15. Иные документы, предусмотренных Извещением о закупке.</w:t>
      </w:r>
    </w:p>
    <w:p w14:paraId="41EE2EED" w14:textId="61C88776"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2.6.1.2.</w:t>
      </w:r>
      <w:r w:rsidR="009B370B" w:rsidRPr="00D47DC2">
        <w:rPr>
          <w:rFonts w:eastAsia="Calibri"/>
          <w:sz w:val="22"/>
          <w:szCs w:val="22"/>
        </w:rPr>
        <w:t xml:space="preserve"> </w:t>
      </w:r>
      <w:r w:rsidRPr="00D47DC2">
        <w:rPr>
          <w:rFonts w:eastAsia="Calibri"/>
          <w:sz w:val="22"/>
          <w:szCs w:val="22"/>
        </w:rPr>
        <w:t>Несоответствия участника закупки требованиям к участникам, установленным Извещением о закупке.</w:t>
      </w:r>
    </w:p>
    <w:p w14:paraId="698B1B6D" w14:textId="77777777" w:rsidR="00381C70" w:rsidRPr="00D47DC2" w:rsidRDefault="00381C70" w:rsidP="004822FB">
      <w:pPr>
        <w:autoSpaceDE w:val="0"/>
        <w:autoSpaceDN w:val="0"/>
        <w:adjustRightInd w:val="0"/>
        <w:spacing w:after="0"/>
        <w:ind w:firstLine="567"/>
        <w:jc w:val="both"/>
        <w:rPr>
          <w:rFonts w:eastAsia="Calibri"/>
          <w:strike/>
          <w:sz w:val="22"/>
          <w:szCs w:val="22"/>
        </w:rPr>
      </w:pPr>
      <w:r w:rsidRPr="00D47DC2">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18A822EE"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2.6.1.4. Предоставления в составе заявки заведомо ложных (недостоверных) сведений об участнике закупки </w:t>
      </w:r>
      <w:r w:rsidRPr="00D47DC2">
        <w:rPr>
          <w:sz w:val="22"/>
          <w:szCs w:val="22"/>
        </w:rPr>
        <w:t>или о товарах, работах, услугах</w:t>
      </w:r>
      <w:r w:rsidRPr="00D47DC2">
        <w:rPr>
          <w:rFonts w:eastAsia="Calibri"/>
          <w:sz w:val="22"/>
          <w:szCs w:val="22"/>
        </w:rPr>
        <w:t>, намеренного искажения информации или документов, входящих в состав заявки.</w:t>
      </w:r>
    </w:p>
    <w:p w14:paraId="0550C162"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2.6.1.5. </w:t>
      </w:r>
      <w:r w:rsidRPr="00D47DC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6177391"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B94689" w14:textId="77777777" w:rsidR="00381C70" w:rsidRPr="00D47DC2" w:rsidRDefault="00381C70" w:rsidP="004822FB">
      <w:pPr>
        <w:autoSpaceDE w:val="0"/>
        <w:autoSpaceDN w:val="0"/>
        <w:adjustRightInd w:val="0"/>
        <w:spacing w:after="0"/>
        <w:ind w:firstLine="567"/>
        <w:jc w:val="both"/>
        <w:rPr>
          <w:sz w:val="22"/>
          <w:szCs w:val="22"/>
        </w:rPr>
      </w:pPr>
      <w:r w:rsidRPr="00D47DC2">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AD3CCD5" w14:textId="77777777" w:rsidR="00381C70" w:rsidRPr="00D47DC2" w:rsidRDefault="00381C70" w:rsidP="004822FB">
      <w:pPr>
        <w:autoSpaceDE w:val="0"/>
        <w:autoSpaceDN w:val="0"/>
        <w:adjustRightInd w:val="0"/>
        <w:spacing w:after="0"/>
        <w:ind w:firstLine="567"/>
        <w:jc w:val="both"/>
        <w:rPr>
          <w:rFonts w:eastAsia="Calibri"/>
          <w:b/>
          <w:sz w:val="22"/>
          <w:szCs w:val="22"/>
        </w:rPr>
      </w:pPr>
      <w:r w:rsidRPr="00D47DC2">
        <w:rPr>
          <w:b/>
          <w:sz w:val="22"/>
          <w:szCs w:val="22"/>
        </w:rPr>
        <w:t xml:space="preserve">2.6.1.8. </w:t>
      </w:r>
      <w:r w:rsidRPr="00D47DC2">
        <w:rPr>
          <w:rFonts w:eastAsia="Calibri"/>
          <w:b/>
          <w:sz w:val="22"/>
          <w:szCs w:val="22"/>
        </w:rPr>
        <w:t>Несоответствия предлагаемых товаров, работ, услуг требованиям Извещения о закупке и</w:t>
      </w:r>
      <w:r w:rsidR="00772E87" w:rsidRPr="00D47DC2">
        <w:rPr>
          <w:rFonts w:eastAsia="Calibri"/>
          <w:b/>
          <w:sz w:val="22"/>
          <w:szCs w:val="22"/>
        </w:rPr>
        <w:t xml:space="preserve"> </w:t>
      </w:r>
      <w:r w:rsidRPr="00D47DC2">
        <w:rPr>
          <w:rFonts w:eastAsia="Calibri"/>
          <w:b/>
          <w:sz w:val="22"/>
          <w:szCs w:val="22"/>
        </w:rPr>
        <w:t xml:space="preserve">(или) </w:t>
      </w:r>
      <w:r w:rsidRPr="00D47DC2">
        <w:rPr>
          <w:b/>
          <w:sz w:val="22"/>
          <w:szCs w:val="22"/>
        </w:rPr>
        <w:t>Техническому заданию Заказчика</w:t>
      </w:r>
      <w:r w:rsidRPr="00D47DC2">
        <w:rPr>
          <w:rFonts w:eastAsia="Calibri"/>
          <w:b/>
          <w:sz w:val="22"/>
          <w:szCs w:val="22"/>
        </w:rPr>
        <w:t>.</w:t>
      </w:r>
    </w:p>
    <w:p w14:paraId="2A660A21" w14:textId="77777777" w:rsidR="00381C70" w:rsidRPr="00D47DC2" w:rsidRDefault="00381C70" w:rsidP="004822FB">
      <w:pPr>
        <w:spacing w:after="0"/>
        <w:ind w:firstLine="567"/>
        <w:jc w:val="both"/>
        <w:rPr>
          <w:sz w:val="22"/>
          <w:szCs w:val="22"/>
        </w:rPr>
      </w:pPr>
      <w:r w:rsidRPr="00D47DC2">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7A4FDA4B" w14:textId="77777777" w:rsidR="00D32D8C" w:rsidRPr="00D47DC2" w:rsidRDefault="00D32D8C" w:rsidP="00D2489E">
      <w:pPr>
        <w:tabs>
          <w:tab w:val="left" w:pos="0"/>
        </w:tabs>
        <w:spacing w:after="0"/>
        <w:jc w:val="both"/>
        <w:rPr>
          <w:b/>
          <w:iCs/>
          <w:sz w:val="22"/>
          <w:szCs w:val="22"/>
          <w:lang w:eastAsia="en-US"/>
        </w:rPr>
      </w:pPr>
    </w:p>
    <w:p w14:paraId="64765D17" w14:textId="77777777" w:rsidR="00D32D8C" w:rsidRPr="00D47DC2" w:rsidRDefault="008C4F1B" w:rsidP="004822FB">
      <w:pPr>
        <w:tabs>
          <w:tab w:val="left" w:pos="0"/>
        </w:tabs>
        <w:spacing w:after="0"/>
        <w:jc w:val="center"/>
        <w:rPr>
          <w:b/>
          <w:iCs/>
          <w:sz w:val="22"/>
          <w:szCs w:val="22"/>
          <w:lang w:eastAsia="en-US"/>
        </w:rPr>
      </w:pPr>
      <w:r w:rsidRPr="00D47DC2">
        <w:rPr>
          <w:b/>
          <w:iCs/>
          <w:sz w:val="22"/>
          <w:szCs w:val="22"/>
          <w:lang w:eastAsia="en-US"/>
        </w:rPr>
        <w:t>1.7</w:t>
      </w:r>
      <w:r w:rsidR="00D32D8C" w:rsidRPr="00D47DC2">
        <w:rPr>
          <w:b/>
          <w:iCs/>
          <w:sz w:val="22"/>
          <w:szCs w:val="22"/>
          <w:lang w:eastAsia="en-US"/>
        </w:rPr>
        <w:t>. Порядок</w:t>
      </w:r>
      <w:r w:rsidR="00D32D8C" w:rsidRPr="00D47DC2">
        <w:rPr>
          <w:sz w:val="22"/>
          <w:szCs w:val="22"/>
          <w:lang w:eastAsia="en-US"/>
        </w:rPr>
        <w:t xml:space="preserve"> </w:t>
      </w:r>
      <w:r w:rsidR="00D32D8C" w:rsidRPr="00D47DC2">
        <w:rPr>
          <w:b/>
          <w:sz w:val="22"/>
          <w:szCs w:val="22"/>
          <w:lang w:eastAsia="en-US"/>
        </w:rPr>
        <w:t>открытия доступа к заявкам, поданным в электронной форме</w:t>
      </w:r>
    </w:p>
    <w:p w14:paraId="2BDE2049"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3895DB3" w14:textId="7FA8F8B3" w:rsidR="008C4F1B" w:rsidRPr="00D47DC2"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D47DC2">
        <w:rPr>
          <w:rFonts w:eastAsia="Calibri"/>
          <w:b/>
          <w:sz w:val="22"/>
          <w:szCs w:val="22"/>
          <w:u w:val="single"/>
          <w:lang w:eastAsia="en-US"/>
        </w:rPr>
        <w:t xml:space="preserve">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w:t>
      </w:r>
      <w:r w:rsidR="00E53A45">
        <w:rPr>
          <w:rFonts w:eastAsia="Calibri"/>
          <w:b/>
          <w:sz w:val="22"/>
          <w:szCs w:val="22"/>
          <w:u w:val="single"/>
          <w:lang w:eastAsia="en-US"/>
        </w:rPr>
        <w:t>д</w:t>
      </w:r>
      <w:r w:rsidR="00813529">
        <w:rPr>
          <w:rFonts w:eastAsia="Calibri"/>
          <w:b/>
          <w:sz w:val="22"/>
          <w:szCs w:val="22"/>
          <w:u w:val="single"/>
          <w:lang w:eastAsia="en-US"/>
        </w:rPr>
        <w:t>оговор</w:t>
      </w:r>
      <w:r w:rsidRPr="00D47DC2">
        <w:rPr>
          <w:rFonts w:eastAsia="Calibri"/>
          <w:b/>
          <w:sz w:val="22"/>
          <w:szCs w:val="22"/>
          <w:u w:val="single"/>
          <w:lang w:eastAsia="en-US"/>
        </w:rPr>
        <w:t>а.</w:t>
      </w:r>
    </w:p>
    <w:p w14:paraId="47DC52F3"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A671395" w14:textId="77777777" w:rsidR="008C4F1B" w:rsidRPr="00D47DC2" w:rsidRDefault="008C4F1B" w:rsidP="004822FB">
      <w:pPr>
        <w:tabs>
          <w:tab w:val="left" w:pos="0"/>
        </w:tabs>
        <w:spacing w:after="0"/>
        <w:ind w:firstLine="567"/>
        <w:jc w:val="both"/>
        <w:rPr>
          <w:b/>
          <w:sz w:val="22"/>
          <w:szCs w:val="22"/>
        </w:rPr>
      </w:pPr>
      <w:r w:rsidRPr="00D47DC2">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F673D22" w14:textId="77777777" w:rsidR="008C4F1B" w:rsidRPr="00D47DC2" w:rsidRDefault="008C4F1B" w:rsidP="004822FB">
      <w:pPr>
        <w:tabs>
          <w:tab w:val="left" w:pos="0"/>
        </w:tabs>
        <w:spacing w:after="0"/>
        <w:ind w:firstLine="567"/>
        <w:jc w:val="both"/>
        <w:rPr>
          <w:sz w:val="22"/>
          <w:szCs w:val="22"/>
        </w:rPr>
      </w:pPr>
      <w:r w:rsidRPr="00D47DC2">
        <w:rPr>
          <w:sz w:val="22"/>
          <w:szCs w:val="22"/>
        </w:rPr>
        <w:t xml:space="preserve"> Открытие доступа к заявкам Участников закупки осуществляется Оператором электронной торговой площадки.</w:t>
      </w:r>
    </w:p>
    <w:p w14:paraId="06A0FA73" w14:textId="77777777" w:rsidR="008C4F1B" w:rsidRPr="00D47DC2" w:rsidRDefault="008C4F1B" w:rsidP="004822FB">
      <w:pPr>
        <w:widowControl w:val="0"/>
        <w:tabs>
          <w:tab w:val="left" w:pos="0"/>
        </w:tabs>
        <w:autoSpaceDE w:val="0"/>
        <w:autoSpaceDN w:val="0"/>
        <w:adjustRightInd w:val="0"/>
        <w:spacing w:after="0"/>
        <w:ind w:firstLine="567"/>
        <w:jc w:val="both"/>
        <w:rPr>
          <w:sz w:val="22"/>
          <w:szCs w:val="22"/>
        </w:rPr>
      </w:pPr>
      <w:r w:rsidRPr="00D47DC2">
        <w:rPr>
          <w:sz w:val="22"/>
          <w:szCs w:val="22"/>
        </w:rPr>
        <w:t>По итогам проведения запроса котировок Комиссией оформляется протокол, который подписывается всеми членами Комиссии.</w:t>
      </w:r>
    </w:p>
    <w:p w14:paraId="68B4D0FC" w14:textId="77777777" w:rsidR="00D32D8C" w:rsidRPr="00D47DC2" w:rsidRDefault="00D32D8C" w:rsidP="004822FB">
      <w:pPr>
        <w:widowControl w:val="0"/>
        <w:tabs>
          <w:tab w:val="left" w:pos="0"/>
        </w:tabs>
        <w:autoSpaceDE w:val="0"/>
        <w:autoSpaceDN w:val="0"/>
        <w:adjustRightInd w:val="0"/>
        <w:spacing w:after="0"/>
        <w:ind w:firstLine="567"/>
        <w:jc w:val="both"/>
        <w:rPr>
          <w:sz w:val="22"/>
          <w:szCs w:val="22"/>
        </w:rPr>
      </w:pPr>
    </w:p>
    <w:p w14:paraId="7BC25120" w14:textId="77777777" w:rsidR="008C4F1B" w:rsidRPr="00D47DC2" w:rsidRDefault="008C4F1B" w:rsidP="004822FB">
      <w:pPr>
        <w:tabs>
          <w:tab w:val="left" w:pos="0"/>
        </w:tabs>
        <w:autoSpaceDE w:val="0"/>
        <w:autoSpaceDN w:val="0"/>
        <w:adjustRightInd w:val="0"/>
        <w:spacing w:after="0"/>
        <w:jc w:val="center"/>
        <w:rPr>
          <w:b/>
          <w:sz w:val="22"/>
          <w:szCs w:val="22"/>
        </w:rPr>
      </w:pPr>
      <w:r w:rsidRPr="00D47DC2">
        <w:rPr>
          <w:b/>
          <w:sz w:val="22"/>
          <w:szCs w:val="22"/>
        </w:rPr>
        <w:t>1.8. Признание конкурентной закупки несостоявшейся</w:t>
      </w:r>
    </w:p>
    <w:p w14:paraId="68AF22F2"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1DC948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1) на участие в конкурентной закупке не подана ни одна заявка; </w:t>
      </w:r>
    </w:p>
    <w:p w14:paraId="263AC720"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7F5E66D"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F95A83B"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B63C7F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FAEAD5" w14:textId="6488296B"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lastRenderedPageBreak/>
        <w:t xml:space="preserve">о признании конкурентной закупки несостоявшейся, рассмотрении единственной заявки и заключении </w:t>
      </w:r>
      <w:r w:rsidR="00E53A45">
        <w:rPr>
          <w:rFonts w:eastAsia="@Arial Unicode MS"/>
          <w:sz w:val="22"/>
          <w:szCs w:val="22"/>
        </w:rPr>
        <w:t>д</w:t>
      </w:r>
      <w:r w:rsidR="00813529">
        <w:rPr>
          <w:rFonts w:eastAsia="@Arial Unicode MS"/>
          <w:sz w:val="22"/>
          <w:szCs w:val="22"/>
        </w:rPr>
        <w:t>оговор</w:t>
      </w:r>
      <w:r w:rsidRPr="00D47DC2">
        <w:rPr>
          <w:rFonts w:eastAsia="@Arial Unicode MS"/>
          <w:sz w:val="22"/>
          <w:szCs w:val="22"/>
        </w:rPr>
        <w:t>а с участником закупки, подавшим такую заявку, если заявка соответствует требованиям и условиям, установленным Извещением о закупке, либо</w:t>
      </w:r>
    </w:p>
    <w:p w14:paraId="3E0FA54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9445B99"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о признании конкурентной закупки несостоявшейся и отказе от закупки. </w:t>
      </w:r>
    </w:p>
    <w:p w14:paraId="4E7AEF5F" w14:textId="4C33EDB5"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1.8.3. В случаях, если конкурентная закупка признана несостоявшейся, или конкурентная закупка признана несостоявшейся и </w:t>
      </w:r>
      <w:r w:rsidR="00E53A45">
        <w:rPr>
          <w:rFonts w:eastAsia="@Arial Unicode MS"/>
          <w:sz w:val="22"/>
          <w:szCs w:val="22"/>
        </w:rPr>
        <w:t>д</w:t>
      </w:r>
      <w:r w:rsidR="005F5AF1">
        <w:rPr>
          <w:rFonts w:eastAsia="@Arial Unicode MS"/>
          <w:sz w:val="22"/>
          <w:szCs w:val="22"/>
        </w:rPr>
        <w:t>оговор</w:t>
      </w:r>
      <w:r w:rsidRPr="00D47DC2">
        <w:rPr>
          <w:rFonts w:eastAsia="@Arial Unicode MS"/>
          <w:sz w:val="22"/>
          <w:szCs w:val="22"/>
        </w:rPr>
        <w:t xml:space="preserve">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3DF3D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 о закупке у единственного поставщика (исполнителя, подрядчика), либо </w:t>
      </w:r>
    </w:p>
    <w:p w14:paraId="2CC06143"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 проведении повторной закупки, в том числе с изменением способа и/или условий закупки, либо</w:t>
      </w:r>
    </w:p>
    <w:p w14:paraId="6B601F3A"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об отказе от конкурентной закупки.</w:t>
      </w:r>
    </w:p>
    <w:p w14:paraId="619AF6BE"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sz w:val="22"/>
          <w:szCs w:val="22"/>
        </w:rPr>
      </w:pPr>
    </w:p>
    <w:p w14:paraId="10F8CED6" w14:textId="681D6334" w:rsidR="008C4F1B" w:rsidRPr="00D47DC2" w:rsidRDefault="008C4F1B" w:rsidP="004822FB">
      <w:pPr>
        <w:tabs>
          <w:tab w:val="left" w:pos="0"/>
        </w:tabs>
        <w:spacing w:after="0"/>
        <w:jc w:val="center"/>
        <w:rPr>
          <w:b/>
          <w:sz w:val="22"/>
          <w:szCs w:val="22"/>
          <w:lang w:eastAsia="en-US"/>
        </w:rPr>
      </w:pPr>
      <w:r w:rsidRPr="00D47DC2">
        <w:rPr>
          <w:b/>
          <w:sz w:val="22"/>
          <w:szCs w:val="22"/>
          <w:lang w:eastAsia="en-US"/>
        </w:rPr>
        <w:t xml:space="preserve">1.9. Порядок и срок подписания </w:t>
      </w:r>
      <w:r w:rsidR="00E53A45">
        <w:rPr>
          <w:b/>
          <w:sz w:val="22"/>
          <w:szCs w:val="22"/>
          <w:lang w:eastAsia="en-US"/>
        </w:rPr>
        <w:t>д</w:t>
      </w:r>
      <w:r w:rsidR="005F5AF1">
        <w:rPr>
          <w:b/>
          <w:sz w:val="22"/>
          <w:szCs w:val="22"/>
          <w:lang w:eastAsia="en-US"/>
        </w:rPr>
        <w:t>оговор</w:t>
      </w:r>
      <w:r w:rsidRPr="00D47DC2">
        <w:rPr>
          <w:b/>
          <w:sz w:val="22"/>
          <w:szCs w:val="22"/>
          <w:lang w:eastAsia="en-US"/>
        </w:rPr>
        <w:t>а, его изменения, исполнения и расторжения</w:t>
      </w:r>
    </w:p>
    <w:p w14:paraId="3423AC3A" w14:textId="4E445CF1" w:rsidR="00381C70" w:rsidRPr="00D47DC2" w:rsidRDefault="00381C70" w:rsidP="004822FB">
      <w:pPr>
        <w:tabs>
          <w:tab w:val="left" w:pos="0"/>
        </w:tabs>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Договор по результатам конкурентной закупки заключается не ранее чем через </w:t>
      </w:r>
      <w:r w:rsidRPr="00D47DC2">
        <w:rPr>
          <w:rFonts w:eastAsiaTheme="minorHAnsi"/>
          <w:b/>
          <w:sz w:val="22"/>
          <w:szCs w:val="22"/>
        </w:rPr>
        <w:t>10 (десять) дней</w:t>
      </w:r>
      <w:r w:rsidRPr="00D47DC2">
        <w:rPr>
          <w:rFonts w:eastAsiaTheme="minorHAnsi"/>
          <w:sz w:val="22"/>
          <w:szCs w:val="22"/>
        </w:rPr>
        <w:t xml:space="preserve"> и не позднее чем через </w:t>
      </w:r>
      <w:r w:rsidRPr="00D47DC2">
        <w:rPr>
          <w:rFonts w:eastAsiaTheme="minorHAnsi"/>
          <w:b/>
          <w:sz w:val="22"/>
          <w:szCs w:val="22"/>
        </w:rPr>
        <w:t>20 (двадцать) дней</w:t>
      </w:r>
      <w:r w:rsidRPr="00D47DC2">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w:t>
      </w:r>
      <w:r w:rsidR="00E53A45">
        <w:rPr>
          <w:rFonts w:eastAsiaTheme="minorHAnsi"/>
          <w:sz w:val="22"/>
          <w:szCs w:val="22"/>
        </w:rPr>
        <w:t>д</w:t>
      </w:r>
      <w:r w:rsidR="005F5AF1">
        <w:rPr>
          <w:rFonts w:eastAsiaTheme="minorHAnsi"/>
          <w:sz w:val="22"/>
          <w:szCs w:val="22"/>
        </w:rPr>
        <w:t>оговор</w:t>
      </w:r>
      <w:r w:rsidRPr="00D47DC2">
        <w:rPr>
          <w:rFonts w:eastAsiaTheme="minorHAnsi"/>
          <w:sz w:val="22"/>
          <w:szCs w:val="22"/>
        </w:rPr>
        <w:t xml:space="preserve">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w:t>
      </w:r>
      <w:r w:rsidR="00E53A45">
        <w:rPr>
          <w:rFonts w:eastAsiaTheme="minorHAnsi"/>
          <w:sz w:val="22"/>
          <w:szCs w:val="22"/>
        </w:rPr>
        <w:t>д</w:t>
      </w:r>
      <w:r w:rsidR="005F5AF1">
        <w:rPr>
          <w:rFonts w:eastAsiaTheme="minorHAnsi"/>
          <w:sz w:val="22"/>
          <w:szCs w:val="22"/>
        </w:rPr>
        <w:t>оговор</w:t>
      </w:r>
      <w:r w:rsidRPr="00D47DC2">
        <w:rPr>
          <w:rFonts w:eastAsiaTheme="minorHAnsi"/>
          <w:sz w:val="22"/>
          <w:szCs w:val="22"/>
        </w:rPr>
        <w:t xml:space="preserve"> должен быть заключен не позднее чем через </w:t>
      </w:r>
      <w:r w:rsidRPr="00D47DC2">
        <w:rPr>
          <w:rFonts w:eastAsiaTheme="minorHAnsi"/>
          <w:b/>
          <w:sz w:val="22"/>
          <w:szCs w:val="22"/>
        </w:rPr>
        <w:t>5 (пять) дней</w:t>
      </w:r>
      <w:r w:rsidRPr="00D47DC2">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9307A8" w14:textId="5406FA1E" w:rsidR="00381C70" w:rsidRPr="00D47DC2"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b/>
          <w:sz w:val="22"/>
          <w:szCs w:val="22"/>
          <w:lang w:eastAsia="en-US"/>
        </w:rPr>
        <w:t xml:space="preserve">Заказчик вправе принять Решение об отказе от заключения </w:t>
      </w:r>
      <w:r w:rsidR="00E53A45">
        <w:rPr>
          <w:rFonts w:eastAsia="Calibri"/>
          <w:b/>
          <w:sz w:val="22"/>
          <w:szCs w:val="22"/>
          <w:lang w:eastAsia="en-US"/>
        </w:rPr>
        <w:t>д</w:t>
      </w:r>
      <w:r w:rsidR="005F5AF1">
        <w:rPr>
          <w:rFonts w:eastAsia="Calibri"/>
          <w:b/>
          <w:sz w:val="22"/>
          <w:szCs w:val="22"/>
          <w:lang w:eastAsia="en-US"/>
        </w:rPr>
        <w:t>оговор</w:t>
      </w:r>
      <w:r w:rsidRPr="00D47DC2">
        <w:rPr>
          <w:rFonts w:eastAsia="Calibri"/>
          <w:b/>
          <w:sz w:val="22"/>
          <w:szCs w:val="22"/>
          <w:lang w:eastAsia="en-US"/>
        </w:rPr>
        <w:t>а</w:t>
      </w:r>
      <w:r w:rsidRPr="00D47DC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E99A906" w14:textId="500B064B"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непредставления участником (победителем) конкурентной закупки обеспечения исполнения </w:t>
      </w:r>
      <w:r w:rsidR="00E53A45">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а (если требование о внесении обеспечения предусмотрено Извещением о закупке);</w:t>
      </w:r>
    </w:p>
    <w:p w14:paraId="27F621B9"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878882E"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0D1B9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E913C7" w14:textId="7CAC2A86"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связи с отпадением производственной необходимости у Заказчика для закупки товара (работы, услуги) и заключения </w:t>
      </w:r>
      <w:r w:rsidR="00E53A45">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а;</w:t>
      </w:r>
    </w:p>
    <w:p w14:paraId="40A8868B"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получения </w:t>
      </w:r>
      <w:r w:rsidR="008C3F68" w:rsidRPr="00D47DC2">
        <w:rPr>
          <w:rFonts w:ascii="Times New Roman" w:hAnsi="Times New Roman"/>
          <w:szCs w:val="22"/>
        </w:rPr>
        <w:t>АО «Аэропорт Сургут» отказа от З</w:t>
      </w:r>
      <w:r w:rsidRPr="00D47DC2">
        <w:rPr>
          <w:rFonts w:ascii="Times New Roman" w:hAnsi="Times New Roman"/>
          <w:szCs w:val="22"/>
        </w:rPr>
        <w:t>аказчика, в интересах которого производилась закупка товаров (работ, услуг);</w:t>
      </w:r>
    </w:p>
    <w:p w14:paraId="1C3E66C1" w14:textId="4996B924"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w:t>
      </w:r>
      <w:r w:rsidR="00E53A45">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а;</w:t>
      </w:r>
    </w:p>
    <w:p w14:paraId="20F8AEF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возникновения форс-мажорных обстоятельств;</w:t>
      </w:r>
    </w:p>
    <w:p w14:paraId="7F5C0932" w14:textId="30C4CB98"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если </w:t>
      </w:r>
      <w:r w:rsidR="00E53A45">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 xml:space="preserve"> не заключен с победителем закупки в срок, установленный Положением о закупках, Извещением о закупке;</w:t>
      </w:r>
    </w:p>
    <w:p w14:paraId="08D9C578" w14:textId="38EB6753"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lastRenderedPageBreak/>
        <w:t xml:space="preserve">в случае, если отказ от заключения </w:t>
      </w:r>
      <w:r w:rsidR="00E53A45">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 xml:space="preserve">а вызван обеспечением мер авиационной и транспортной безопасности, пропускного режима в аэропорту (на посадочной площадке); </w:t>
      </w:r>
    </w:p>
    <w:p w14:paraId="25793B4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ухудшения финансового состояния Заказчика;</w:t>
      </w:r>
    </w:p>
    <w:p w14:paraId="36E3CC7D" w14:textId="549CB0D9"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наличия других негативных сведений и фактов, выявленных Заказчиком и препятствующих заключению </w:t>
      </w:r>
      <w:r w:rsidR="00E53A45">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а.</w:t>
      </w:r>
    </w:p>
    <w:p w14:paraId="5C28AC01" w14:textId="0534B2B2"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 xml:space="preserve">Решение об отказе от заключения </w:t>
      </w:r>
      <w:r w:rsidR="00E53A45">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подписывается генеральным директором или иным уполномоченным лицом Заказчика, </w:t>
      </w:r>
      <w:r w:rsidRPr="00D47DC2">
        <w:rPr>
          <w:sz w:val="22"/>
          <w:szCs w:val="22"/>
          <w:lang w:eastAsia="en-US"/>
        </w:rPr>
        <w:t xml:space="preserve">размещается в </w:t>
      </w:r>
      <w:r w:rsidRPr="00D47DC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47DC2">
        <w:rPr>
          <w:rFonts w:eastAsia="Calibri"/>
          <w:b/>
          <w:sz w:val="22"/>
          <w:szCs w:val="22"/>
          <w:lang w:eastAsia="en-US"/>
        </w:rPr>
        <w:t>3 (три) дня</w:t>
      </w:r>
      <w:r w:rsidRPr="00D47DC2">
        <w:rPr>
          <w:rFonts w:eastAsia="Calibri"/>
          <w:sz w:val="22"/>
          <w:szCs w:val="22"/>
          <w:lang w:eastAsia="en-US"/>
        </w:rPr>
        <w:t xml:space="preserve"> со дня его подписания</w:t>
      </w:r>
      <w:r w:rsidRPr="00D47DC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F5B7EFA" w14:textId="1D4FCE68"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Односторонний отказ победителя от заключения </w:t>
      </w:r>
      <w:r w:rsidR="00E53A45">
        <w:rPr>
          <w:sz w:val="22"/>
          <w:szCs w:val="22"/>
          <w:lang w:eastAsia="en-US"/>
        </w:rPr>
        <w:t>д</w:t>
      </w:r>
      <w:r w:rsidR="005F5AF1">
        <w:rPr>
          <w:sz w:val="22"/>
          <w:szCs w:val="22"/>
          <w:lang w:eastAsia="en-US"/>
        </w:rPr>
        <w:t>оговор</w:t>
      </w:r>
      <w:r w:rsidRPr="00D47DC2">
        <w:rPr>
          <w:sz w:val="22"/>
          <w:szCs w:val="22"/>
          <w:lang w:eastAsia="en-US"/>
        </w:rPr>
        <w:t xml:space="preserve">а по результатам закупки не допускается. </w:t>
      </w:r>
    </w:p>
    <w:p w14:paraId="142303C8" w14:textId="4A369E86"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Допускается также отказ от заключения </w:t>
      </w:r>
      <w:r w:rsidR="00E53A45">
        <w:rPr>
          <w:sz w:val="22"/>
          <w:szCs w:val="22"/>
          <w:lang w:eastAsia="en-US"/>
        </w:rPr>
        <w:t>д</w:t>
      </w:r>
      <w:r w:rsidR="005F5AF1">
        <w:rPr>
          <w:sz w:val="22"/>
          <w:szCs w:val="22"/>
          <w:lang w:eastAsia="en-US"/>
        </w:rPr>
        <w:t>оговор</w:t>
      </w:r>
      <w:r w:rsidRPr="00D47DC2">
        <w:rPr>
          <w:sz w:val="22"/>
          <w:szCs w:val="22"/>
          <w:lang w:eastAsia="en-US"/>
        </w:rPr>
        <w:t xml:space="preserve">а по соглашению </w:t>
      </w:r>
      <w:r w:rsidR="00014AC6" w:rsidRPr="00D47DC2">
        <w:rPr>
          <w:sz w:val="22"/>
          <w:szCs w:val="22"/>
          <w:lang w:eastAsia="en-US"/>
        </w:rPr>
        <w:t>С</w:t>
      </w:r>
      <w:r w:rsidRPr="00D47DC2">
        <w:rPr>
          <w:sz w:val="22"/>
          <w:szCs w:val="22"/>
          <w:lang w:eastAsia="en-US"/>
        </w:rPr>
        <w:t>торон.</w:t>
      </w:r>
    </w:p>
    <w:p w14:paraId="1E54C3A9" w14:textId="24102836"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Изменение условий </w:t>
      </w:r>
      <w:r w:rsidR="00E53A45">
        <w:rPr>
          <w:sz w:val="22"/>
          <w:szCs w:val="22"/>
          <w:lang w:eastAsia="en-US"/>
        </w:rPr>
        <w:t>д</w:t>
      </w:r>
      <w:r w:rsidR="005F5AF1">
        <w:rPr>
          <w:sz w:val="22"/>
          <w:szCs w:val="22"/>
          <w:lang w:eastAsia="en-US"/>
        </w:rPr>
        <w:t>оговор</w:t>
      </w:r>
      <w:r w:rsidRPr="00D47DC2">
        <w:rPr>
          <w:sz w:val="22"/>
          <w:szCs w:val="22"/>
          <w:lang w:eastAsia="en-US"/>
        </w:rPr>
        <w:t xml:space="preserve">а в одностороннем порядке по инициативе участника (победителя) закупки не допускается. </w:t>
      </w:r>
    </w:p>
    <w:p w14:paraId="34E2E01E" w14:textId="1E3C8E4A"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 xml:space="preserve">Подписание </w:t>
      </w:r>
      <w:r w:rsidR="00E53A45">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а (протокола разногласий и дополнительных соглашений к нему) осуществляется Сторонами на бумажном носителе.</w:t>
      </w:r>
    </w:p>
    <w:p w14:paraId="7EBCC1CD" w14:textId="3F8E83C1"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Все изменения в действующий </w:t>
      </w:r>
      <w:r w:rsidR="00E53A45">
        <w:rPr>
          <w:sz w:val="22"/>
          <w:szCs w:val="22"/>
          <w:lang w:eastAsia="en-US"/>
        </w:rPr>
        <w:t>д</w:t>
      </w:r>
      <w:r w:rsidR="005F5AF1">
        <w:rPr>
          <w:sz w:val="22"/>
          <w:szCs w:val="22"/>
          <w:lang w:eastAsia="en-US"/>
        </w:rPr>
        <w:t>оговор</w:t>
      </w:r>
      <w:r w:rsidRPr="00D47DC2">
        <w:rPr>
          <w:sz w:val="22"/>
          <w:szCs w:val="22"/>
          <w:lang w:eastAsia="en-US"/>
        </w:rPr>
        <w:t xml:space="preserve"> вносятся путем подписания сторонами дополнительного соглашения. В случае, если при заключении и исполнении </w:t>
      </w:r>
      <w:r w:rsidR="00037B64">
        <w:rPr>
          <w:sz w:val="22"/>
          <w:szCs w:val="22"/>
          <w:lang w:eastAsia="en-US"/>
        </w:rPr>
        <w:t>д</w:t>
      </w:r>
      <w:r w:rsidR="005F5AF1">
        <w:rPr>
          <w:sz w:val="22"/>
          <w:szCs w:val="22"/>
          <w:lang w:eastAsia="en-US"/>
        </w:rPr>
        <w:t>оговор</w:t>
      </w:r>
      <w:r w:rsidRPr="00D47DC2">
        <w:rPr>
          <w:sz w:val="22"/>
          <w:szCs w:val="22"/>
          <w:lang w:eastAsia="en-US"/>
        </w:rPr>
        <w:t xml:space="preserve">а изменяются объем, цена закупаемых товаров, работ и услуг или сроки исполнения </w:t>
      </w:r>
      <w:r w:rsidR="00037B64">
        <w:rPr>
          <w:sz w:val="22"/>
          <w:szCs w:val="22"/>
          <w:lang w:eastAsia="en-US"/>
        </w:rPr>
        <w:t>д</w:t>
      </w:r>
      <w:r w:rsidR="00BF4DDB">
        <w:rPr>
          <w:sz w:val="22"/>
          <w:szCs w:val="22"/>
          <w:lang w:eastAsia="en-US"/>
        </w:rPr>
        <w:t>ог</w:t>
      </w:r>
      <w:r w:rsidR="005F5AF1">
        <w:rPr>
          <w:sz w:val="22"/>
          <w:szCs w:val="22"/>
          <w:lang w:eastAsia="en-US"/>
        </w:rPr>
        <w:t>овор</w:t>
      </w:r>
      <w:r w:rsidRPr="00D47DC2">
        <w:rPr>
          <w:sz w:val="22"/>
          <w:szCs w:val="22"/>
          <w:lang w:eastAsia="en-US"/>
        </w:rPr>
        <w:t xml:space="preserve">а, по сравнению с указанными в Протоколе, составленном по результатам закупки, Заказчик не позднее чем </w:t>
      </w:r>
      <w:r w:rsidRPr="00D47DC2">
        <w:rPr>
          <w:b/>
          <w:sz w:val="22"/>
          <w:szCs w:val="22"/>
          <w:lang w:eastAsia="en-US"/>
        </w:rPr>
        <w:t>в течение 10 (десяти) календарных дней</w:t>
      </w:r>
      <w:r w:rsidRPr="00D47DC2">
        <w:rPr>
          <w:sz w:val="22"/>
          <w:szCs w:val="22"/>
          <w:lang w:eastAsia="en-US"/>
        </w:rPr>
        <w:t xml:space="preserve">, со дня внесения изменений в </w:t>
      </w:r>
      <w:r w:rsidR="00037B64">
        <w:rPr>
          <w:sz w:val="22"/>
          <w:szCs w:val="22"/>
          <w:lang w:eastAsia="en-US"/>
        </w:rPr>
        <w:t>д</w:t>
      </w:r>
      <w:r w:rsidR="00BF4DDB">
        <w:rPr>
          <w:sz w:val="22"/>
          <w:szCs w:val="22"/>
          <w:lang w:eastAsia="en-US"/>
        </w:rPr>
        <w:t>ог</w:t>
      </w:r>
      <w:r w:rsidR="005F5AF1">
        <w:rPr>
          <w:sz w:val="22"/>
          <w:szCs w:val="22"/>
          <w:lang w:eastAsia="en-US"/>
        </w:rPr>
        <w:t>овор</w:t>
      </w:r>
      <w:r w:rsidRPr="00D47DC2">
        <w:rPr>
          <w:sz w:val="22"/>
          <w:szCs w:val="22"/>
          <w:lang w:eastAsia="en-US"/>
        </w:rPr>
        <w:t xml:space="preserve">, размещает в Единой информационной системе информацию об изменении </w:t>
      </w:r>
      <w:r w:rsidR="00037B64">
        <w:rPr>
          <w:sz w:val="22"/>
          <w:szCs w:val="22"/>
          <w:lang w:eastAsia="en-US"/>
        </w:rPr>
        <w:t>д</w:t>
      </w:r>
      <w:r w:rsidR="00BF4DDB">
        <w:rPr>
          <w:sz w:val="22"/>
          <w:szCs w:val="22"/>
          <w:lang w:eastAsia="en-US"/>
        </w:rPr>
        <w:t>ог</w:t>
      </w:r>
      <w:r w:rsidR="005F5AF1">
        <w:rPr>
          <w:sz w:val="22"/>
          <w:szCs w:val="22"/>
          <w:lang w:eastAsia="en-US"/>
        </w:rPr>
        <w:t>овор</w:t>
      </w:r>
      <w:r w:rsidRPr="00D47DC2">
        <w:rPr>
          <w:sz w:val="22"/>
          <w:szCs w:val="22"/>
          <w:lang w:eastAsia="en-US"/>
        </w:rPr>
        <w:t xml:space="preserve">а, с указанием измененных условий. </w:t>
      </w:r>
    </w:p>
    <w:p w14:paraId="2A63CCAF" w14:textId="24030DCD"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 случае, если участник закупки признан уклонившимся от заключения </w:t>
      </w:r>
      <w:r w:rsidR="00037B64">
        <w:rPr>
          <w:sz w:val="22"/>
          <w:szCs w:val="22"/>
          <w:lang w:eastAsia="en-US"/>
        </w:rPr>
        <w:t>д</w:t>
      </w:r>
      <w:r w:rsidR="005F5AF1">
        <w:rPr>
          <w:sz w:val="22"/>
          <w:szCs w:val="22"/>
          <w:lang w:eastAsia="en-US"/>
        </w:rPr>
        <w:t>оговор</w:t>
      </w:r>
      <w:r w:rsidRPr="00D47DC2">
        <w:rPr>
          <w:sz w:val="22"/>
          <w:szCs w:val="22"/>
          <w:lang w:eastAsia="en-US"/>
        </w:rPr>
        <w:t xml:space="preserve">а, Заказчик вправе обратиться в суд с требованием о понуждении заключить </w:t>
      </w:r>
      <w:r w:rsidR="00037B64">
        <w:rPr>
          <w:sz w:val="22"/>
          <w:szCs w:val="22"/>
          <w:lang w:eastAsia="en-US"/>
        </w:rPr>
        <w:t>д</w:t>
      </w:r>
      <w:r w:rsidR="005F5AF1">
        <w:rPr>
          <w:sz w:val="22"/>
          <w:szCs w:val="22"/>
          <w:lang w:eastAsia="en-US"/>
        </w:rPr>
        <w:t>оговор</w:t>
      </w:r>
      <w:r w:rsidRPr="00D47DC2">
        <w:rPr>
          <w:sz w:val="22"/>
          <w:szCs w:val="22"/>
          <w:lang w:eastAsia="en-US"/>
        </w:rPr>
        <w:t xml:space="preserve">, а также о возмещении убытков, причиненных уклонением от заключения </w:t>
      </w:r>
      <w:r w:rsidR="00037B64">
        <w:rPr>
          <w:sz w:val="22"/>
          <w:szCs w:val="22"/>
          <w:lang w:eastAsia="en-US"/>
        </w:rPr>
        <w:t>д</w:t>
      </w:r>
      <w:r w:rsidR="005F5AF1">
        <w:rPr>
          <w:sz w:val="22"/>
          <w:szCs w:val="22"/>
          <w:lang w:eastAsia="en-US"/>
        </w:rPr>
        <w:t>оговор</w:t>
      </w:r>
      <w:r w:rsidRPr="00D47DC2">
        <w:rPr>
          <w:sz w:val="22"/>
          <w:szCs w:val="22"/>
          <w:lang w:eastAsia="en-US"/>
        </w:rPr>
        <w:t xml:space="preserve">а или заключить </w:t>
      </w:r>
      <w:r w:rsidR="00037B64">
        <w:rPr>
          <w:sz w:val="22"/>
          <w:szCs w:val="22"/>
          <w:lang w:eastAsia="en-US"/>
        </w:rPr>
        <w:t>д</w:t>
      </w:r>
      <w:r w:rsidR="005F5AF1">
        <w:rPr>
          <w:sz w:val="22"/>
          <w:szCs w:val="22"/>
          <w:lang w:eastAsia="en-US"/>
        </w:rPr>
        <w:t>оговор</w:t>
      </w:r>
      <w:r w:rsidRPr="00D47DC2">
        <w:rPr>
          <w:sz w:val="22"/>
          <w:szCs w:val="22"/>
          <w:lang w:eastAsia="en-US"/>
        </w:rPr>
        <w:t xml:space="preserve"> с участником закупки, заявке которого присвоен второй порядковый номер. </w:t>
      </w:r>
    </w:p>
    <w:p w14:paraId="51B02F1D" w14:textId="6A0377E8" w:rsidR="00381C70" w:rsidRPr="00D47DC2"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Под уклонением от заключения </w:t>
      </w:r>
      <w:r w:rsidR="00037B64">
        <w:rPr>
          <w:sz w:val="22"/>
          <w:szCs w:val="22"/>
          <w:lang w:eastAsia="en-US"/>
        </w:rPr>
        <w:t>д</w:t>
      </w:r>
      <w:r w:rsidR="005F5AF1">
        <w:rPr>
          <w:sz w:val="22"/>
          <w:szCs w:val="22"/>
          <w:lang w:eastAsia="en-US"/>
        </w:rPr>
        <w:t>оговор</w:t>
      </w:r>
      <w:r w:rsidRPr="00D47DC2">
        <w:rPr>
          <w:sz w:val="22"/>
          <w:szCs w:val="22"/>
          <w:lang w:eastAsia="en-US"/>
        </w:rPr>
        <w:t xml:space="preserve">а понимаются действия лица, с которым заключается </w:t>
      </w:r>
      <w:r w:rsidR="00037B64">
        <w:rPr>
          <w:sz w:val="22"/>
          <w:szCs w:val="22"/>
          <w:lang w:eastAsia="en-US"/>
        </w:rPr>
        <w:t>д</w:t>
      </w:r>
      <w:r w:rsidR="005F5AF1">
        <w:rPr>
          <w:sz w:val="22"/>
          <w:szCs w:val="22"/>
          <w:lang w:eastAsia="en-US"/>
        </w:rPr>
        <w:t>оговор</w:t>
      </w:r>
      <w:r w:rsidRPr="00D47DC2">
        <w:rPr>
          <w:sz w:val="22"/>
          <w:szCs w:val="22"/>
          <w:lang w:eastAsia="en-US"/>
        </w:rPr>
        <w:t>, которые не приводят к его подписанию в сроки, установленные Положением о закупках, а именно:</w:t>
      </w:r>
    </w:p>
    <w:p w14:paraId="6F0C47B2" w14:textId="101574C6"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xml:space="preserve">прямой письменный отказ от подписания </w:t>
      </w:r>
      <w:r w:rsidR="00037B64">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а;</w:t>
      </w:r>
    </w:p>
    <w:p w14:paraId="4527618A" w14:textId="6F1F4F19"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xml:space="preserve">не подписание лицом, с которым заключается </w:t>
      </w:r>
      <w:r w:rsidR="00037B64">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 xml:space="preserve">, проекта </w:t>
      </w:r>
      <w:r w:rsidR="00037B64">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а в предусмотренный для этого Положением о закупках или Извещением о закупке срок;</w:t>
      </w:r>
    </w:p>
    <w:p w14:paraId="12D5B7F0" w14:textId="3A976A75"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xml:space="preserve">предъявление при подписании </w:t>
      </w:r>
      <w:r w:rsidR="00037B64">
        <w:rPr>
          <w:rFonts w:ascii="Times New Roman" w:hAnsi="Times New Roman"/>
          <w:szCs w:val="22"/>
        </w:rPr>
        <w:t>д</w:t>
      </w:r>
      <w:r w:rsidR="005F5AF1">
        <w:rPr>
          <w:rFonts w:ascii="Times New Roman" w:hAnsi="Times New Roman"/>
          <w:szCs w:val="22"/>
        </w:rPr>
        <w:t>оговор</w:t>
      </w:r>
      <w:r w:rsidRPr="00D47DC2">
        <w:rPr>
          <w:rFonts w:ascii="Times New Roman" w:hAnsi="Times New Roman"/>
          <w:szCs w:val="22"/>
        </w:rPr>
        <w:t xml:space="preserve">а встречных требований по условиям </w:t>
      </w:r>
      <w:r w:rsidR="005F5AF1">
        <w:rPr>
          <w:rFonts w:ascii="Times New Roman" w:hAnsi="Times New Roman"/>
          <w:szCs w:val="22"/>
        </w:rPr>
        <w:t>Договор</w:t>
      </w:r>
      <w:r w:rsidRPr="00D47DC2">
        <w:rPr>
          <w:rFonts w:ascii="Times New Roman" w:hAnsi="Times New Roman"/>
          <w:szCs w:val="22"/>
        </w:rPr>
        <w:t>а, в противоречие ранее установленным в Извещении о закупке и (или) заявке такого участника;</w:t>
      </w:r>
    </w:p>
    <w:p w14:paraId="2BFE2CA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иных случаях, предусмотренных Положением о закупках.</w:t>
      </w:r>
    </w:p>
    <w:p w14:paraId="51031067" w14:textId="166BDEA6" w:rsidR="00381C70" w:rsidRPr="00D47DC2"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D47DC2">
        <w:rPr>
          <w:rFonts w:eastAsia="@Arial Unicode MS"/>
          <w:sz w:val="22"/>
          <w:szCs w:val="22"/>
          <w:lang w:eastAsia="en-US"/>
        </w:rPr>
        <w:t xml:space="preserve">Если по результатам закупки </w:t>
      </w:r>
      <w:r w:rsidR="00037B64">
        <w:rPr>
          <w:rFonts w:eastAsia="@Arial Unicode MS"/>
          <w:sz w:val="22"/>
          <w:szCs w:val="22"/>
          <w:lang w:eastAsia="en-US"/>
        </w:rPr>
        <w:t>д</w:t>
      </w:r>
      <w:r w:rsidR="005F5AF1">
        <w:rPr>
          <w:rFonts w:eastAsia="@Arial Unicode MS"/>
          <w:sz w:val="22"/>
          <w:szCs w:val="22"/>
          <w:lang w:eastAsia="en-US"/>
        </w:rPr>
        <w:t>оговор</w:t>
      </w:r>
      <w:r w:rsidRPr="00D47DC2">
        <w:rPr>
          <w:rFonts w:eastAsia="@Arial Unicode MS"/>
          <w:sz w:val="22"/>
          <w:szCs w:val="22"/>
          <w:lang w:eastAsia="en-US"/>
        </w:rPr>
        <w:t xml:space="preserve">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w:t>
      </w:r>
      <w:r w:rsidR="00037B64">
        <w:rPr>
          <w:rFonts w:eastAsia="@Arial Unicode MS"/>
          <w:sz w:val="22"/>
          <w:szCs w:val="22"/>
          <w:lang w:eastAsia="en-US"/>
        </w:rPr>
        <w:t>д</w:t>
      </w:r>
      <w:r w:rsidR="005F5AF1">
        <w:rPr>
          <w:rFonts w:eastAsia="@Arial Unicode MS"/>
          <w:sz w:val="22"/>
          <w:szCs w:val="22"/>
          <w:lang w:eastAsia="en-US"/>
        </w:rPr>
        <w:t>оговор</w:t>
      </w:r>
      <w:r w:rsidRPr="00D47DC2">
        <w:rPr>
          <w:rFonts w:eastAsia="@Arial Unicode MS"/>
          <w:sz w:val="22"/>
          <w:szCs w:val="22"/>
          <w:lang w:eastAsia="en-US"/>
        </w:rPr>
        <w:t>а с единственным поставщиком (исполнителем, подрядчиком).</w:t>
      </w:r>
    </w:p>
    <w:p w14:paraId="7D99192E" w14:textId="588ADDFB" w:rsidR="00381C70" w:rsidRPr="00D47DC2"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Сведения об участнике закупки, уклоняющемся от заключения </w:t>
      </w:r>
      <w:r w:rsidR="00037B64">
        <w:rPr>
          <w:sz w:val="22"/>
          <w:szCs w:val="22"/>
          <w:lang w:eastAsia="en-US"/>
        </w:rPr>
        <w:t>д</w:t>
      </w:r>
      <w:r w:rsidR="005F5AF1">
        <w:rPr>
          <w:sz w:val="22"/>
          <w:szCs w:val="22"/>
          <w:lang w:eastAsia="en-US"/>
        </w:rPr>
        <w:t>оговор</w:t>
      </w:r>
      <w:r w:rsidRPr="00D47DC2">
        <w:rPr>
          <w:sz w:val="22"/>
          <w:szCs w:val="22"/>
          <w:lang w:eastAsia="en-US"/>
        </w:rPr>
        <w:t xml:space="preserve">а, либо </w:t>
      </w:r>
      <w:r w:rsidR="00037B64">
        <w:rPr>
          <w:sz w:val="22"/>
          <w:szCs w:val="22"/>
          <w:lang w:eastAsia="en-US"/>
        </w:rPr>
        <w:t>д</w:t>
      </w:r>
      <w:r w:rsidR="005F5AF1">
        <w:rPr>
          <w:sz w:val="22"/>
          <w:szCs w:val="22"/>
          <w:lang w:eastAsia="en-US"/>
        </w:rPr>
        <w:t>оговор</w:t>
      </w:r>
      <w:r w:rsidR="005C4171" w:rsidRPr="00D47DC2">
        <w:rPr>
          <w:sz w:val="22"/>
          <w:szCs w:val="22"/>
          <w:lang w:eastAsia="en-US"/>
        </w:rPr>
        <w:t>,</w:t>
      </w:r>
      <w:r w:rsidRPr="00D47DC2">
        <w:rPr>
          <w:sz w:val="22"/>
          <w:szCs w:val="22"/>
          <w:lang w:eastAsia="en-US"/>
        </w:rPr>
        <w:t xml:space="preserve"> с которым расторгнут по решению суда в связи с существенным нарушением участником закупки условий </w:t>
      </w:r>
      <w:r w:rsidR="00037B64">
        <w:rPr>
          <w:sz w:val="22"/>
          <w:szCs w:val="22"/>
          <w:lang w:eastAsia="en-US"/>
        </w:rPr>
        <w:t>д</w:t>
      </w:r>
      <w:r w:rsidR="005F5AF1">
        <w:rPr>
          <w:sz w:val="22"/>
          <w:szCs w:val="22"/>
          <w:lang w:eastAsia="en-US"/>
        </w:rPr>
        <w:t>оговор</w:t>
      </w:r>
      <w:r w:rsidRPr="00D47DC2">
        <w:rPr>
          <w:sz w:val="22"/>
          <w:szCs w:val="22"/>
          <w:lang w:eastAsia="en-US"/>
        </w:rPr>
        <w:t>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567EAC6" w14:textId="71501059"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Исполнение заключенного </w:t>
      </w:r>
      <w:r w:rsidR="00037B64">
        <w:rPr>
          <w:sz w:val="22"/>
          <w:szCs w:val="22"/>
          <w:lang w:eastAsia="en-US"/>
        </w:rPr>
        <w:t>д</w:t>
      </w:r>
      <w:r w:rsidR="005F5AF1">
        <w:rPr>
          <w:sz w:val="22"/>
          <w:szCs w:val="22"/>
          <w:lang w:eastAsia="en-US"/>
        </w:rPr>
        <w:t>оговор</w:t>
      </w:r>
      <w:r w:rsidRPr="00D47DC2">
        <w:rPr>
          <w:sz w:val="22"/>
          <w:szCs w:val="22"/>
          <w:lang w:eastAsia="en-US"/>
        </w:rPr>
        <w:t xml:space="preserve">а и его расторжение (в том числе досрочное) осуществляется в порядке, предусмотренном действующим законодательством РФ и самим </w:t>
      </w:r>
      <w:r w:rsidR="005F5AF1">
        <w:rPr>
          <w:sz w:val="22"/>
          <w:szCs w:val="22"/>
          <w:lang w:eastAsia="en-US"/>
        </w:rPr>
        <w:t>Договор</w:t>
      </w:r>
      <w:r w:rsidRPr="00D47DC2">
        <w:rPr>
          <w:sz w:val="22"/>
          <w:szCs w:val="22"/>
          <w:lang w:eastAsia="en-US"/>
        </w:rPr>
        <w:t>ом (включая дополнительные соглашения).</w:t>
      </w:r>
    </w:p>
    <w:p w14:paraId="2EA6B1E1" w14:textId="08F88EED" w:rsidR="00381C70" w:rsidRPr="00D47DC2"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sz w:val="22"/>
          <w:szCs w:val="22"/>
          <w:lang w:eastAsia="en-US"/>
        </w:rPr>
        <w:t xml:space="preserve">По итогам конкурентной закупки Заказчик вправе заключить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ы с несколькими участниками такой закупки в порядке и в случаях, предусмотренных Положением о закупках, Извещением о закупке.</w:t>
      </w:r>
    </w:p>
    <w:p w14:paraId="4C02D9A2"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rPr>
      </w:pPr>
      <w:r w:rsidRPr="00D47DC2">
        <w:rPr>
          <w:sz w:val="22"/>
          <w:szCs w:val="22"/>
        </w:rPr>
        <w:t>Заказ</w:t>
      </w:r>
      <w:r w:rsidR="0089172D" w:rsidRPr="00D47DC2">
        <w:rPr>
          <w:sz w:val="22"/>
          <w:szCs w:val="22"/>
        </w:rPr>
        <w:t xml:space="preserve">чик определяет, что все условия, установленные </w:t>
      </w:r>
      <w:r w:rsidRPr="00D47DC2">
        <w:rPr>
          <w:sz w:val="22"/>
          <w:szCs w:val="22"/>
        </w:rPr>
        <w:t>настоящ</w:t>
      </w:r>
      <w:r w:rsidR="00B92493" w:rsidRPr="00D47DC2">
        <w:rPr>
          <w:sz w:val="22"/>
          <w:szCs w:val="22"/>
        </w:rPr>
        <w:t>им</w:t>
      </w:r>
      <w:r w:rsidRPr="00D47DC2">
        <w:rPr>
          <w:sz w:val="22"/>
          <w:szCs w:val="22"/>
        </w:rPr>
        <w:t xml:space="preserve"> </w:t>
      </w:r>
      <w:r w:rsidR="00B92493" w:rsidRPr="00D47DC2">
        <w:rPr>
          <w:sz w:val="22"/>
          <w:szCs w:val="22"/>
        </w:rPr>
        <w:t>Извещением</w:t>
      </w:r>
      <w:r w:rsidRPr="00D47DC2">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D2123AA" w14:textId="77777777" w:rsidR="008C4F1B" w:rsidRPr="00D47DC2" w:rsidRDefault="008C4F1B" w:rsidP="008C4F1B">
      <w:pPr>
        <w:widowControl w:val="0"/>
        <w:shd w:val="clear" w:color="auto" w:fill="FFFFFF"/>
        <w:autoSpaceDE w:val="0"/>
        <w:autoSpaceDN w:val="0"/>
        <w:adjustRightInd w:val="0"/>
        <w:spacing w:after="0"/>
        <w:jc w:val="both"/>
        <w:rPr>
          <w:b/>
          <w:bCs/>
          <w:sz w:val="22"/>
          <w:szCs w:val="22"/>
        </w:rPr>
      </w:pPr>
    </w:p>
    <w:p w14:paraId="066958DE" w14:textId="62FE101D" w:rsidR="009B370B" w:rsidRPr="00D47DC2" w:rsidRDefault="009B370B" w:rsidP="009B370B">
      <w:pPr>
        <w:tabs>
          <w:tab w:val="left" w:pos="0"/>
        </w:tabs>
        <w:spacing w:after="0"/>
        <w:ind w:firstLine="567"/>
        <w:jc w:val="center"/>
        <w:rPr>
          <w:b/>
          <w:sz w:val="22"/>
          <w:szCs w:val="22"/>
        </w:rPr>
      </w:pPr>
      <w:bookmarkStart w:id="2" w:name="_Hlk188443541"/>
      <w:r w:rsidRPr="00D47DC2">
        <w:rPr>
          <w:b/>
          <w:sz w:val="22"/>
          <w:szCs w:val="22"/>
        </w:rPr>
        <w:lastRenderedPageBreak/>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82F705" w14:textId="77777777" w:rsidR="009B370B" w:rsidRPr="00D47DC2" w:rsidRDefault="009B370B" w:rsidP="009B370B">
      <w:pPr>
        <w:tabs>
          <w:tab w:val="left" w:pos="0"/>
        </w:tabs>
        <w:spacing w:after="0"/>
        <w:ind w:firstLine="567"/>
        <w:jc w:val="center"/>
        <w:rPr>
          <w:b/>
          <w:sz w:val="22"/>
          <w:szCs w:val="22"/>
        </w:rPr>
      </w:pPr>
    </w:p>
    <w:p w14:paraId="454B4166" w14:textId="77777777" w:rsidR="009B370B" w:rsidRPr="00D47DC2" w:rsidRDefault="009B370B" w:rsidP="009B370B">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318C3F0" w14:textId="77777777" w:rsidR="009B370B" w:rsidRPr="00D47DC2" w:rsidRDefault="009B370B" w:rsidP="009B370B">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821BEE2" w14:textId="77777777" w:rsidR="009B370B" w:rsidRPr="00D47DC2" w:rsidRDefault="009B370B" w:rsidP="009B370B">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A49EC5" w14:textId="77777777" w:rsidR="009B370B" w:rsidRPr="00D47DC2" w:rsidRDefault="009B370B" w:rsidP="009B370B">
      <w:pPr>
        <w:spacing w:after="0"/>
        <w:ind w:firstLine="540"/>
        <w:jc w:val="both"/>
        <w:rPr>
          <w:sz w:val="22"/>
          <w:szCs w:val="22"/>
        </w:r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036BCE07" w14:textId="77777777" w:rsidR="009B370B" w:rsidRPr="00D47DC2" w:rsidRDefault="009B370B" w:rsidP="009B370B">
      <w:pPr>
        <w:widowControl w:val="0"/>
        <w:shd w:val="clear" w:color="auto" w:fill="FFFFFF"/>
        <w:spacing w:after="0"/>
        <w:jc w:val="center"/>
        <w:rPr>
          <w:b/>
          <w:sz w:val="22"/>
          <w:szCs w:val="22"/>
        </w:rPr>
      </w:pPr>
    </w:p>
    <w:p w14:paraId="2463EDFA" w14:textId="6501B246" w:rsidR="009B370B" w:rsidRPr="00D47DC2" w:rsidRDefault="009B370B" w:rsidP="008C4F1B">
      <w:pPr>
        <w:widowControl w:val="0"/>
        <w:shd w:val="clear" w:color="auto" w:fill="FFFFFF"/>
        <w:autoSpaceDE w:val="0"/>
        <w:autoSpaceDN w:val="0"/>
        <w:adjustRightInd w:val="0"/>
        <w:spacing w:after="0"/>
        <w:jc w:val="both"/>
        <w:rPr>
          <w:b/>
          <w:bCs/>
          <w:sz w:val="22"/>
          <w:szCs w:val="22"/>
        </w:rPr>
        <w:sectPr w:rsidR="009B370B" w:rsidRPr="00D47DC2"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p>
    <w:p w14:paraId="28AD464C" w14:textId="77777777" w:rsidR="00BF35FC" w:rsidRPr="00D47DC2" w:rsidRDefault="00BF35FC" w:rsidP="00BF35FC">
      <w:pPr>
        <w:widowControl w:val="0"/>
        <w:shd w:val="clear" w:color="auto" w:fill="FFFFFF"/>
        <w:tabs>
          <w:tab w:val="center" w:pos="4960"/>
          <w:tab w:val="left" w:pos="8626"/>
        </w:tabs>
        <w:spacing w:after="0"/>
        <w:jc w:val="center"/>
        <w:rPr>
          <w:b/>
          <w:sz w:val="22"/>
          <w:szCs w:val="22"/>
        </w:rPr>
      </w:pPr>
      <w:r w:rsidRPr="00D47DC2">
        <w:rPr>
          <w:b/>
          <w:sz w:val="22"/>
          <w:szCs w:val="22"/>
        </w:rPr>
        <w:lastRenderedPageBreak/>
        <w:t>РАЗДЕЛ 2. ТЕХНИЧЕСКОЕ ЗАДАНИЕ</w:t>
      </w:r>
    </w:p>
    <w:p w14:paraId="1A6E871C" w14:textId="77777777" w:rsidR="00BF35FC" w:rsidRPr="00D47DC2" w:rsidRDefault="00BF35FC" w:rsidP="00BF35FC">
      <w:pPr>
        <w:widowControl w:val="0"/>
        <w:shd w:val="clear" w:color="auto" w:fill="FFFFFF"/>
        <w:spacing w:after="0"/>
        <w:ind w:firstLine="567"/>
        <w:jc w:val="both"/>
        <w:rPr>
          <w:b/>
          <w:sz w:val="22"/>
          <w:szCs w:val="22"/>
        </w:rPr>
      </w:pPr>
    </w:p>
    <w:p w14:paraId="32480D4E" w14:textId="77777777" w:rsidR="00A2227E" w:rsidRPr="00A2227E" w:rsidRDefault="00A2227E" w:rsidP="00A2227E">
      <w:pPr>
        <w:spacing w:after="0"/>
        <w:ind w:right="41" w:firstLine="567"/>
        <w:jc w:val="both"/>
        <w:rPr>
          <w:sz w:val="22"/>
          <w:szCs w:val="22"/>
        </w:rPr>
      </w:pPr>
      <w:r w:rsidRPr="00A2227E">
        <w:rPr>
          <w:b/>
          <w:bCs/>
          <w:sz w:val="22"/>
          <w:szCs w:val="22"/>
        </w:rPr>
        <w:t>Предмет закупки:</w:t>
      </w:r>
      <w:r w:rsidRPr="00A2227E">
        <w:rPr>
          <w:sz w:val="22"/>
          <w:szCs w:val="22"/>
        </w:rPr>
        <w:t xml:space="preserve"> Приобретение по договору поставки </w:t>
      </w:r>
      <w:proofErr w:type="spellStart"/>
      <w:r w:rsidRPr="00A2227E">
        <w:rPr>
          <w:sz w:val="22"/>
          <w:szCs w:val="22"/>
        </w:rPr>
        <w:t>рентгенотелевизионных</w:t>
      </w:r>
      <w:proofErr w:type="spellEnd"/>
      <w:r w:rsidRPr="00A2227E">
        <w:rPr>
          <w:sz w:val="22"/>
          <w:szCs w:val="22"/>
        </w:rPr>
        <w:t xml:space="preserve"> систем для досмотра багажа и личных вещей новых, не бывших в употреблении, не восстановленных, не ранее 2025 года изготовления: </w:t>
      </w:r>
    </w:p>
    <w:p w14:paraId="113332D8" w14:textId="77777777" w:rsidR="00A2227E" w:rsidRPr="00A2227E" w:rsidRDefault="00A2227E" w:rsidP="00A2227E">
      <w:pPr>
        <w:spacing w:after="0"/>
        <w:ind w:right="41" w:firstLine="567"/>
        <w:jc w:val="both"/>
        <w:rPr>
          <w:sz w:val="22"/>
          <w:szCs w:val="22"/>
        </w:rPr>
      </w:pPr>
      <w:r w:rsidRPr="00A2227E">
        <w:rPr>
          <w:sz w:val="22"/>
          <w:szCs w:val="22"/>
        </w:rPr>
        <w:t>- модель ТС-СКАН 6575 в количестве 2 шт. (либо эквивалент);</w:t>
      </w:r>
    </w:p>
    <w:p w14:paraId="74324336" w14:textId="77777777" w:rsidR="00A2227E" w:rsidRPr="00A2227E" w:rsidRDefault="00A2227E" w:rsidP="00A2227E">
      <w:pPr>
        <w:widowControl w:val="0"/>
        <w:shd w:val="clear" w:color="auto" w:fill="FFFFFF"/>
        <w:autoSpaceDE w:val="0"/>
        <w:autoSpaceDN w:val="0"/>
        <w:adjustRightInd w:val="0"/>
        <w:spacing w:after="0"/>
        <w:jc w:val="both"/>
        <w:rPr>
          <w:b/>
          <w:bCs/>
          <w:color w:val="EE0000"/>
          <w:sz w:val="22"/>
          <w:szCs w:val="22"/>
        </w:rPr>
      </w:pPr>
    </w:p>
    <w:p w14:paraId="4749580B" w14:textId="77777777" w:rsidR="00A2227E" w:rsidRPr="00A2227E" w:rsidRDefault="00A2227E" w:rsidP="00A2227E">
      <w:pPr>
        <w:spacing w:after="0"/>
        <w:jc w:val="both"/>
        <w:rPr>
          <w:b/>
          <w:bCs/>
          <w:color w:val="C00000"/>
          <w:sz w:val="22"/>
          <w:szCs w:val="22"/>
        </w:rPr>
      </w:pPr>
      <w:r w:rsidRPr="00A2227E">
        <w:rPr>
          <w:b/>
          <w:bCs/>
          <w:color w:val="C00000"/>
          <w:sz w:val="22"/>
          <w:szCs w:val="22"/>
        </w:rPr>
        <w:t xml:space="preserve">1. </w:t>
      </w:r>
      <w:proofErr w:type="spellStart"/>
      <w:r w:rsidRPr="00A2227E">
        <w:rPr>
          <w:b/>
          <w:bCs/>
          <w:color w:val="C00000"/>
          <w:sz w:val="22"/>
          <w:szCs w:val="22"/>
        </w:rPr>
        <w:t>Рентгенотелевизионная</w:t>
      </w:r>
      <w:proofErr w:type="spellEnd"/>
      <w:r w:rsidRPr="00A2227E">
        <w:rPr>
          <w:b/>
          <w:bCs/>
          <w:color w:val="C00000"/>
          <w:sz w:val="22"/>
          <w:szCs w:val="22"/>
        </w:rPr>
        <w:t xml:space="preserve"> система для досмотра багажа и личных вещей </w:t>
      </w:r>
      <w:r w:rsidRPr="00A2227E">
        <w:rPr>
          <w:b/>
          <w:bCs/>
          <w:color w:val="C00000"/>
          <w:sz w:val="22"/>
          <w:szCs w:val="22"/>
          <w:u w:val="single"/>
        </w:rPr>
        <w:t>ТС-СКАН 6575 ОДНАПРОЕКЦИОННЫЙ) (далее – РТУ, оборудование)</w:t>
      </w:r>
      <w:r w:rsidRPr="00A2227E">
        <w:rPr>
          <w:b/>
          <w:bCs/>
          <w:color w:val="C00000"/>
          <w:sz w:val="22"/>
          <w:szCs w:val="22"/>
        </w:rPr>
        <w:t>.</w:t>
      </w:r>
    </w:p>
    <w:p w14:paraId="63C36759" w14:textId="77777777" w:rsidR="00A2227E" w:rsidRPr="00A2227E" w:rsidRDefault="00A2227E" w:rsidP="00A2227E">
      <w:pPr>
        <w:spacing w:after="0"/>
        <w:jc w:val="both"/>
        <w:rPr>
          <w:b/>
          <w:bCs/>
          <w:sz w:val="22"/>
          <w:szCs w:val="22"/>
        </w:rPr>
      </w:pPr>
    </w:p>
    <w:p w14:paraId="5A60BADD" w14:textId="77777777" w:rsidR="00A2227E" w:rsidRPr="00A2227E" w:rsidRDefault="00A2227E" w:rsidP="00A2227E">
      <w:pPr>
        <w:spacing w:after="0"/>
        <w:jc w:val="both"/>
        <w:rPr>
          <w:rFonts w:eastAsia="Calibri"/>
          <w:b/>
          <w:bCs/>
          <w:sz w:val="22"/>
          <w:szCs w:val="22"/>
          <w:u w:val="single"/>
        </w:rPr>
      </w:pPr>
      <w:r w:rsidRPr="00A2227E">
        <w:rPr>
          <w:rFonts w:eastAsia="Calibri"/>
          <w:b/>
          <w:bCs/>
          <w:sz w:val="22"/>
          <w:szCs w:val="22"/>
          <w:u w:val="single"/>
        </w:rPr>
        <w:t xml:space="preserve">1. Назначение: </w:t>
      </w:r>
    </w:p>
    <w:p w14:paraId="4BEDA1F3" w14:textId="77777777" w:rsidR="00A2227E" w:rsidRPr="00A2227E" w:rsidRDefault="00A2227E" w:rsidP="00A2227E">
      <w:pPr>
        <w:spacing w:after="0"/>
        <w:jc w:val="both"/>
        <w:rPr>
          <w:rFonts w:eastAsia="Calibri"/>
          <w:sz w:val="22"/>
          <w:szCs w:val="22"/>
        </w:rPr>
      </w:pPr>
      <w:r w:rsidRPr="00A2227E">
        <w:rPr>
          <w:rFonts w:eastAsia="Calibri"/>
          <w:sz w:val="22"/>
          <w:szCs w:val="22"/>
        </w:rPr>
        <w:t>Установка предназначена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провозу на воздушном судне.</w:t>
      </w:r>
    </w:p>
    <w:p w14:paraId="766AD62B" w14:textId="77777777" w:rsidR="00A2227E" w:rsidRPr="00A2227E" w:rsidRDefault="00A2227E" w:rsidP="00A2227E">
      <w:pPr>
        <w:spacing w:after="0"/>
        <w:jc w:val="both"/>
        <w:rPr>
          <w:rFonts w:eastAsia="Calibri"/>
          <w:sz w:val="22"/>
          <w:szCs w:val="22"/>
        </w:rPr>
      </w:pPr>
    </w:p>
    <w:p w14:paraId="7BA7293A" w14:textId="77777777" w:rsidR="00A2227E" w:rsidRPr="00A2227E" w:rsidRDefault="00A2227E" w:rsidP="00A2227E">
      <w:pPr>
        <w:spacing w:after="0"/>
        <w:jc w:val="both"/>
        <w:rPr>
          <w:rFonts w:eastAsia="Calibri"/>
          <w:b/>
          <w:bCs/>
          <w:sz w:val="22"/>
          <w:szCs w:val="22"/>
          <w:u w:val="single"/>
        </w:rPr>
      </w:pPr>
      <w:r w:rsidRPr="00A2227E">
        <w:rPr>
          <w:rFonts w:eastAsia="Calibri"/>
          <w:b/>
          <w:bCs/>
          <w:sz w:val="22"/>
          <w:szCs w:val="22"/>
          <w:u w:val="single"/>
        </w:rPr>
        <w:t xml:space="preserve">2. Количество: </w:t>
      </w:r>
      <w:r w:rsidRPr="00A2227E">
        <w:rPr>
          <w:rFonts w:eastAsia="Calibri"/>
          <w:sz w:val="22"/>
          <w:szCs w:val="22"/>
        </w:rPr>
        <w:t>2 шт.</w:t>
      </w:r>
    </w:p>
    <w:p w14:paraId="56E58EC7" w14:textId="77777777" w:rsidR="00A2227E" w:rsidRPr="00A2227E" w:rsidRDefault="00A2227E" w:rsidP="00A2227E">
      <w:pPr>
        <w:spacing w:after="0"/>
        <w:jc w:val="both"/>
        <w:rPr>
          <w:b/>
          <w:bCs/>
          <w:sz w:val="22"/>
          <w:szCs w:val="22"/>
        </w:rPr>
      </w:pPr>
    </w:p>
    <w:p w14:paraId="3FA35A1C" w14:textId="77777777" w:rsidR="00A2227E" w:rsidRPr="00A2227E" w:rsidRDefault="00A2227E" w:rsidP="00A2227E">
      <w:pPr>
        <w:spacing w:after="0"/>
        <w:jc w:val="both"/>
        <w:rPr>
          <w:b/>
          <w:bCs/>
          <w:sz w:val="22"/>
          <w:szCs w:val="22"/>
          <w:u w:val="single"/>
        </w:rPr>
      </w:pPr>
      <w:r w:rsidRPr="00A2227E">
        <w:rPr>
          <w:b/>
          <w:bCs/>
          <w:sz w:val="22"/>
          <w:szCs w:val="22"/>
          <w:u w:val="single"/>
        </w:rPr>
        <w:t>3. Технические требования (ТС-СКАН 6575 ОДНАПРОЕКЦИОННЫЙ):</w:t>
      </w:r>
    </w:p>
    <w:p w14:paraId="78C4BAA3" w14:textId="77777777" w:rsidR="00A2227E" w:rsidRPr="00A2227E" w:rsidRDefault="00A2227E" w:rsidP="00A2227E">
      <w:pPr>
        <w:spacing w:after="0"/>
        <w:jc w:val="center"/>
        <w:rPr>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8"/>
        <w:gridCol w:w="5175"/>
      </w:tblGrid>
      <w:tr w:rsidR="00A2227E" w:rsidRPr="00A2227E" w14:paraId="59669F32" w14:textId="77777777" w:rsidTr="000E5CD5">
        <w:tc>
          <w:tcPr>
            <w:tcW w:w="4748" w:type="dxa"/>
            <w:vAlign w:val="center"/>
          </w:tcPr>
          <w:p w14:paraId="2E38F095" w14:textId="77777777" w:rsidR="00A2227E" w:rsidRPr="00A2227E" w:rsidRDefault="00A2227E" w:rsidP="00A2227E">
            <w:pPr>
              <w:spacing w:after="0"/>
              <w:ind w:left="198"/>
              <w:jc w:val="both"/>
              <w:rPr>
                <w:sz w:val="22"/>
                <w:szCs w:val="22"/>
              </w:rPr>
            </w:pPr>
            <w:r w:rsidRPr="00A2227E">
              <w:rPr>
                <w:sz w:val="22"/>
                <w:szCs w:val="22"/>
              </w:rPr>
              <w:t>Возможные режимы работы РТУ при досмотре объектов различных категорий</w:t>
            </w:r>
          </w:p>
        </w:tc>
        <w:tc>
          <w:tcPr>
            <w:tcW w:w="5175" w:type="dxa"/>
            <w:vAlign w:val="center"/>
          </w:tcPr>
          <w:p w14:paraId="59725739" w14:textId="77777777" w:rsidR="00A2227E" w:rsidRPr="00A2227E" w:rsidRDefault="00A2227E" w:rsidP="00A2227E">
            <w:pPr>
              <w:spacing w:after="0"/>
              <w:rPr>
                <w:rFonts w:eastAsia="Calibri"/>
                <w:sz w:val="22"/>
                <w:szCs w:val="22"/>
                <w:lang w:eastAsia="en-US"/>
              </w:rPr>
            </w:pPr>
            <w:r w:rsidRPr="00A2227E">
              <w:rPr>
                <w:rFonts w:eastAsia="Calibri"/>
                <w:sz w:val="22"/>
                <w:szCs w:val="22"/>
                <w:lang w:eastAsia="en-US"/>
              </w:rPr>
              <w:t>В РТУ предусмотрена возможность:</w:t>
            </w:r>
          </w:p>
          <w:p w14:paraId="12891068" w14:textId="77777777" w:rsidR="00A2227E" w:rsidRPr="00A2227E" w:rsidRDefault="00A2227E" w:rsidP="00A2227E">
            <w:pPr>
              <w:spacing w:after="0"/>
              <w:jc w:val="both"/>
              <w:rPr>
                <w:sz w:val="22"/>
                <w:szCs w:val="22"/>
              </w:rPr>
            </w:pPr>
            <w:r w:rsidRPr="00A2227E">
              <w:rPr>
                <w:sz w:val="22"/>
                <w:szCs w:val="22"/>
              </w:rPr>
              <w:t>- досмотра багажа и товаров в стандартном режиме с анодным напряжением генератора 140кВ;</w:t>
            </w:r>
          </w:p>
          <w:p w14:paraId="2F47326F" w14:textId="77777777" w:rsidR="00A2227E" w:rsidRPr="00A2227E" w:rsidRDefault="00A2227E" w:rsidP="00A2227E">
            <w:pPr>
              <w:spacing w:after="0"/>
              <w:jc w:val="both"/>
              <w:rPr>
                <w:sz w:val="22"/>
                <w:szCs w:val="22"/>
              </w:rPr>
            </w:pPr>
            <w:r w:rsidRPr="00A2227E">
              <w:rPr>
                <w:sz w:val="22"/>
                <w:szCs w:val="22"/>
              </w:rPr>
              <w:t>- досмотра в режиме повышенной проникающей способности с напряжением 160кВ.</w:t>
            </w:r>
          </w:p>
        </w:tc>
      </w:tr>
      <w:tr w:rsidR="00A2227E" w:rsidRPr="00A2227E" w14:paraId="63239F72" w14:textId="77777777" w:rsidTr="000E5CD5">
        <w:tc>
          <w:tcPr>
            <w:tcW w:w="4748" w:type="dxa"/>
            <w:vAlign w:val="center"/>
          </w:tcPr>
          <w:p w14:paraId="50F616F5" w14:textId="77777777" w:rsidR="00A2227E" w:rsidRPr="00A2227E" w:rsidRDefault="00A2227E" w:rsidP="00A2227E">
            <w:pPr>
              <w:spacing w:after="0"/>
              <w:ind w:left="37"/>
              <w:jc w:val="both"/>
              <w:rPr>
                <w:sz w:val="22"/>
                <w:szCs w:val="22"/>
              </w:rPr>
            </w:pPr>
            <w:r w:rsidRPr="00A2227E">
              <w:rPr>
                <w:sz w:val="22"/>
                <w:szCs w:val="22"/>
              </w:rPr>
              <w:t>Размер туннеля (</w:t>
            </w:r>
            <w:proofErr w:type="spellStart"/>
            <w:r w:rsidRPr="00A2227E">
              <w:rPr>
                <w:sz w:val="22"/>
                <w:szCs w:val="22"/>
              </w:rPr>
              <w:t>ШxВ</w:t>
            </w:r>
            <w:proofErr w:type="spellEnd"/>
            <w:r w:rsidRPr="00A2227E">
              <w:rPr>
                <w:sz w:val="22"/>
                <w:szCs w:val="22"/>
              </w:rPr>
              <w:t xml:space="preserve">), не более (мм) </w:t>
            </w:r>
          </w:p>
          <w:p w14:paraId="0BDB8E06"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Ширина:</w:t>
            </w:r>
          </w:p>
          <w:p w14:paraId="00E42791"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Высота:</w:t>
            </w:r>
          </w:p>
        </w:tc>
        <w:tc>
          <w:tcPr>
            <w:tcW w:w="5175" w:type="dxa"/>
            <w:vAlign w:val="bottom"/>
          </w:tcPr>
          <w:p w14:paraId="4BCE9FAB" w14:textId="77777777" w:rsidR="00A2227E" w:rsidRPr="00A2227E" w:rsidRDefault="00A2227E" w:rsidP="00A2227E">
            <w:pPr>
              <w:spacing w:after="0"/>
              <w:ind w:left="198"/>
              <w:jc w:val="center"/>
              <w:rPr>
                <w:sz w:val="22"/>
                <w:szCs w:val="22"/>
              </w:rPr>
            </w:pPr>
            <w:r w:rsidRPr="00A2227E">
              <w:rPr>
                <w:sz w:val="22"/>
                <w:szCs w:val="22"/>
              </w:rPr>
              <w:t>670</w:t>
            </w:r>
          </w:p>
          <w:p w14:paraId="50D05397" w14:textId="77777777" w:rsidR="00A2227E" w:rsidRPr="00A2227E" w:rsidRDefault="00A2227E" w:rsidP="00A2227E">
            <w:pPr>
              <w:spacing w:after="0"/>
              <w:ind w:left="198"/>
              <w:jc w:val="center"/>
              <w:rPr>
                <w:sz w:val="22"/>
                <w:szCs w:val="22"/>
              </w:rPr>
            </w:pPr>
            <w:r w:rsidRPr="00A2227E">
              <w:rPr>
                <w:sz w:val="22"/>
                <w:szCs w:val="22"/>
              </w:rPr>
              <w:t>770</w:t>
            </w:r>
          </w:p>
        </w:tc>
      </w:tr>
      <w:tr w:rsidR="00A2227E" w:rsidRPr="00A2227E" w14:paraId="56F70DFE" w14:textId="77777777" w:rsidTr="000E5CD5">
        <w:trPr>
          <w:trHeight w:val="383"/>
        </w:trPr>
        <w:tc>
          <w:tcPr>
            <w:tcW w:w="4748" w:type="dxa"/>
            <w:vAlign w:val="center"/>
          </w:tcPr>
          <w:p w14:paraId="68A8BF37" w14:textId="77777777" w:rsidR="00A2227E" w:rsidRPr="00A2227E" w:rsidRDefault="00A2227E" w:rsidP="00A2227E">
            <w:pPr>
              <w:spacing w:after="0"/>
              <w:ind w:left="37"/>
              <w:jc w:val="both"/>
              <w:rPr>
                <w:sz w:val="22"/>
                <w:szCs w:val="22"/>
              </w:rPr>
            </w:pPr>
            <w:r w:rsidRPr="00A2227E">
              <w:rPr>
                <w:sz w:val="22"/>
                <w:szCs w:val="22"/>
              </w:rPr>
              <w:t>Масса, нетто не менее (кг)</w:t>
            </w:r>
          </w:p>
        </w:tc>
        <w:tc>
          <w:tcPr>
            <w:tcW w:w="5175" w:type="dxa"/>
            <w:vAlign w:val="center"/>
          </w:tcPr>
          <w:p w14:paraId="2CBC82EA" w14:textId="77777777" w:rsidR="00A2227E" w:rsidRPr="00A2227E" w:rsidRDefault="00A2227E" w:rsidP="00A2227E">
            <w:pPr>
              <w:spacing w:after="0"/>
              <w:ind w:left="198"/>
              <w:jc w:val="center"/>
              <w:rPr>
                <w:sz w:val="22"/>
                <w:szCs w:val="22"/>
              </w:rPr>
            </w:pPr>
            <w:r w:rsidRPr="00A2227E">
              <w:rPr>
                <w:sz w:val="22"/>
                <w:szCs w:val="22"/>
              </w:rPr>
              <w:t>900</w:t>
            </w:r>
          </w:p>
        </w:tc>
      </w:tr>
      <w:tr w:rsidR="00A2227E" w:rsidRPr="00A2227E" w14:paraId="7B46D089" w14:textId="77777777" w:rsidTr="000E5CD5">
        <w:trPr>
          <w:trHeight w:val="526"/>
        </w:trPr>
        <w:tc>
          <w:tcPr>
            <w:tcW w:w="4748" w:type="dxa"/>
            <w:vAlign w:val="center"/>
          </w:tcPr>
          <w:p w14:paraId="5EE0B1F2" w14:textId="77777777" w:rsidR="00A2227E" w:rsidRPr="00A2227E" w:rsidRDefault="00A2227E" w:rsidP="00A2227E">
            <w:pPr>
              <w:spacing w:after="0"/>
              <w:ind w:left="37"/>
              <w:jc w:val="both"/>
              <w:rPr>
                <w:sz w:val="22"/>
                <w:szCs w:val="22"/>
              </w:rPr>
            </w:pPr>
            <w:r w:rsidRPr="00A2227E">
              <w:rPr>
                <w:sz w:val="22"/>
                <w:szCs w:val="22"/>
              </w:rPr>
              <w:t>Габаритные размеры (</w:t>
            </w:r>
            <w:proofErr w:type="spellStart"/>
            <w:r w:rsidRPr="00A2227E">
              <w:rPr>
                <w:sz w:val="22"/>
                <w:szCs w:val="22"/>
              </w:rPr>
              <w:t>ДхШхВ</w:t>
            </w:r>
            <w:proofErr w:type="spellEnd"/>
            <w:r w:rsidRPr="00A2227E">
              <w:rPr>
                <w:sz w:val="22"/>
                <w:szCs w:val="22"/>
              </w:rPr>
              <w:t>) не более (мм)</w:t>
            </w:r>
          </w:p>
          <w:p w14:paraId="6D178799" w14:textId="77777777" w:rsidR="00A2227E" w:rsidRPr="00A2227E" w:rsidRDefault="00A2227E" w:rsidP="00A2227E">
            <w:pPr>
              <w:numPr>
                <w:ilvl w:val="0"/>
                <w:numId w:val="43"/>
              </w:numPr>
              <w:spacing w:after="0"/>
              <w:ind w:left="37" w:firstLine="0"/>
              <w:jc w:val="both"/>
              <w:rPr>
                <w:rFonts w:eastAsia="Calibri"/>
                <w:sz w:val="22"/>
                <w:szCs w:val="22"/>
                <w:lang w:eastAsia="en-US"/>
              </w:rPr>
            </w:pPr>
            <w:r w:rsidRPr="00A2227E">
              <w:rPr>
                <w:rFonts w:eastAsia="Calibri"/>
                <w:sz w:val="22"/>
                <w:szCs w:val="22"/>
                <w:lang w:eastAsia="en-US"/>
              </w:rPr>
              <w:t>Длина</w:t>
            </w:r>
          </w:p>
          <w:p w14:paraId="3AB9EDFF" w14:textId="77777777" w:rsidR="00A2227E" w:rsidRPr="00A2227E" w:rsidRDefault="00A2227E" w:rsidP="00A2227E">
            <w:pPr>
              <w:numPr>
                <w:ilvl w:val="0"/>
                <w:numId w:val="43"/>
              </w:numPr>
              <w:spacing w:after="0"/>
              <w:ind w:left="37" w:firstLine="0"/>
              <w:jc w:val="both"/>
              <w:rPr>
                <w:rFonts w:eastAsia="Calibri"/>
                <w:sz w:val="22"/>
                <w:szCs w:val="22"/>
                <w:lang w:eastAsia="en-US"/>
              </w:rPr>
            </w:pPr>
            <w:r w:rsidRPr="00A2227E">
              <w:rPr>
                <w:rFonts w:eastAsia="Calibri"/>
                <w:sz w:val="22"/>
                <w:szCs w:val="22"/>
                <w:lang w:eastAsia="en-US"/>
              </w:rPr>
              <w:t>Ширина</w:t>
            </w:r>
          </w:p>
          <w:p w14:paraId="09EC1B65" w14:textId="77777777" w:rsidR="00A2227E" w:rsidRPr="00A2227E" w:rsidRDefault="00A2227E" w:rsidP="00A2227E">
            <w:pPr>
              <w:numPr>
                <w:ilvl w:val="0"/>
                <w:numId w:val="43"/>
              </w:numPr>
              <w:spacing w:after="0"/>
              <w:ind w:left="37" w:firstLine="0"/>
              <w:jc w:val="both"/>
              <w:rPr>
                <w:rFonts w:eastAsia="Calibri"/>
                <w:sz w:val="22"/>
                <w:szCs w:val="22"/>
                <w:lang w:eastAsia="en-US"/>
              </w:rPr>
            </w:pPr>
            <w:r w:rsidRPr="00A2227E">
              <w:rPr>
                <w:rFonts w:eastAsia="Calibri"/>
                <w:sz w:val="22"/>
                <w:szCs w:val="22"/>
                <w:lang w:eastAsia="en-US"/>
              </w:rPr>
              <w:t>Высота</w:t>
            </w:r>
          </w:p>
        </w:tc>
        <w:tc>
          <w:tcPr>
            <w:tcW w:w="5175" w:type="dxa"/>
            <w:vAlign w:val="center"/>
          </w:tcPr>
          <w:p w14:paraId="41E3974E" w14:textId="77777777" w:rsidR="00A2227E" w:rsidRPr="00A2227E" w:rsidRDefault="00A2227E" w:rsidP="00A2227E">
            <w:pPr>
              <w:spacing w:after="0"/>
              <w:ind w:left="198"/>
              <w:jc w:val="center"/>
              <w:rPr>
                <w:sz w:val="22"/>
                <w:szCs w:val="22"/>
              </w:rPr>
            </w:pPr>
          </w:p>
          <w:p w14:paraId="53306C38" w14:textId="77777777" w:rsidR="00A2227E" w:rsidRPr="00A2227E" w:rsidRDefault="00A2227E" w:rsidP="00A2227E">
            <w:pPr>
              <w:spacing w:after="0"/>
              <w:ind w:left="198"/>
              <w:jc w:val="center"/>
              <w:rPr>
                <w:sz w:val="22"/>
                <w:szCs w:val="22"/>
              </w:rPr>
            </w:pPr>
            <w:r w:rsidRPr="00A2227E">
              <w:rPr>
                <w:sz w:val="22"/>
                <w:szCs w:val="22"/>
              </w:rPr>
              <w:t xml:space="preserve">2300 мм. </w:t>
            </w:r>
          </w:p>
          <w:p w14:paraId="03B474DE" w14:textId="77777777" w:rsidR="00A2227E" w:rsidRPr="00A2227E" w:rsidRDefault="00A2227E" w:rsidP="00A2227E">
            <w:pPr>
              <w:spacing w:after="0"/>
              <w:ind w:left="198"/>
              <w:jc w:val="center"/>
              <w:rPr>
                <w:sz w:val="22"/>
                <w:szCs w:val="22"/>
              </w:rPr>
            </w:pPr>
            <w:r w:rsidRPr="00A2227E">
              <w:rPr>
                <w:sz w:val="22"/>
                <w:szCs w:val="22"/>
              </w:rPr>
              <w:t xml:space="preserve">1250 мм. </w:t>
            </w:r>
          </w:p>
          <w:p w14:paraId="3CF417EE" w14:textId="77777777" w:rsidR="00A2227E" w:rsidRPr="00A2227E" w:rsidRDefault="00A2227E" w:rsidP="00A2227E">
            <w:pPr>
              <w:spacing w:after="0"/>
              <w:ind w:left="198"/>
              <w:jc w:val="center"/>
              <w:rPr>
                <w:sz w:val="22"/>
                <w:szCs w:val="22"/>
              </w:rPr>
            </w:pPr>
            <w:r w:rsidRPr="00A2227E">
              <w:rPr>
                <w:sz w:val="22"/>
                <w:szCs w:val="22"/>
              </w:rPr>
              <w:t xml:space="preserve">1450 мм. </w:t>
            </w:r>
          </w:p>
        </w:tc>
      </w:tr>
      <w:tr w:rsidR="00A2227E" w:rsidRPr="00A2227E" w14:paraId="726315D4" w14:textId="77777777" w:rsidTr="000E5CD5">
        <w:trPr>
          <w:trHeight w:val="526"/>
        </w:trPr>
        <w:tc>
          <w:tcPr>
            <w:tcW w:w="4748" w:type="dxa"/>
            <w:vAlign w:val="center"/>
          </w:tcPr>
          <w:p w14:paraId="66BB181F" w14:textId="77777777" w:rsidR="00A2227E" w:rsidRPr="00A2227E" w:rsidRDefault="00A2227E" w:rsidP="00A2227E">
            <w:pPr>
              <w:spacing w:after="0"/>
              <w:ind w:left="37"/>
              <w:jc w:val="both"/>
              <w:rPr>
                <w:sz w:val="22"/>
                <w:szCs w:val="22"/>
              </w:rPr>
            </w:pPr>
            <w:r w:rsidRPr="00A2227E">
              <w:rPr>
                <w:sz w:val="22"/>
                <w:szCs w:val="22"/>
              </w:rPr>
              <w:t>Размер досматриваемого объекта (</w:t>
            </w:r>
            <w:proofErr w:type="spellStart"/>
            <w:r w:rsidRPr="00A2227E">
              <w:rPr>
                <w:sz w:val="22"/>
                <w:szCs w:val="22"/>
              </w:rPr>
              <w:t>ШxВ</w:t>
            </w:r>
            <w:proofErr w:type="spellEnd"/>
            <w:r w:rsidRPr="00A2227E">
              <w:rPr>
                <w:sz w:val="22"/>
                <w:szCs w:val="22"/>
              </w:rPr>
              <w:t xml:space="preserve">), не менее (мм) </w:t>
            </w:r>
          </w:p>
          <w:p w14:paraId="32993CF2"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Ширина:</w:t>
            </w:r>
          </w:p>
          <w:p w14:paraId="3BC3E808"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Высота:</w:t>
            </w:r>
          </w:p>
        </w:tc>
        <w:tc>
          <w:tcPr>
            <w:tcW w:w="5175" w:type="dxa"/>
            <w:vAlign w:val="center"/>
          </w:tcPr>
          <w:p w14:paraId="65A945C2" w14:textId="77777777" w:rsidR="00A2227E" w:rsidRPr="00A2227E" w:rsidRDefault="00A2227E" w:rsidP="00A2227E">
            <w:pPr>
              <w:spacing w:after="0"/>
              <w:ind w:left="198"/>
              <w:jc w:val="center"/>
              <w:rPr>
                <w:sz w:val="22"/>
                <w:szCs w:val="22"/>
                <w:highlight w:val="yellow"/>
              </w:rPr>
            </w:pPr>
          </w:p>
          <w:p w14:paraId="29E60EED" w14:textId="77777777" w:rsidR="00A2227E" w:rsidRPr="00A2227E" w:rsidRDefault="00A2227E" w:rsidP="00A2227E">
            <w:pPr>
              <w:spacing w:after="0"/>
              <w:ind w:left="198"/>
              <w:jc w:val="center"/>
              <w:rPr>
                <w:sz w:val="22"/>
                <w:szCs w:val="22"/>
                <w:highlight w:val="yellow"/>
              </w:rPr>
            </w:pPr>
          </w:p>
          <w:p w14:paraId="79D75FB4" w14:textId="77777777" w:rsidR="00A2227E" w:rsidRPr="00A2227E" w:rsidRDefault="00A2227E" w:rsidP="00A2227E">
            <w:pPr>
              <w:spacing w:after="0"/>
              <w:ind w:left="198"/>
              <w:jc w:val="center"/>
              <w:rPr>
                <w:sz w:val="22"/>
                <w:szCs w:val="22"/>
                <w:highlight w:val="yellow"/>
              </w:rPr>
            </w:pPr>
            <w:r w:rsidRPr="00A2227E">
              <w:rPr>
                <w:sz w:val="22"/>
                <w:szCs w:val="22"/>
                <w:highlight w:val="yellow"/>
              </w:rPr>
              <w:t>650</w:t>
            </w:r>
          </w:p>
          <w:p w14:paraId="567F72C7" w14:textId="77777777" w:rsidR="00A2227E" w:rsidRPr="00A2227E" w:rsidRDefault="00A2227E" w:rsidP="00A2227E">
            <w:pPr>
              <w:spacing w:after="0"/>
              <w:ind w:left="198"/>
              <w:jc w:val="center"/>
              <w:rPr>
                <w:sz w:val="22"/>
                <w:szCs w:val="22"/>
                <w:highlight w:val="yellow"/>
              </w:rPr>
            </w:pPr>
            <w:r w:rsidRPr="00A2227E">
              <w:rPr>
                <w:sz w:val="22"/>
                <w:szCs w:val="22"/>
                <w:highlight w:val="yellow"/>
              </w:rPr>
              <w:t>750</w:t>
            </w:r>
          </w:p>
        </w:tc>
      </w:tr>
      <w:tr w:rsidR="00A2227E" w:rsidRPr="00A2227E" w14:paraId="4441B932" w14:textId="77777777" w:rsidTr="000E5CD5">
        <w:tc>
          <w:tcPr>
            <w:tcW w:w="4748" w:type="dxa"/>
            <w:vAlign w:val="center"/>
          </w:tcPr>
          <w:p w14:paraId="5E49688A" w14:textId="77777777" w:rsidR="00A2227E" w:rsidRPr="00A2227E" w:rsidRDefault="00A2227E" w:rsidP="00A2227E">
            <w:pPr>
              <w:spacing w:after="0"/>
              <w:ind w:left="37"/>
              <w:jc w:val="both"/>
              <w:rPr>
                <w:sz w:val="22"/>
                <w:szCs w:val="22"/>
              </w:rPr>
            </w:pPr>
            <w:r w:rsidRPr="00A2227E">
              <w:rPr>
                <w:sz w:val="22"/>
                <w:szCs w:val="22"/>
              </w:rPr>
              <w:t>Макс. Распределенная нагрузка на конвейер, не менее (кг)</w:t>
            </w:r>
          </w:p>
        </w:tc>
        <w:tc>
          <w:tcPr>
            <w:tcW w:w="5175" w:type="dxa"/>
            <w:vAlign w:val="center"/>
          </w:tcPr>
          <w:p w14:paraId="413C6028" w14:textId="77777777" w:rsidR="00A2227E" w:rsidRPr="00A2227E" w:rsidRDefault="00A2227E" w:rsidP="00A2227E">
            <w:pPr>
              <w:spacing w:after="0"/>
              <w:ind w:left="198"/>
              <w:jc w:val="center"/>
              <w:rPr>
                <w:sz w:val="22"/>
                <w:szCs w:val="22"/>
                <w:lang w:val="en-US"/>
              </w:rPr>
            </w:pPr>
            <w:r w:rsidRPr="00A2227E">
              <w:rPr>
                <w:sz w:val="22"/>
                <w:szCs w:val="22"/>
              </w:rPr>
              <w:t>200</w:t>
            </w:r>
          </w:p>
        </w:tc>
      </w:tr>
      <w:tr w:rsidR="00A2227E" w:rsidRPr="00A2227E" w14:paraId="12147FB0" w14:textId="77777777" w:rsidTr="000E5CD5">
        <w:tc>
          <w:tcPr>
            <w:tcW w:w="4748" w:type="dxa"/>
            <w:vAlign w:val="center"/>
          </w:tcPr>
          <w:p w14:paraId="286A84C3" w14:textId="77777777" w:rsidR="00A2227E" w:rsidRPr="00A2227E" w:rsidRDefault="00A2227E" w:rsidP="00A2227E">
            <w:pPr>
              <w:spacing w:after="0"/>
              <w:ind w:left="37"/>
              <w:jc w:val="both"/>
              <w:rPr>
                <w:sz w:val="22"/>
                <w:szCs w:val="22"/>
              </w:rPr>
            </w:pPr>
            <w:r w:rsidRPr="00A2227E">
              <w:rPr>
                <w:sz w:val="22"/>
                <w:szCs w:val="22"/>
              </w:rPr>
              <w:t>Высота конвейера, не более (мм)</w:t>
            </w:r>
          </w:p>
        </w:tc>
        <w:tc>
          <w:tcPr>
            <w:tcW w:w="5175" w:type="dxa"/>
            <w:vAlign w:val="center"/>
          </w:tcPr>
          <w:p w14:paraId="1973FF43" w14:textId="77777777" w:rsidR="00A2227E" w:rsidRPr="00A2227E" w:rsidRDefault="00A2227E" w:rsidP="00A2227E">
            <w:pPr>
              <w:spacing w:after="0"/>
              <w:ind w:left="198"/>
              <w:jc w:val="center"/>
              <w:rPr>
                <w:sz w:val="22"/>
                <w:szCs w:val="22"/>
              </w:rPr>
            </w:pPr>
            <w:r w:rsidRPr="00A2227E">
              <w:rPr>
                <w:sz w:val="22"/>
                <w:szCs w:val="22"/>
              </w:rPr>
              <w:t>300-400 мм.</w:t>
            </w:r>
          </w:p>
        </w:tc>
      </w:tr>
      <w:tr w:rsidR="00A2227E" w:rsidRPr="00A2227E" w14:paraId="034A7B3A" w14:textId="77777777" w:rsidTr="000E5CD5">
        <w:tc>
          <w:tcPr>
            <w:tcW w:w="4748" w:type="dxa"/>
            <w:vAlign w:val="center"/>
          </w:tcPr>
          <w:p w14:paraId="37734E51" w14:textId="77777777" w:rsidR="00A2227E" w:rsidRPr="00A2227E" w:rsidRDefault="00A2227E" w:rsidP="00A2227E">
            <w:pPr>
              <w:spacing w:after="0"/>
              <w:ind w:left="37"/>
              <w:jc w:val="both"/>
              <w:rPr>
                <w:sz w:val="22"/>
                <w:szCs w:val="22"/>
              </w:rPr>
            </w:pPr>
            <w:r w:rsidRPr="00A2227E">
              <w:rPr>
                <w:sz w:val="22"/>
                <w:szCs w:val="22"/>
              </w:rPr>
              <w:t>Скорость ленты конвейера, не менее (м/с)</w:t>
            </w:r>
          </w:p>
        </w:tc>
        <w:tc>
          <w:tcPr>
            <w:tcW w:w="5175" w:type="dxa"/>
            <w:vAlign w:val="center"/>
          </w:tcPr>
          <w:p w14:paraId="5D9048EC" w14:textId="77777777" w:rsidR="00A2227E" w:rsidRPr="00A2227E" w:rsidRDefault="00A2227E" w:rsidP="00A2227E">
            <w:pPr>
              <w:spacing w:after="0"/>
              <w:ind w:left="198"/>
              <w:jc w:val="center"/>
              <w:rPr>
                <w:sz w:val="22"/>
                <w:szCs w:val="22"/>
              </w:rPr>
            </w:pPr>
            <w:r w:rsidRPr="00A2227E">
              <w:rPr>
                <w:sz w:val="22"/>
                <w:szCs w:val="22"/>
              </w:rPr>
              <w:t>0,20 м/с</w:t>
            </w:r>
          </w:p>
        </w:tc>
      </w:tr>
      <w:tr w:rsidR="00A2227E" w:rsidRPr="00A2227E" w14:paraId="6C74A34B" w14:textId="77777777" w:rsidTr="000E5CD5">
        <w:tc>
          <w:tcPr>
            <w:tcW w:w="4748" w:type="dxa"/>
            <w:vAlign w:val="center"/>
          </w:tcPr>
          <w:p w14:paraId="5B660C5A" w14:textId="77777777" w:rsidR="00A2227E" w:rsidRPr="00A2227E" w:rsidRDefault="00A2227E" w:rsidP="00A2227E">
            <w:pPr>
              <w:spacing w:after="0"/>
              <w:ind w:left="37"/>
              <w:jc w:val="center"/>
              <w:rPr>
                <w:sz w:val="22"/>
                <w:szCs w:val="22"/>
              </w:rPr>
            </w:pPr>
            <w:r w:rsidRPr="00A2227E">
              <w:rPr>
                <w:sz w:val="22"/>
                <w:szCs w:val="22"/>
              </w:rPr>
              <w:t>Наличие рентгенозащитных штор с каждого края туннеля не менее</w:t>
            </w:r>
          </w:p>
        </w:tc>
        <w:tc>
          <w:tcPr>
            <w:tcW w:w="5175" w:type="dxa"/>
            <w:vAlign w:val="center"/>
          </w:tcPr>
          <w:p w14:paraId="74F4BFF2" w14:textId="77777777" w:rsidR="00A2227E" w:rsidRPr="00A2227E" w:rsidRDefault="00A2227E" w:rsidP="00A2227E">
            <w:pPr>
              <w:spacing w:after="0"/>
              <w:ind w:left="198"/>
              <w:jc w:val="center"/>
              <w:rPr>
                <w:sz w:val="22"/>
                <w:szCs w:val="22"/>
              </w:rPr>
            </w:pPr>
            <w:r w:rsidRPr="00A2227E">
              <w:rPr>
                <w:sz w:val="22"/>
                <w:szCs w:val="22"/>
              </w:rPr>
              <w:t>2-х рядов</w:t>
            </w:r>
          </w:p>
        </w:tc>
      </w:tr>
      <w:tr w:rsidR="00A2227E" w:rsidRPr="00A2227E" w14:paraId="148CD4B8" w14:textId="77777777" w:rsidTr="000E5CD5">
        <w:tc>
          <w:tcPr>
            <w:tcW w:w="4748" w:type="dxa"/>
            <w:vAlign w:val="center"/>
          </w:tcPr>
          <w:p w14:paraId="51A9622A" w14:textId="77777777" w:rsidR="00A2227E" w:rsidRPr="00A2227E" w:rsidRDefault="00A2227E" w:rsidP="00A2227E">
            <w:pPr>
              <w:spacing w:after="0"/>
              <w:ind w:left="37"/>
              <w:jc w:val="center"/>
              <w:rPr>
                <w:sz w:val="22"/>
                <w:szCs w:val="22"/>
              </w:rPr>
            </w:pPr>
            <w:r w:rsidRPr="00A2227E">
              <w:rPr>
                <w:sz w:val="22"/>
                <w:szCs w:val="22"/>
              </w:rPr>
              <w:t>Автоматическая настройка и центрирование транспортерной ленты</w:t>
            </w:r>
          </w:p>
        </w:tc>
        <w:tc>
          <w:tcPr>
            <w:tcW w:w="5175" w:type="dxa"/>
            <w:vAlign w:val="center"/>
          </w:tcPr>
          <w:p w14:paraId="6A27D114" w14:textId="77777777" w:rsidR="00A2227E" w:rsidRPr="00A2227E" w:rsidRDefault="00A2227E" w:rsidP="00A2227E">
            <w:pPr>
              <w:spacing w:after="0"/>
              <w:ind w:left="198"/>
              <w:jc w:val="center"/>
              <w:rPr>
                <w:sz w:val="22"/>
                <w:szCs w:val="22"/>
              </w:rPr>
            </w:pPr>
            <w:r w:rsidRPr="00A2227E">
              <w:rPr>
                <w:sz w:val="22"/>
                <w:szCs w:val="22"/>
              </w:rPr>
              <w:t>наличие</w:t>
            </w:r>
          </w:p>
        </w:tc>
      </w:tr>
      <w:tr w:rsidR="00A2227E" w:rsidRPr="00A2227E" w14:paraId="471449AB" w14:textId="77777777" w:rsidTr="000E5CD5">
        <w:tc>
          <w:tcPr>
            <w:tcW w:w="4748" w:type="dxa"/>
            <w:vAlign w:val="center"/>
          </w:tcPr>
          <w:p w14:paraId="79C95242" w14:textId="77777777" w:rsidR="00A2227E" w:rsidRPr="00A2227E" w:rsidRDefault="00A2227E" w:rsidP="00A2227E">
            <w:pPr>
              <w:spacing w:after="0"/>
              <w:ind w:left="37"/>
              <w:jc w:val="center"/>
              <w:rPr>
                <w:sz w:val="22"/>
                <w:szCs w:val="22"/>
              </w:rPr>
            </w:pPr>
            <w:r w:rsidRPr="00A2227E">
              <w:rPr>
                <w:sz w:val="22"/>
                <w:szCs w:val="22"/>
              </w:rPr>
              <w:t>Транспортерная лента с соединяющим замком (из полиуретанового материала повышенной стойкости и ударопрочности с повышенным коэффициентом сцепления)</w:t>
            </w:r>
          </w:p>
        </w:tc>
        <w:tc>
          <w:tcPr>
            <w:tcW w:w="5175" w:type="dxa"/>
            <w:vAlign w:val="center"/>
          </w:tcPr>
          <w:p w14:paraId="3B65AFC1" w14:textId="77777777" w:rsidR="00A2227E" w:rsidRPr="00A2227E" w:rsidRDefault="00A2227E" w:rsidP="00A2227E">
            <w:pPr>
              <w:spacing w:after="0"/>
              <w:ind w:left="198"/>
              <w:jc w:val="center"/>
              <w:rPr>
                <w:sz w:val="22"/>
                <w:szCs w:val="22"/>
              </w:rPr>
            </w:pPr>
            <w:r w:rsidRPr="00A2227E">
              <w:rPr>
                <w:sz w:val="22"/>
                <w:szCs w:val="22"/>
              </w:rPr>
              <w:t>наличие</w:t>
            </w:r>
          </w:p>
        </w:tc>
      </w:tr>
      <w:tr w:rsidR="00A2227E" w:rsidRPr="00A2227E" w14:paraId="3F5DAF14" w14:textId="77777777" w:rsidTr="000E5CD5">
        <w:tc>
          <w:tcPr>
            <w:tcW w:w="4748" w:type="dxa"/>
            <w:vAlign w:val="center"/>
          </w:tcPr>
          <w:p w14:paraId="705AF4B1" w14:textId="77777777" w:rsidR="00A2227E" w:rsidRPr="00A2227E" w:rsidRDefault="00A2227E" w:rsidP="00A2227E">
            <w:pPr>
              <w:spacing w:after="0"/>
              <w:ind w:left="37"/>
              <w:jc w:val="both"/>
              <w:rPr>
                <w:sz w:val="22"/>
                <w:szCs w:val="22"/>
              </w:rPr>
            </w:pPr>
            <w:r w:rsidRPr="00A2227E">
              <w:rPr>
                <w:sz w:val="22"/>
                <w:szCs w:val="22"/>
              </w:rPr>
              <w:t>Дополнительное водяное охлаждение</w:t>
            </w:r>
          </w:p>
        </w:tc>
        <w:tc>
          <w:tcPr>
            <w:tcW w:w="5175" w:type="dxa"/>
            <w:vAlign w:val="center"/>
          </w:tcPr>
          <w:p w14:paraId="6C6A26C1" w14:textId="77777777" w:rsidR="00A2227E" w:rsidRPr="00A2227E" w:rsidRDefault="00A2227E" w:rsidP="00A2227E">
            <w:pPr>
              <w:spacing w:after="0"/>
              <w:ind w:left="198"/>
              <w:jc w:val="center"/>
              <w:rPr>
                <w:sz w:val="22"/>
                <w:szCs w:val="22"/>
              </w:rPr>
            </w:pPr>
            <w:r w:rsidRPr="00A2227E">
              <w:rPr>
                <w:sz w:val="22"/>
                <w:szCs w:val="22"/>
              </w:rPr>
              <w:t>наличие</w:t>
            </w:r>
          </w:p>
        </w:tc>
      </w:tr>
      <w:tr w:rsidR="00A2227E" w:rsidRPr="00A2227E" w14:paraId="432977BE" w14:textId="77777777" w:rsidTr="000E5CD5">
        <w:tc>
          <w:tcPr>
            <w:tcW w:w="9923" w:type="dxa"/>
            <w:gridSpan w:val="2"/>
            <w:vAlign w:val="center"/>
          </w:tcPr>
          <w:p w14:paraId="08125A93" w14:textId="77777777" w:rsidR="00A2227E" w:rsidRPr="00A2227E" w:rsidRDefault="00A2227E" w:rsidP="00A2227E">
            <w:pPr>
              <w:spacing w:after="0"/>
              <w:ind w:left="37"/>
              <w:jc w:val="center"/>
              <w:rPr>
                <w:b/>
                <w:bCs/>
                <w:sz w:val="22"/>
                <w:szCs w:val="22"/>
              </w:rPr>
            </w:pPr>
            <w:r w:rsidRPr="00A2227E">
              <w:rPr>
                <w:b/>
                <w:bCs/>
                <w:sz w:val="22"/>
                <w:szCs w:val="22"/>
              </w:rPr>
              <w:t>Дополнительное оборудование</w:t>
            </w:r>
          </w:p>
        </w:tc>
      </w:tr>
      <w:tr w:rsidR="00A2227E" w:rsidRPr="00A2227E" w14:paraId="2AB89166" w14:textId="77777777" w:rsidTr="000E5CD5">
        <w:tc>
          <w:tcPr>
            <w:tcW w:w="4748" w:type="dxa"/>
            <w:vAlign w:val="center"/>
          </w:tcPr>
          <w:p w14:paraId="28E392A9" w14:textId="77777777" w:rsidR="00A2227E" w:rsidRPr="00A2227E" w:rsidRDefault="00A2227E" w:rsidP="00A2227E">
            <w:pPr>
              <w:spacing w:after="0"/>
              <w:ind w:left="37"/>
              <w:jc w:val="center"/>
              <w:rPr>
                <w:sz w:val="22"/>
                <w:szCs w:val="22"/>
              </w:rPr>
            </w:pPr>
            <w:r w:rsidRPr="00A2227E">
              <w:rPr>
                <w:sz w:val="22"/>
                <w:szCs w:val="22"/>
              </w:rPr>
              <w:t xml:space="preserve">Дополнительные </w:t>
            </w:r>
            <w:proofErr w:type="spellStart"/>
            <w:r w:rsidRPr="00A2227E">
              <w:rPr>
                <w:sz w:val="22"/>
                <w:szCs w:val="22"/>
              </w:rPr>
              <w:t>ролинги</w:t>
            </w:r>
            <w:proofErr w:type="spellEnd"/>
            <w:r w:rsidRPr="00A2227E">
              <w:rPr>
                <w:sz w:val="22"/>
                <w:szCs w:val="22"/>
              </w:rPr>
              <w:t xml:space="preserve"> при </w:t>
            </w:r>
            <w:proofErr w:type="spellStart"/>
            <w:r w:rsidRPr="00A2227E">
              <w:rPr>
                <w:sz w:val="22"/>
                <w:szCs w:val="22"/>
              </w:rPr>
              <w:t>потановки</w:t>
            </w:r>
            <w:proofErr w:type="spellEnd"/>
            <w:r w:rsidRPr="00A2227E">
              <w:rPr>
                <w:sz w:val="22"/>
                <w:szCs w:val="22"/>
              </w:rPr>
              <w:t xml:space="preserve"> багажа на ленту (мм)</w:t>
            </w:r>
          </w:p>
        </w:tc>
        <w:tc>
          <w:tcPr>
            <w:tcW w:w="5175" w:type="dxa"/>
            <w:vAlign w:val="center"/>
          </w:tcPr>
          <w:p w14:paraId="3D7E20AE" w14:textId="77777777" w:rsidR="00A2227E" w:rsidRPr="00A2227E" w:rsidRDefault="00A2227E" w:rsidP="00A2227E">
            <w:pPr>
              <w:spacing w:after="0"/>
              <w:ind w:left="198"/>
              <w:jc w:val="center"/>
              <w:rPr>
                <w:sz w:val="22"/>
                <w:szCs w:val="22"/>
              </w:rPr>
            </w:pPr>
            <w:r w:rsidRPr="00A2227E">
              <w:rPr>
                <w:sz w:val="22"/>
                <w:szCs w:val="22"/>
              </w:rPr>
              <w:t>1000</w:t>
            </w:r>
          </w:p>
        </w:tc>
      </w:tr>
      <w:tr w:rsidR="00A2227E" w:rsidRPr="00A2227E" w14:paraId="76FB509D" w14:textId="77777777" w:rsidTr="000E5CD5">
        <w:tc>
          <w:tcPr>
            <w:tcW w:w="4748" w:type="dxa"/>
            <w:vAlign w:val="center"/>
          </w:tcPr>
          <w:p w14:paraId="05AEB5E6" w14:textId="77777777" w:rsidR="00A2227E" w:rsidRPr="00A2227E" w:rsidRDefault="00A2227E" w:rsidP="00A2227E">
            <w:pPr>
              <w:spacing w:after="0"/>
              <w:ind w:left="37"/>
              <w:jc w:val="center"/>
              <w:rPr>
                <w:b/>
                <w:bCs/>
                <w:sz w:val="22"/>
                <w:szCs w:val="22"/>
              </w:rPr>
            </w:pPr>
            <w:r w:rsidRPr="00A2227E">
              <w:rPr>
                <w:sz w:val="22"/>
                <w:szCs w:val="22"/>
              </w:rPr>
              <w:t xml:space="preserve">Дополнительные </w:t>
            </w:r>
            <w:proofErr w:type="spellStart"/>
            <w:r w:rsidRPr="00A2227E">
              <w:rPr>
                <w:sz w:val="22"/>
                <w:szCs w:val="22"/>
              </w:rPr>
              <w:t>ролинги</w:t>
            </w:r>
            <w:proofErr w:type="spellEnd"/>
            <w:r w:rsidRPr="00A2227E">
              <w:rPr>
                <w:sz w:val="22"/>
                <w:szCs w:val="22"/>
              </w:rPr>
              <w:t xml:space="preserve"> при выезде багажа с шахты (мм)</w:t>
            </w:r>
          </w:p>
        </w:tc>
        <w:tc>
          <w:tcPr>
            <w:tcW w:w="5175" w:type="dxa"/>
            <w:vAlign w:val="center"/>
          </w:tcPr>
          <w:p w14:paraId="1A84E2BE" w14:textId="77777777" w:rsidR="00A2227E" w:rsidRPr="00A2227E" w:rsidRDefault="00A2227E" w:rsidP="00A2227E">
            <w:pPr>
              <w:spacing w:after="0"/>
              <w:ind w:left="198"/>
              <w:jc w:val="center"/>
              <w:rPr>
                <w:b/>
                <w:bCs/>
                <w:sz w:val="22"/>
                <w:szCs w:val="22"/>
              </w:rPr>
            </w:pPr>
            <w:r w:rsidRPr="00A2227E">
              <w:rPr>
                <w:sz w:val="22"/>
                <w:szCs w:val="22"/>
              </w:rPr>
              <w:t>1000</w:t>
            </w:r>
          </w:p>
        </w:tc>
      </w:tr>
      <w:tr w:rsidR="00A2227E" w:rsidRPr="00A2227E" w14:paraId="04CD3EB1" w14:textId="77777777" w:rsidTr="000E5CD5">
        <w:tc>
          <w:tcPr>
            <w:tcW w:w="9923" w:type="dxa"/>
            <w:gridSpan w:val="2"/>
            <w:vAlign w:val="center"/>
          </w:tcPr>
          <w:p w14:paraId="22507CB7" w14:textId="77777777" w:rsidR="00A2227E" w:rsidRPr="00A2227E" w:rsidRDefault="00A2227E" w:rsidP="00A2227E">
            <w:pPr>
              <w:spacing w:after="0"/>
              <w:ind w:left="37"/>
              <w:jc w:val="center"/>
              <w:rPr>
                <w:sz w:val="22"/>
                <w:szCs w:val="22"/>
                <w:highlight w:val="yellow"/>
              </w:rPr>
            </w:pPr>
            <w:r w:rsidRPr="00A2227E">
              <w:rPr>
                <w:b/>
                <w:bCs/>
                <w:sz w:val="22"/>
                <w:szCs w:val="22"/>
              </w:rPr>
              <w:t>Условия эксплуатации</w:t>
            </w:r>
          </w:p>
        </w:tc>
      </w:tr>
      <w:tr w:rsidR="00A2227E" w:rsidRPr="00A2227E" w14:paraId="27FBD214" w14:textId="77777777" w:rsidTr="000E5CD5">
        <w:tc>
          <w:tcPr>
            <w:tcW w:w="4748" w:type="dxa"/>
            <w:vAlign w:val="center"/>
          </w:tcPr>
          <w:p w14:paraId="50EAC758" w14:textId="77777777" w:rsidR="00A2227E" w:rsidRPr="00A2227E" w:rsidRDefault="00A2227E" w:rsidP="00A2227E">
            <w:pPr>
              <w:spacing w:after="0"/>
              <w:ind w:left="37"/>
              <w:jc w:val="both"/>
              <w:rPr>
                <w:sz w:val="22"/>
                <w:szCs w:val="22"/>
              </w:rPr>
            </w:pPr>
            <w:r w:rsidRPr="00A2227E">
              <w:rPr>
                <w:sz w:val="22"/>
                <w:szCs w:val="22"/>
              </w:rPr>
              <w:t>Рабочая температура (±2°C)</w:t>
            </w:r>
          </w:p>
        </w:tc>
        <w:tc>
          <w:tcPr>
            <w:tcW w:w="5175" w:type="dxa"/>
            <w:vAlign w:val="center"/>
          </w:tcPr>
          <w:p w14:paraId="59EE59E7" w14:textId="77777777" w:rsidR="00A2227E" w:rsidRPr="00A2227E" w:rsidRDefault="00A2227E" w:rsidP="00A2227E">
            <w:pPr>
              <w:spacing w:after="0"/>
              <w:ind w:left="198"/>
              <w:jc w:val="center"/>
              <w:rPr>
                <w:sz w:val="22"/>
                <w:szCs w:val="22"/>
              </w:rPr>
            </w:pPr>
            <w:r w:rsidRPr="00A2227E">
              <w:rPr>
                <w:sz w:val="22"/>
                <w:szCs w:val="22"/>
              </w:rPr>
              <w:t>От 0 до + 45</w:t>
            </w:r>
          </w:p>
        </w:tc>
      </w:tr>
      <w:tr w:rsidR="00A2227E" w:rsidRPr="00A2227E" w14:paraId="1C2009CA" w14:textId="77777777" w:rsidTr="000E5CD5">
        <w:tc>
          <w:tcPr>
            <w:tcW w:w="4748" w:type="dxa"/>
            <w:vAlign w:val="center"/>
          </w:tcPr>
          <w:p w14:paraId="02B716F8" w14:textId="77777777" w:rsidR="00A2227E" w:rsidRPr="00A2227E" w:rsidRDefault="00A2227E" w:rsidP="00A2227E">
            <w:pPr>
              <w:spacing w:after="0"/>
              <w:ind w:left="37"/>
              <w:jc w:val="both"/>
              <w:rPr>
                <w:sz w:val="22"/>
                <w:szCs w:val="22"/>
              </w:rPr>
            </w:pPr>
            <w:r w:rsidRPr="00A2227E">
              <w:rPr>
                <w:sz w:val="22"/>
                <w:szCs w:val="22"/>
              </w:rPr>
              <w:t>Влажность (без конденсата), %</w:t>
            </w:r>
          </w:p>
        </w:tc>
        <w:tc>
          <w:tcPr>
            <w:tcW w:w="5175" w:type="dxa"/>
            <w:vAlign w:val="center"/>
          </w:tcPr>
          <w:p w14:paraId="44F8E96E" w14:textId="77777777" w:rsidR="00A2227E" w:rsidRPr="00A2227E" w:rsidRDefault="00A2227E" w:rsidP="00A2227E">
            <w:pPr>
              <w:spacing w:after="0"/>
              <w:ind w:left="198"/>
              <w:jc w:val="center"/>
              <w:rPr>
                <w:sz w:val="22"/>
                <w:szCs w:val="22"/>
              </w:rPr>
            </w:pPr>
            <w:r w:rsidRPr="00A2227E">
              <w:rPr>
                <w:sz w:val="22"/>
                <w:szCs w:val="22"/>
              </w:rPr>
              <w:t xml:space="preserve">5 - 85 </w:t>
            </w:r>
          </w:p>
        </w:tc>
      </w:tr>
      <w:tr w:rsidR="00A2227E" w:rsidRPr="00A2227E" w14:paraId="51820342" w14:textId="77777777" w:rsidTr="000E5CD5">
        <w:tc>
          <w:tcPr>
            <w:tcW w:w="9923" w:type="dxa"/>
            <w:gridSpan w:val="2"/>
            <w:vAlign w:val="center"/>
          </w:tcPr>
          <w:p w14:paraId="14245949" w14:textId="77777777" w:rsidR="00A2227E" w:rsidRPr="00A2227E" w:rsidRDefault="00A2227E" w:rsidP="00A2227E">
            <w:pPr>
              <w:spacing w:after="0"/>
              <w:ind w:left="37"/>
              <w:jc w:val="center"/>
              <w:rPr>
                <w:sz w:val="22"/>
                <w:szCs w:val="22"/>
              </w:rPr>
            </w:pPr>
            <w:r w:rsidRPr="00A2227E">
              <w:rPr>
                <w:b/>
                <w:bCs/>
                <w:sz w:val="22"/>
                <w:szCs w:val="22"/>
              </w:rPr>
              <w:lastRenderedPageBreak/>
              <w:t>Электропитание</w:t>
            </w:r>
          </w:p>
        </w:tc>
      </w:tr>
      <w:tr w:rsidR="00A2227E" w:rsidRPr="00A2227E" w14:paraId="6A423C5B" w14:textId="77777777" w:rsidTr="000E5CD5">
        <w:tc>
          <w:tcPr>
            <w:tcW w:w="4748" w:type="dxa"/>
            <w:vAlign w:val="center"/>
          </w:tcPr>
          <w:p w14:paraId="03C3EE98" w14:textId="77777777" w:rsidR="00A2227E" w:rsidRPr="00A2227E" w:rsidRDefault="00A2227E" w:rsidP="00A2227E">
            <w:pPr>
              <w:spacing w:after="0"/>
              <w:ind w:left="37"/>
              <w:jc w:val="both"/>
              <w:rPr>
                <w:sz w:val="22"/>
                <w:szCs w:val="22"/>
              </w:rPr>
            </w:pPr>
            <w:r w:rsidRPr="00A2227E">
              <w:rPr>
                <w:sz w:val="22"/>
                <w:szCs w:val="22"/>
              </w:rPr>
              <w:t>Источник питания</w:t>
            </w:r>
          </w:p>
        </w:tc>
        <w:tc>
          <w:tcPr>
            <w:tcW w:w="5175" w:type="dxa"/>
            <w:vAlign w:val="center"/>
          </w:tcPr>
          <w:p w14:paraId="0EA4FB1D" w14:textId="77777777" w:rsidR="00A2227E" w:rsidRPr="00A2227E" w:rsidRDefault="00A2227E" w:rsidP="00A2227E">
            <w:pPr>
              <w:spacing w:after="0"/>
              <w:ind w:left="198"/>
              <w:jc w:val="center"/>
              <w:rPr>
                <w:sz w:val="22"/>
                <w:szCs w:val="22"/>
              </w:rPr>
            </w:pPr>
            <w:r w:rsidRPr="00A2227E">
              <w:rPr>
                <w:sz w:val="22"/>
                <w:szCs w:val="22"/>
              </w:rPr>
              <w:t>230</w:t>
            </w:r>
            <w:proofErr w:type="gramStart"/>
            <w:r w:rsidRPr="00A2227E">
              <w:rPr>
                <w:sz w:val="22"/>
                <w:szCs w:val="22"/>
              </w:rPr>
              <w:t>В  ±</w:t>
            </w:r>
            <w:proofErr w:type="gramEnd"/>
            <w:r w:rsidRPr="00A2227E">
              <w:rPr>
                <w:sz w:val="22"/>
                <w:szCs w:val="22"/>
              </w:rPr>
              <w:t>10%</w:t>
            </w:r>
          </w:p>
        </w:tc>
      </w:tr>
      <w:tr w:rsidR="00A2227E" w:rsidRPr="00A2227E" w14:paraId="2A695E4F" w14:textId="77777777" w:rsidTr="000E5CD5">
        <w:tc>
          <w:tcPr>
            <w:tcW w:w="4748" w:type="dxa"/>
            <w:vAlign w:val="center"/>
          </w:tcPr>
          <w:p w14:paraId="0A127170" w14:textId="77777777" w:rsidR="00A2227E" w:rsidRPr="00A2227E" w:rsidRDefault="00A2227E" w:rsidP="00A2227E">
            <w:pPr>
              <w:spacing w:after="0"/>
              <w:ind w:left="37"/>
              <w:jc w:val="both"/>
              <w:rPr>
                <w:sz w:val="22"/>
                <w:szCs w:val="22"/>
              </w:rPr>
            </w:pPr>
            <w:r w:rsidRPr="00A2227E">
              <w:rPr>
                <w:sz w:val="22"/>
                <w:szCs w:val="22"/>
              </w:rPr>
              <w:t>Потребляемая мощность, не более (Вт)</w:t>
            </w:r>
          </w:p>
        </w:tc>
        <w:tc>
          <w:tcPr>
            <w:tcW w:w="5175" w:type="dxa"/>
            <w:vAlign w:val="center"/>
          </w:tcPr>
          <w:p w14:paraId="00968B44" w14:textId="77777777" w:rsidR="00A2227E" w:rsidRPr="00A2227E" w:rsidRDefault="00A2227E" w:rsidP="00A2227E">
            <w:pPr>
              <w:spacing w:after="0"/>
              <w:ind w:left="198"/>
              <w:jc w:val="center"/>
              <w:rPr>
                <w:sz w:val="22"/>
                <w:szCs w:val="22"/>
              </w:rPr>
            </w:pPr>
            <w:r w:rsidRPr="00A2227E">
              <w:rPr>
                <w:sz w:val="22"/>
                <w:szCs w:val="22"/>
              </w:rPr>
              <w:t>1350</w:t>
            </w:r>
          </w:p>
        </w:tc>
      </w:tr>
      <w:tr w:rsidR="00A2227E" w:rsidRPr="00A2227E" w14:paraId="563D8A99" w14:textId="77777777" w:rsidTr="000E5CD5">
        <w:tblPrEx>
          <w:tblLook w:val="0000" w:firstRow="0" w:lastRow="0" w:firstColumn="0" w:lastColumn="0" w:noHBand="0" w:noVBand="0"/>
        </w:tblPrEx>
        <w:trPr>
          <w:trHeight w:val="265"/>
        </w:trPr>
        <w:tc>
          <w:tcPr>
            <w:tcW w:w="9923" w:type="dxa"/>
            <w:gridSpan w:val="2"/>
            <w:vAlign w:val="center"/>
          </w:tcPr>
          <w:p w14:paraId="2753D5CB" w14:textId="77777777" w:rsidR="00A2227E" w:rsidRPr="00A2227E" w:rsidRDefault="00A2227E" w:rsidP="00A2227E">
            <w:pPr>
              <w:spacing w:after="0"/>
              <w:ind w:left="198"/>
              <w:jc w:val="center"/>
              <w:rPr>
                <w:b/>
                <w:bCs/>
                <w:sz w:val="22"/>
                <w:szCs w:val="22"/>
              </w:rPr>
            </w:pPr>
            <w:r w:rsidRPr="00A2227E">
              <w:rPr>
                <w:b/>
                <w:bCs/>
                <w:sz w:val="22"/>
                <w:szCs w:val="22"/>
              </w:rPr>
              <w:t>Детекторы рентгеновского излучения</w:t>
            </w:r>
          </w:p>
        </w:tc>
      </w:tr>
      <w:tr w:rsidR="00A2227E" w:rsidRPr="00A2227E" w14:paraId="755318BB" w14:textId="77777777" w:rsidTr="000E5CD5">
        <w:tblPrEx>
          <w:tblLook w:val="0000" w:firstRow="0" w:lastRow="0" w:firstColumn="0" w:lastColumn="0" w:noHBand="0" w:noVBand="0"/>
        </w:tblPrEx>
        <w:trPr>
          <w:trHeight w:val="256"/>
        </w:trPr>
        <w:tc>
          <w:tcPr>
            <w:tcW w:w="4748" w:type="dxa"/>
            <w:vAlign w:val="center"/>
          </w:tcPr>
          <w:p w14:paraId="11FAFA78" w14:textId="77777777" w:rsidR="00A2227E" w:rsidRPr="00A2227E" w:rsidRDefault="00A2227E" w:rsidP="00A2227E">
            <w:pPr>
              <w:spacing w:after="0"/>
              <w:ind w:left="37"/>
              <w:jc w:val="both"/>
              <w:rPr>
                <w:sz w:val="22"/>
                <w:szCs w:val="22"/>
              </w:rPr>
            </w:pPr>
            <w:r w:rsidRPr="00A2227E">
              <w:rPr>
                <w:sz w:val="22"/>
                <w:szCs w:val="22"/>
              </w:rPr>
              <w:t>Детекторная линейка</w:t>
            </w:r>
          </w:p>
        </w:tc>
        <w:tc>
          <w:tcPr>
            <w:tcW w:w="5175" w:type="dxa"/>
            <w:vAlign w:val="center"/>
          </w:tcPr>
          <w:p w14:paraId="64679885" w14:textId="77777777" w:rsidR="00A2227E" w:rsidRPr="00A2227E" w:rsidRDefault="00A2227E" w:rsidP="00A2227E">
            <w:pPr>
              <w:spacing w:after="0"/>
              <w:ind w:left="198"/>
              <w:jc w:val="center"/>
              <w:rPr>
                <w:sz w:val="22"/>
                <w:szCs w:val="22"/>
              </w:rPr>
            </w:pPr>
            <w:r w:rsidRPr="00A2227E">
              <w:rPr>
                <w:sz w:val="22"/>
                <w:szCs w:val="22"/>
                <w:lang w:val="en-US"/>
              </w:rPr>
              <w:t xml:space="preserve">L </w:t>
            </w:r>
            <w:r w:rsidRPr="00A2227E">
              <w:rPr>
                <w:sz w:val="22"/>
                <w:szCs w:val="22"/>
              </w:rPr>
              <w:t>- образная детекторная линейка</w:t>
            </w:r>
          </w:p>
        </w:tc>
      </w:tr>
      <w:tr w:rsidR="00A2227E" w:rsidRPr="00A2227E" w14:paraId="33AFFEA2" w14:textId="77777777" w:rsidTr="000E5CD5">
        <w:tblPrEx>
          <w:tblLook w:val="0000" w:firstRow="0" w:lastRow="0" w:firstColumn="0" w:lastColumn="0" w:noHBand="0" w:noVBand="0"/>
        </w:tblPrEx>
        <w:trPr>
          <w:trHeight w:val="256"/>
        </w:trPr>
        <w:tc>
          <w:tcPr>
            <w:tcW w:w="4748" w:type="dxa"/>
            <w:vAlign w:val="center"/>
          </w:tcPr>
          <w:p w14:paraId="0FE8A5CA" w14:textId="77777777" w:rsidR="00A2227E" w:rsidRPr="00A2227E" w:rsidRDefault="00A2227E" w:rsidP="00A2227E">
            <w:pPr>
              <w:spacing w:after="0"/>
              <w:ind w:left="37"/>
              <w:jc w:val="both"/>
              <w:rPr>
                <w:sz w:val="22"/>
                <w:szCs w:val="22"/>
              </w:rPr>
            </w:pPr>
            <w:r w:rsidRPr="00A2227E">
              <w:rPr>
                <w:sz w:val="22"/>
                <w:szCs w:val="22"/>
              </w:rPr>
              <w:t>Количество проекций, не менее</w:t>
            </w:r>
          </w:p>
        </w:tc>
        <w:tc>
          <w:tcPr>
            <w:tcW w:w="5175" w:type="dxa"/>
            <w:vAlign w:val="center"/>
          </w:tcPr>
          <w:p w14:paraId="6B2CE091" w14:textId="77777777" w:rsidR="00A2227E" w:rsidRPr="00A2227E" w:rsidRDefault="00A2227E" w:rsidP="00A2227E">
            <w:pPr>
              <w:spacing w:after="0"/>
              <w:ind w:left="198"/>
              <w:jc w:val="center"/>
              <w:rPr>
                <w:sz w:val="22"/>
                <w:szCs w:val="22"/>
              </w:rPr>
            </w:pPr>
            <w:r w:rsidRPr="00A2227E">
              <w:rPr>
                <w:sz w:val="22"/>
                <w:szCs w:val="22"/>
              </w:rPr>
              <w:t>1</w:t>
            </w:r>
          </w:p>
        </w:tc>
      </w:tr>
      <w:tr w:rsidR="00A2227E" w:rsidRPr="00A2227E" w14:paraId="7C24937E" w14:textId="77777777" w:rsidTr="000E5CD5">
        <w:tblPrEx>
          <w:tblLook w:val="0000" w:firstRow="0" w:lastRow="0" w:firstColumn="0" w:lastColumn="0" w:noHBand="0" w:noVBand="0"/>
        </w:tblPrEx>
        <w:trPr>
          <w:trHeight w:val="256"/>
        </w:trPr>
        <w:tc>
          <w:tcPr>
            <w:tcW w:w="9923" w:type="dxa"/>
            <w:gridSpan w:val="2"/>
            <w:vAlign w:val="center"/>
          </w:tcPr>
          <w:p w14:paraId="01C84C52" w14:textId="77777777" w:rsidR="00A2227E" w:rsidRPr="00A2227E" w:rsidRDefault="00A2227E" w:rsidP="00A2227E">
            <w:pPr>
              <w:spacing w:after="0"/>
              <w:ind w:left="37"/>
              <w:jc w:val="center"/>
              <w:rPr>
                <w:sz w:val="22"/>
                <w:szCs w:val="22"/>
              </w:rPr>
            </w:pPr>
            <w:r w:rsidRPr="00A2227E">
              <w:rPr>
                <w:b/>
                <w:bCs/>
                <w:sz w:val="22"/>
                <w:szCs w:val="22"/>
              </w:rPr>
              <w:t>Рентгеновский генератор</w:t>
            </w:r>
          </w:p>
        </w:tc>
      </w:tr>
      <w:tr w:rsidR="00A2227E" w:rsidRPr="00A2227E" w14:paraId="632BB29C" w14:textId="77777777" w:rsidTr="000E5CD5">
        <w:tblPrEx>
          <w:tblLook w:val="0000" w:firstRow="0" w:lastRow="0" w:firstColumn="0" w:lastColumn="0" w:noHBand="0" w:noVBand="0"/>
        </w:tblPrEx>
        <w:trPr>
          <w:trHeight w:val="256"/>
        </w:trPr>
        <w:tc>
          <w:tcPr>
            <w:tcW w:w="4748" w:type="dxa"/>
            <w:vAlign w:val="center"/>
          </w:tcPr>
          <w:p w14:paraId="223B4156" w14:textId="77777777" w:rsidR="00A2227E" w:rsidRPr="00A2227E" w:rsidRDefault="00A2227E" w:rsidP="00A2227E">
            <w:pPr>
              <w:spacing w:after="0"/>
              <w:ind w:left="37"/>
              <w:jc w:val="both"/>
              <w:rPr>
                <w:sz w:val="22"/>
                <w:szCs w:val="22"/>
              </w:rPr>
            </w:pPr>
            <w:r w:rsidRPr="00A2227E">
              <w:rPr>
                <w:sz w:val="22"/>
                <w:szCs w:val="22"/>
              </w:rPr>
              <w:t>Максимальное/рабочее напряжение на аноде (</w:t>
            </w:r>
            <w:proofErr w:type="spellStart"/>
            <w:r w:rsidRPr="00A2227E">
              <w:rPr>
                <w:sz w:val="22"/>
                <w:szCs w:val="22"/>
              </w:rPr>
              <w:t>кВ</w:t>
            </w:r>
            <w:proofErr w:type="spellEnd"/>
            <w:r w:rsidRPr="00A2227E">
              <w:rPr>
                <w:sz w:val="22"/>
                <w:szCs w:val="22"/>
              </w:rPr>
              <w:t>), не менее</w:t>
            </w:r>
          </w:p>
        </w:tc>
        <w:tc>
          <w:tcPr>
            <w:tcW w:w="5175" w:type="dxa"/>
            <w:vAlign w:val="center"/>
          </w:tcPr>
          <w:p w14:paraId="564654AF" w14:textId="77777777" w:rsidR="00A2227E" w:rsidRPr="00A2227E" w:rsidRDefault="00A2227E" w:rsidP="00A2227E">
            <w:pPr>
              <w:spacing w:after="0"/>
              <w:ind w:left="198"/>
              <w:jc w:val="center"/>
              <w:rPr>
                <w:sz w:val="22"/>
                <w:szCs w:val="22"/>
              </w:rPr>
            </w:pPr>
            <w:r w:rsidRPr="00A2227E">
              <w:rPr>
                <w:sz w:val="22"/>
                <w:szCs w:val="22"/>
              </w:rPr>
              <w:t>160/140</w:t>
            </w:r>
          </w:p>
        </w:tc>
      </w:tr>
      <w:tr w:rsidR="00A2227E" w:rsidRPr="00A2227E" w14:paraId="45E5BA46" w14:textId="77777777" w:rsidTr="000E5CD5">
        <w:tblPrEx>
          <w:tblLook w:val="0000" w:firstRow="0" w:lastRow="0" w:firstColumn="0" w:lastColumn="0" w:noHBand="0" w:noVBand="0"/>
        </w:tblPrEx>
        <w:trPr>
          <w:trHeight w:val="256"/>
        </w:trPr>
        <w:tc>
          <w:tcPr>
            <w:tcW w:w="4748" w:type="dxa"/>
            <w:vAlign w:val="center"/>
          </w:tcPr>
          <w:p w14:paraId="1E70003D" w14:textId="77777777" w:rsidR="00A2227E" w:rsidRPr="00A2227E" w:rsidRDefault="00A2227E" w:rsidP="00A2227E">
            <w:pPr>
              <w:spacing w:after="0"/>
              <w:ind w:left="37"/>
              <w:jc w:val="both"/>
              <w:rPr>
                <w:sz w:val="22"/>
                <w:szCs w:val="22"/>
              </w:rPr>
            </w:pPr>
            <w:r w:rsidRPr="00A2227E">
              <w:rPr>
                <w:sz w:val="22"/>
                <w:szCs w:val="22"/>
              </w:rPr>
              <w:t>Количество рентгеновских аппаратов, не менее</w:t>
            </w:r>
          </w:p>
        </w:tc>
        <w:tc>
          <w:tcPr>
            <w:tcW w:w="5175" w:type="dxa"/>
            <w:vAlign w:val="center"/>
          </w:tcPr>
          <w:p w14:paraId="49C5D769" w14:textId="77777777" w:rsidR="00A2227E" w:rsidRPr="00A2227E" w:rsidRDefault="00A2227E" w:rsidP="00A2227E">
            <w:pPr>
              <w:spacing w:after="0"/>
              <w:ind w:left="198"/>
              <w:jc w:val="center"/>
              <w:rPr>
                <w:sz w:val="22"/>
                <w:szCs w:val="22"/>
              </w:rPr>
            </w:pPr>
            <w:r w:rsidRPr="00A2227E">
              <w:rPr>
                <w:sz w:val="22"/>
                <w:szCs w:val="22"/>
              </w:rPr>
              <w:t>1</w:t>
            </w:r>
          </w:p>
        </w:tc>
      </w:tr>
      <w:tr w:rsidR="00A2227E" w:rsidRPr="00A2227E" w14:paraId="6E9969AA" w14:textId="77777777" w:rsidTr="000E5CD5">
        <w:tblPrEx>
          <w:tblLook w:val="0000" w:firstRow="0" w:lastRow="0" w:firstColumn="0" w:lastColumn="0" w:noHBand="0" w:noVBand="0"/>
        </w:tblPrEx>
        <w:trPr>
          <w:trHeight w:val="256"/>
        </w:trPr>
        <w:tc>
          <w:tcPr>
            <w:tcW w:w="4748" w:type="dxa"/>
            <w:vAlign w:val="center"/>
          </w:tcPr>
          <w:p w14:paraId="1927F52F" w14:textId="77777777" w:rsidR="00A2227E" w:rsidRPr="00A2227E" w:rsidRDefault="00A2227E" w:rsidP="00A2227E">
            <w:pPr>
              <w:spacing w:after="0"/>
              <w:ind w:left="37"/>
              <w:jc w:val="both"/>
              <w:rPr>
                <w:sz w:val="22"/>
                <w:szCs w:val="22"/>
              </w:rPr>
            </w:pPr>
            <w:r w:rsidRPr="00A2227E">
              <w:rPr>
                <w:sz w:val="22"/>
                <w:szCs w:val="22"/>
              </w:rPr>
              <w:t>Цикл работы</w:t>
            </w:r>
          </w:p>
        </w:tc>
        <w:tc>
          <w:tcPr>
            <w:tcW w:w="5175" w:type="dxa"/>
            <w:vAlign w:val="center"/>
          </w:tcPr>
          <w:p w14:paraId="2CF5D92D" w14:textId="77777777" w:rsidR="00A2227E" w:rsidRPr="00A2227E" w:rsidRDefault="00A2227E" w:rsidP="00A2227E">
            <w:pPr>
              <w:spacing w:after="0"/>
              <w:ind w:left="198"/>
              <w:jc w:val="center"/>
              <w:rPr>
                <w:sz w:val="22"/>
                <w:szCs w:val="22"/>
              </w:rPr>
            </w:pPr>
            <w:r w:rsidRPr="00A2227E">
              <w:rPr>
                <w:sz w:val="22"/>
                <w:szCs w:val="22"/>
              </w:rPr>
              <w:t>круглосуточно</w:t>
            </w:r>
          </w:p>
        </w:tc>
      </w:tr>
      <w:tr w:rsidR="00A2227E" w:rsidRPr="00A2227E" w14:paraId="000A03E2" w14:textId="77777777" w:rsidTr="000E5CD5">
        <w:tblPrEx>
          <w:tblLook w:val="0000" w:firstRow="0" w:lastRow="0" w:firstColumn="0" w:lastColumn="0" w:noHBand="0" w:noVBand="0"/>
        </w:tblPrEx>
        <w:trPr>
          <w:trHeight w:val="256"/>
        </w:trPr>
        <w:tc>
          <w:tcPr>
            <w:tcW w:w="4748" w:type="dxa"/>
            <w:vAlign w:val="center"/>
          </w:tcPr>
          <w:p w14:paraId="0E778231" w14:textId="77777777" w:rsidR="00A2227E" w:rsidRPr="00A2227E" w:rsidRDefault="00A2227E" w:rsidP="00A2227E">
            <w:pPr>
              <w:spacing w:after="0"/>
              <w:ind w:left="37"/>
              <w:jc w:val="both"/>
              <w:rPr>
                <w:sz w:val="22"/>
                <w:szCs w:val="22"/>
              </w:rPr>
            </w:pPr>
            <w:r w:rsidRPr="00A2227E">
              <w:rPr>
                <w:sz w:val="22"/>
                <w:szCs w:val="22"/>
              </w:rPr>
              <w:t>Охлаждение</w:t>
            </w:r>
          </w:p>
        </w:tc>
        <w:tc>
          <w:tcPr>
            <w:tcW w:w="5175" w:type="dxa"/>
            <w:vAlign w:val="center"/>
          </w:tcPr>
          <w:p w14:paraId="19CA46C7" w14:textId="77777777" w:rsidR="00A2227E" w:rsidRPr="00A2227E" w:rsidRDefault="00A2227E" w:rsidP="00A2227E">
            <w:pPr>
              <w:spacing w:after="0"/>
              <w:ind w:left="198"/>
              <w:jc w:val="both"/>
              <w:rPr>
                <w:sz w:val="22"/>
                <w:szCs w:val="22"/>
              </w:rPr>
            </w:pPr>
            <w:r w:rsidRPr="00A2227E">
              <w:rPr>
                <w:sz w:val="22"/>
                <w:szCs w:val="22"/>
              </w:rPr>
              <w:t>Масляная ванна с дополнительным подключением жидкостного и воздушного охлаждения</w:t>
            </w:r>
          </w:p>
        </w:tc>
      </w:tr>
      <w:tr w:rsidR="00A2227E" w:rsidRPr="00A2227E" w14:paraId="09474FAF" w14:textId="77777777" w:rsidTr="000E5CD5">
        <w:tblPrEx>
          <w:tblLook w:val="0000" w:firstRow="0" w:lastRow="0" w:firstColumn="0" w:lastColumn="0" w:noHBand="0" w:noVBand="0"/>
        </w:tblPrEx>
        <w:trPr>
          <w:trHeight w:val="256"/>
        </w:trPr>
        <w:tc>
          <w:tcPr>
            <w:tcW w:w="4748" w:type="dxa"/>
            <w:vAlign w:val="center"/>
          </w:tcPr>
          <w:p w14:paraId="1B43A270" w14:textId="77777777" w:rsidR="00A2227E" w:rsidRPr="00A2227E" w:rsidRDefault="00A2227E" w:rsidP="00A2227E">
            <w:pPr>
              <w:spacing w:after="0"/>
              <w:ind w:left="37"/>
              <w:jc w:val="both"/>
              <w:rPr>
                <w:sz w:val="22"/>
                <w:szCs w:val="22"/>
              </w:rPr>
            </w:pPr>
            <w:r w:rsidRPr="00A2227E">
              <w:rPr>
                <w:sz w:val="22"/>
                <w:szCs w:val="22"/>
              </w:rPr>
              <w:t xml:space="preserve">Рентгеновский генератор с разъемом для подключения дополнительного водяного охлаждения  </w:t>
            </w:r>
          </w:p>
        </w:tc>
        <w:tc>
          <w:tcPr>
            <w:tcW w:w="5175" w:type="dxa"/>
            <w:vAlign w:val="center"/>
          </w:tcPr>
          <w:p w14:paraId="0CBB520C" w14:textId="77777777" w:rsidR="00A2227E" w:rsidRPr="00A2227E" w:rsidRDefault="00A2227E" w:rsidP="00A2227E">
            <w:pPr>
              <w:spacing w:after="0"/>
              <w:ind w:left="198"/>
              <w:jc w:val="center"/>
              <w:rPr>
                <w:sz w:val="22"/>
                <w:szCs w:val="22"/>
              </w:rPr>
            </w:pPr>
            <w:r w:rsidRPr="00A2227E">
              <w:rPr>
                <w:sz w:val="22"/>
                <w:szCs w:val="22"/>
              </w:rPr>
              <w:t>наличие</w:t>
            </w:r>
          </w:p>
        </w:tc>
      </w:tr>
      <w:tr w:rsidR="00A2227E" w:rsidRPr="00A2227E" w14:paraId="1AE34C99" w14:textId="77777777" w:rsidTr="000E5CD5">
        <w:tblPrEx>
          <w:tblLook w:val="0000" w:firstRow="0" w:lastRow="0" w:firstColumn="0" w:lastColumn="0" w:noHBand="0" w:noVBand="0"/>
        </w:tblPrEx>
        <w:trPr>
          <w:trHeight w:val="256"/>
        </w:trPr>
        <w:tc>
          <w:tcPr>
            <w:tcW w:w="4748" w:type="dxa"/>
            <w:vAlign w:val="center"/>
          </w:tcPr>
          <w:p w14:paraId="0FC89E54" w14:textId="77777777" w:rsidR="00A2227E" w:rsidRPr="00A2227E" w:rsidRDefault="00A2227E" w:rsidP="00A2227E">
            <w:pPr>
              <w:spacing w:after="0"/>
              <w:ind w:left="37"/>
              <w:jc w:val="both"/>
              <w:rPr>
                <w:sz w:val="22"/>
                <w:szCs w:val="22"/>
              </w:rPr>
            </w:pPr>
            <w:r w:rsidRPr="00A2227E">
              <w:rPr>
                <w:sz w:val="22"/>
                <w:szCs w:val="22"/>
              </w:rPr>
              <w:t>Страна производитель излучателя</w:t>
            </w:r>
          </w:p>
        </w:tc>
        <w:tc>
          <w:tcPr>
            <w:tcW w:w="5175" w:type="dxa"/>
            <w:vAlign w:val="center"/>
          </w:tcPr>
          <w:p w14:paraId="1E6EC75F" w14:textId="77777777" w:rsidR="00A2227E" w:rsidRPr="00A2227E" w:rsidRDefault="00A2227E" w:rsidP="00A2227E">
            <w:pPr>
              <w:spacing w:after="0"/>
              <w:ind w:left="198"/>
              <w:jc w:val="center"/>
              <w:rPr>
                <w:sz w:val="22"/>
                <w:szCs w:val="22"/>
              </w:rPr>
            </w:pPr>
            <w:r w:rsidRPr="00A2227E">
              <w:rPr>
                <w:sz w:val="22"/>
                <w:szCs w:val="22"/>
              </w:rPr>
              <w:t>Россия</w:t>
            </w:r>
          </w:p>
        </w:tc>
      </w:tr>
      <w:tr w:rsidR="00A2227E" w:rsidRPr="00A2227E" w14:paraId="722F580C" w14:textId="77777777" w:rsidTr="000E5CD5">
        <w:tblPrEx>
          <w:tblLook w:val="0000" w:firstRow="0" w:lastRow="0" w:firstColumn="0" w:lastColumn="0" w:noHBand="0" w:noVBand="0"/>
        </w:tblPrEx>
        <w:trPr>
          <w:trHeight w:val="256"/>
        </w:trPr>
        <w:tc>
          <w:tcPr>
            <w:tcW w:w="4748" w:type="dxa"/>
            <w:vAlign w:val="center"/>
          </w:tcPr>
          <w:p w14:paraId="1CFE4F31" w14:textId="77777777" w:rsidR="00A2227E" w:rsidRPr="00A2227E" w:rsidRDefault="00A2227E" w:rsidP="00A2227E">
            <w:pPr>
              <w:spacing w:after="0"/>
              <w:ind w:left="37"/>
              <w:jc w:val="both"/>
              <w:rPr>
                <w:sz w:val="22"/>
                <w:szCs w:val="22"/>
              </w:rPr>
            </w:pPr>
            <w:r w:rsidRPr="00A2227E">
              <w:rPr>
                <w:sz w:val="22"/>
                <w:szCs w:val="22"/>
              </w:rPr>
              <w:t>Размеры пульта управления рентген аппарата (</w:t>
            </w:r>
            <w:proofErr w:type="spellStart"/>
            <w:r w:rsidRPr="00A2227E">
              <w:rPr>
                <w:sz w:val="22"/>
                <w:szCs w:val="22"/>
              </w:rPr>
              <w:t>ДхШ</w:t>
            </w:r>
            <w:proofErr w:type="spellEnd"/>
            <w:r w:rsidRPr="00A2227E">
              <w:rPr>
                <w:sz w:val="22"/>
                <w:szCs w:val="22"/>
              </w:rPr>
              <w:t xml:space="preserve">), (мм) </w:t>
            </w:r>
          </w:p>
          <w:p w14:paraId="6330DAD3"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Длина:</w:t>
            </w:r>
          </w:p>
          <w:p w14:paraId="6447AA31"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Ширина:</w:t>
            </w:r>
          </w:p>
          <w:p w14:paraId="2C58F5F7" w14:textId="77777777" w:rsidR="00A2227E" w:rsidRPr="00A2227E" w:rsidRDefault="00A2227E" w:rsidP="00A2227E">
            <w:pPr>
              <w:numPr>
                <w:ilvl w:val="0"/>
                <w:numId w:val="42"/>
              </w:numPr>
              <w:spacing w:after="0"/>
              <w:ind w:left="37" w:firstLine="0"/>
              <w:jc w:val="both"/>
              <w:rPr>
                <w:rFonts w:eastAsia="Calibri"/>
                <w:sz w:val="22"/>
                <w:szCs w:val="22"/>
                <w:lang w:eastAsia="en-US"/>
              </w:rPr>
            </w:pPr>
            <w:r w:rsidRPr="00A2227E">
              <w:rPr>
                <w:rFonts w:eastAsia="Calibri"/>
                <w:sz w:val="22"/>
                <w:szCs w:val="22"/>
                <w:lang w:eastAsia="en-US"/>
              </w:rPr>
              <w:t>Высота:</w:t>
            </w:r>
          </w:p>
        </w:tc>
        <w:tc>
          <w:tcPr>
            <w:tcW w:w="5175" w:type="dxa"/>
            <w:vAlign w:val="center"/>
          </w:tcPr>
          <w:p w14:paraId="6BE0C83D" w14:textId="77777777" w:rsidR="00A2227E" w:rsidRPr="00A2227E" w:rsidRDefault="00A2227E" w:rsidP="00A2227E">
            <w:pPr>
              <w:spacing w:after="0"/>
              <w:ind w:left="198"/>
              <w:jc w:val="center"/>
              <w:rPr>
                <w:sz w:val="22"/>
                <w:szCs w:val="22"/>
              </w:rPr>
            </w:pPr>
          </w:p>
          <w:p w14:paraId="296EBF40" w14:textId="77777777" w:rsidR="00A2227E" w:rsidRPr="00A2227E" w:rsidRDefault="00A2227E" w:rsidP="00A2227E">
            <w:pPr>
              <w:spacing w:after="0"/>
              <w:ind w:left="198"/>
              <w:jc w:val="center"/>
              <w:rPr>
                <w:sz w:val="22"/>
                <w:szCs w:val="22"/>
              </w:rPr>
            </w:pPr>
          </w:p>
          <w:p w14:paraId="18ABD417" w14:textId="77777777" w:rsidR="00A2227E" w:rsidRPr="00A2227E" w:rsidRDefault="00A2227E" w:rsidP="00A2227E">
            <w:pPr>
              <w:spacing w:after="0"/>
              <w:ind w:left="198"/>
              <w:jc w:val="center"/>
              <w:rPr>
                <w:sz w:val="22"/>
                <w:szCs w:val="22"/>
              </w:rPr>
            </w:pPr>
            <w:r w:rsidRPr="00A2227E">
              <w:rPr>
                <w:sz w:val="22"/>
                <w:szCs w:val="22"/>
              </w:rPr>
              <w:t>Не менее 380 не более 410</w:t>
            </w:r>
          </w:p>
          <w:p w14:paraId="12F44808" w14:textId="77777777" w:rsidR="00A2227E" w:rsidRPr="00A2227E" w:rsidRDefault="00A2227E" w:rsidP="00A2227E">
            <w:pPr>
              <w:spacing w:after="0"/>
              <w:ind w:left="198"/>
              <w:jc w:val="center"/>
              <w:rPr>
                <w:sz w:val="22"/>
                <w:szCs w:val="22"/>
              </w:rPr>
            </w:pPr>
            <w:r w:rsidRPr="00A2227E">
              <w:rPr>
                <w:sz w:val="22"/>
                <w:szCs w:val="22"/>
              </w:rPr>
              <w:t>Не менее 160 не более180</w:t>
            </w:r>
          </w:p>
          <w:p w14:paraId="407C0DEF" w14:textId="77777777" w:rsidR="00A2227E" w:rsidRPr="00A2227E" w:rsidRDefault="00A2227E" w:rsidP="00A2227E">
            <w:pPr>
              <w:spacing w:after="0"/>
              <w:ind w:left="198"/>
              <w:jc w:val="center"/>
              <w:rPr>
                <w:sz w:val="22"/>
                <w:szCs w:val="22"/>
              </w:rPr>
            </w:pPr>
            <w:r w:rsidRPr="00A2227E">
              <w:rPr>
                <w:sz w:val="22"/>
                <w:szCs w:val="22"/>
              </w:rPr>
              <w:t>Не менее 80 не более 95</w:t>
            </w:r>
          </w:p>
        </w:tc>
      </w:tr>
      <w:tr w:rsidR="00A2227E" w:rsidRPr="00A2227E" w14:paraId="62D2325F" w14:textId="77777777" w:rsidTr="000E5CD5">
        <w:tblPrEx>
          <w:tblLook w:val="0000" w:firstRow="0" w:lastRow="0" w:firstColumn="0" w:lastColumn="0" w:noHBand="0" w:noVBand="0"/>
        </w:tblPrEx>
        <w:trPr>
          <w:trHeight w:val="256"/>
        </w:trPr>
        <w:tc>
          <w:tcPr>
            <w:tcW w:w="9923" w:type="dxa"/>
            <w:gridSpan w:val="2"/>
            <w:vAlign w:val="center"/>
          </w:tcPr>
          <w:p w14:paraId="1D51B67A" w14:textId="77777777" w:rsidR="00A2227E" w:rsidRPr="00A2227E" w:rsidRDefault="00A2227E" w:rsidP="00A2227E">
            <w:pPr>
              <w:spacing w:after="0"/>
              <w:ind w:left="37"/>
              <w:jc w:val="center"/>
              <w:rPr>
                <w:b/>
                <w:bCs/>
                <w:sz w:val="22"/>
                <w:szCs w:val="22"/>
              </w:rPr>
            </w:pPr>
            <w:r w:rsidRPr="00A2227E">
              <w:rPr>
                <w:b/>
                <w:bCs/>
                <w:sz w:val="22"/>
                <w:szCs w:val="22"/>
              </w:rPr>
              <w:t>Дефектоскопические параметры</w:t>
            </w:r>
          </w:p>
        </w:tc>
      </w:tr>
      <w:tr w:rsidR="00A2227E" w:rsidRPr="00A2227E" w14:paraId="7559DF17" w14:textId="77777777" w:rsidTr="000E5CD5">
        <w:tblPrEx>
          <w:tblLook w:val="0000" w:firstRow="0" w:lastRow="0" w:firstColumn="0" w:lastColumn="0" w:noHBand="0" w:noVBand="0"/>
        </w:tblPrEx>
        <w:trPr>
          <w:trHeight w:val="256"/>
        </w:trPr>
        <w:tc>
          <w:tcPr>
            <w:tcW w:w="4748" w:type="dxa"/>
            <w:vAlign w:val="center"/>
          </w:tcPr>
          <w:p w14:paraId="34E34E5D" w14:textId="77777777" w:rsidR="00A2227E" w:rsidRPr="00A2227E" w:rsidRDefault="00A2227E" w:rsidP="00A2227E">
            <w:pPr>
              <w:spacing w:after="0"/>
              <w:ind w:left="37"/>
              <w:jc w:val="both"/>
              <w:rPr>
                <w:sz w:val="22"/>
                <w:szCs w:val="22"/>
              </w:rPr>
            </w:pPr>
            <w:r w:rsidRPr="00A2227E">
              <w:rPr>
                <w:sz w:val="22"/>
                <w:szCs w:val="22"/>
              </w:rPr>
              <w:t>Проникающая способность (по стали) в нормальном режиме / в режиме повышенной проникающей способности, не менее (мм)</w:t>
            </w:r>
          </w:p>
        </w:tc>
        <w:tc>
          <w:tcPr>
            <w:tcW w:w="5175" w:type="dxa"/>
            <w:vAlign w:val="center"/>
          </w:tcPr>
          <w:p w14:paraId="0F421630" w14:textId="77777777" w:rsidR="00A2227E" w:rsidRPr="00A2227E" w:rsidRDefault="00A2227E" w:rsidP="00A2227E">
            <w:pPr>
              <w:spacing w:after="0"/>
              <w:ind w:left="198"/>
              <w:jc w:val="center"/>
              <w:rPr>
                <w:sz w:val="22"/>
                <w:szCs w:val="22"/>
                <w:highlight w:val="yellow"/>
              </w:rPr>
            </w:pPr>
            <w:r w:rsidRPr="00A2227E">
              <w:rPr>
                <w:sz w:val="22"/>
                <w:szCs w:val="22"/>
                <w:highlight w:val="yellow"/>
              </w:rPr>
              <w:t xml:space="preserve">32 </w:t>
            </w:r>
          </w:p>
        </w:tc>
      </w:tr>
      <w:tr w:rsidR="00A2227E" w:rsidRPr="00A2227E" w14:paraId="30E25FB4" w14:textId="77777777" w:rsidTr="000E5CD5">
        <w:tblPrEx>
          <w:tblLook w:val="0000" w:firstRow="0" w:lastRow="0" w:firstColumn="0" w:lastColumn="0" w:noHBand="0" w:noVBand="0"/>
        </w:tblPrEx>
        <w:trPr>
          <w:trHeight w:val="256"/>
        </w:trPr>
        <w:tc>
          <w:tcPr>
            <w:tcW w:w="4748" w:type="dxa"/>
            <w:vAlign w:val="center"/>
          </w:tcPr>
          <w:p w14:paraId="13D06347" w14:textId="77777777" w:rsidR="00A2227E" w:rsidRPr="00A2227E" w:rsidRDefault="00A2227E" w:rsidP="00A2227E">
            <w:pPr>
              <w:spacing w:after="0"/>
              <w:ind w:left="37"/>
              <w:jc w:val="center"/>
              <w:rPr>
                <w:sz w:val="22"/>
                <w:szCs w:val="22"/>
              </w:rPr>
            </w:pPr>
            <w:r w:rsidRPr="00A2227E">
              <w:rPr>
                <w:sz w:val="22"/>
                <w:szCs w:val="22"/>
              </w:rPr>
              <w:t>Разрешающая способность (по проволоке), не более мм.</w:t>
            </w:r>
          </w:p>
        </w:tc>
        <w:tc>
          <w:tcPr>
            <w:tcW w:w="5175" w:type="dxa"/>
            <w:vAlign w:val="center"/>
          </w:tcPr>
          <w:p w14:paraId="3C7D6041" w14:textId="77777777" w:rsidR="00A2227E" w:rsidRPr="00A2227E" w:rsidRDefault="00A2227E" w:rsidP="00A2227E">
            <w:pPr>
              <w:spacing w:after="0"/>
              <w:ind w:left="198"/>
              <w:jc w:val="center"/>
              <w:rPr>
                <w:sz w:val="22"/>
                <w:szCs w:val="22"/>
              </w:rPr>
            </w:pPr>
            <w:r w:rsidRPr="00A2227E">
              <w:rPr>
                <w:sz w:val="22"/>
                <w:szCs w:val="22"/>
              </w:rPr>
              <w:t>0,1</w:t>
            </w:r>
          </w:p>
        </w:tc>
      </w:tr>
      <w:tr w:rsidR="00A2227E" w:rsidRPr="00A2227E" w14:paraId="0708E098" w14:textId="77777777" w:rsidTr="000E5CD5">
        <w:tblPrEx>
          <w:tblLook w:val="0000" w:firstRow="0" w:lastRow="0" w:firstColumn="0" w:lastColumn="0" w:noHBand="0" w:noVBand="0"/>
        </w:tblPrEx>
        <w:trPr>
          <w:trHeight w:val="256"/>
        </w:trPr>
        <w:tc>
          <w:tcPr>
            <w:tcW w:w="4748" w:type="dxa"/>
            <w:vAlign w:val="center"/>
          </w:tcPr>
          <w:p w14:paraId="777E37CE" w14:textId="77777777" w:rsidR="00A2227E" w:rsidRPr="00A2227E" w:rsidRDefault="00A2227E" w:rsidP="00A2227E">
            <w:pPr>
              <w:spacing w:after="0"/>
              <w:ind w:left="37"/>
              <w:jc w:val="center"/>
              <w:rPr>
                <w:sz w:val="22"/>
                <w:szCs w:val="22"/>
              </w:rPr>
            </w:pPr>
            <w:r w:rsidRPr="00A2227E">
              <w:rPr>
                <w:sz w:val="22"/>
                <w:szCs w:val="22"/>
              </w:rPr>
              <w:t>Точность разделения материалов</w:t>
            </w:r>
          </w:p>
        </w:tc>
        <w:tc>
          <w:tcPr>
            <w:tcW w:w="5175" w:type="dxa"/>
            <w:vAlign w:val="center"/>
          </w:tcPr>
          <w:p w14:paraId="402FDB9D" w14:textId="77777777" w:rsidR="00A2227E" w:rsidRPr="00A2227E" w:rsidRDefault="00A2227E" w:rsidP="00A2227E">
            <w:pPr>
              <w:spacing w:after="0"/>
              <w:ind w:left="198"/>
              <w:jc w:val="center"/>
              <w:rPr>
                <w:sz w:val="22"/>
                <w:szCs w:val="22"/>
              </w:rPr>
            </w:pPr>
            <w:r w:rsidRPr="00A2227E">
              <w:rPr>
                <w:sz w:val="22"/>
                <w:szCs w:val="22"/>
              </w:rPr>
              <w:t>0,5 Z</w:t>
            </w:r>
          </w:p>
        </w:tc>
      </w:tr>
      <w:tr w:rsidR="00A2227E" w:rsidRPr="00A2227E" w14:paraId="6CF4E20D" w14:textId="77777777" w:rsidTr="000E5CD5">
        <w:tblPrEx>
          <w:tblLook w:val="0000" w:firstRow="0" w:lastRow="0" w:firstColumn="0" w:lastColumn="0" w:noHBand="0" w:noVBand="0"/>
        </w:tblPrEx>
        <w:trPr>
          <w:trHeight w:val="256"/>
        </w:trPr>
        <w:tc>
          <w:tcPr>
            <w:tcW w:w="9923" w:type="dxa"/>
            <w:gridSpan w:val="2"/>
            <w:vAlign w:val="center"/>
          </w:tcPr>
          <w:p w14:paraId="7A9CD06D" w14:textId="77777777" w:rsidR="00A2227E" w:rsidRPr="00A2227E" w:rsidRDefault="00A2227E" w:rsidP="00A2227E">
            <w:pPr>
              <w:spacing w:after="0"/>
              <w:ind w:left="37"/>
              <w:jc w:val="center"/>
              <w:rPr>
                <w:sz w:val="22"/>
                <w:szCs w:val="22"/>
              </w:rPr>
            </w:pPr>
            <w:bookmarkStart w:id="3" w:name="_Hlk89070072"/>
            <w:bookmarkStart w:id="4" w:name="_Hlk89070558"/>
            <w:r w:rsidRPr="00A2227E">
              <w:rPr>
                <w:b/>
                <w:bCs/>
                <w:sz w:val="22"/>
                <w:szCs w:val="22"/>
              </w:rPr>
              <w:t>Программное обеспечение</w:t>
            </w:r>
            <w:bookmarkEnd w:id="3"/>
          </w:p>
        </w:tc>
      </w:tr>
      <w:tr w:rsidR="00A2227E" w:rsidRPr="00A2227E" w14:paraId="17D6803B" w14:textId="77777777" w:rsidTr="000E5CD5">
        <w:tblPrEx>
          <w:tblLook w:val="0000" w:firstRow="0" w:lastRow="0" w:firstColumn="0" w:lastColumn="0" w:noHBand="0" w:noVBand="0"/>
        </w:tblPrEx>
        <w:trPr>
          <w:trHeight w:val="256"/>
        </w:trPr>
        <w:tc>
          <w:tcPr>
            <w:tcW w:w="4748" w:type="dxa"/>
            <w:vAlign w:val="center"/>
          </w:tcPr>
          <w:p w14:paraId="099101B0" w14:textId="77777777" w:rsidR="00A2227E" w:rsidRPr="00A2227E" w:rsidRDefault="00A2227E" w:rsidP="00A2227E">
            <w:pPr>
              <w:spacing w:after="0"/>
              <w:ind w:left="37"/>
              <w:jc w:val="both"/>
              <w:rPr>
                <w:sz w:val="22"/>
                <w:szCs w:val="22"/>
              </w:rPr>
            </w:pPr>
            <w:bookmarkStart w:id="5" w:name="_Hlk89070084"/>
            <w:r w:rsidRPr="00A2227E">
              <w:rPr>
                <w:sz w:val="22"/>
                <w:szCs w:val="22"/>
              </w:rPr>
              <w:t xml:space="preserve">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 </w:t>
            </w:r>
            <w:bookmarkEnd w:id="5"/>
          </w:p>
        </w:tc>
        <w:tc>
          <w:tcPr>
            <w:tcW w:w="5175" w:type="dxa"/>
            <w:vAlign w:val="center"/>
          </w:tcPr>
          <w:p w14:paraId="1AFA853F" w14:textId="77777777" w:rsidR="00A2227E" w:rsidRPr="00A2227E" w:rsidRDefault="00A2227E" w:rsidP="00A2227E">
            <w:pPr>
              <w:spacing w:after="0"/>
              <w:ind w:left="198"/>
              <w:jc w:val="center"/>
              <w:rPr>
                <w:sz w:val="22"/>
                <w:szCs w:val="22"/>
              </w:rPr>
            </w:pPr>
            <w:r w:rsidRPr="00A2227E">
              <w:rPr>
                <w:sz w:val="22"/>
                <w:szCs w:val="22"/>
              </w:rPr>
              <w:t>наличие</w:t>
            </w:r>
          </w:p>
        </w:tc>
      </w:tr>
      <w:bookmarkEnd w:id="4"/>
      <w:tr w:rsidR="00A2227E" w:rsidRPr="00A2227E" w14:paraId="3921560A" w14:textId="77777777" w:rsidTr="000E5CD5">
        <w:tblPrEx>
          <w:tblLook w:val="0000" w:firstRow="0" w:lastRow="0" w:firstColumn="0" w:lastColumn="0" w:noHBand="0" w:noVBand="0"/>
        </w:tblPrEx>
        <w:trPr>
          <w:trHeight w:val="256"/>
        </w:trPr>
        <w:tc>
          <w:tcPr>
            <w:tcW w:w="9923" w:type="dxa"/>
            <w:gridSpan w:val="2"/>
            <w:vAlign w:val="center"/>
          </w:tcPr>
          <w:p w14:paraId="1B020FB5" w14:textId="77777777" w:rsidR="00A2227E" w:rsidRPr="00A2227E" w:rsidRDefault="00A2227E" w:rsidP="00A2227E">
            <w:pPr>
              <w:spacing w:after="0"/>
              <w:ind w:left="198"/>
              <w:jc w:val="center"/>
              <w:rPr>
                <w:sz w:val="22"/>
                <w:szCs w:val="22"/>
              </w:rPr>
            </w:pPr>
          </w:p>
        </w:tc>
      </w:tr>
      <w:tr w:rsidR="00A2227E" w:rsidRPr="00A2227E" w14:paraId="5138CD89" w14:textId="77777777" w:rsidTr="000E5CD5">
        <w:tblPrEx>
          <w:tblLook w:val="0000" w:firstRow="0" w:lastRow="0" w:firstColumn="0" w:lastColumn="0" w:noHBand="0" w:noVBand="0"/>
        </w:tblPrEx>
        <w:trPr>
          <w:trHeight w:val="256"/>
        </w:trPr>
        <w:tc>
          <w:tcPr>
            <w:tcW w:w="4748" w:type="dxa"/>
            <w:vAlign w:val="center"/>
          </w:tcPr>
          <w:p w14:paraId="4EEE9BD1" w14:textId="77777777" w:rsidR="00A2227E" w:rsidRPr="00A2227E" w:rsidRDefault="00A2227E" w:rsidP="00A2227E">
            <w:pPr>
              <w:spacing w:after="0"/>
              <w:ind w:left="198"/>
              <w:jc w:val="center"/>
              <w:rPr>
                <w:sz w:val="22"/>
                <w:szCs w:val="22"/>
              </w:rPr>
            </w:pPr>
          </w:p>
        </w:tc>
        <w:tc>
          <w:tcPr>
            <w:tcW w:w="5175" w:type="dxa"/>
            <w:vAlign w:val="center"/>
          </w:tcPr>
          <w:p w14:paraId="32DC8721" w14:textId="77777777" w:rsidR="00A2227E" w:rsidRPr="00A2227E" w:rsidRDefault="00A2227E" w:rsidP="00A2227E">
            <w:pPr>
              <w:spacing w:after="0"/>
              <w:ind w:left="198"/>
              <w:jc w:val="center"/>
              <w:rPr>
                <w:sz w:val="22"/>
                <w:szCs w:val="22"/>
              </w:rPr>
            </w:pPr>
          </w:p>
        </w:tc>
      </w:tr>
      <w:tr w:rsidR="00A2227E" w:rsidRPr="00A2227E" w14:paraId="142072E3" w14:textId="77777777" w:rsidTr="000E5CD5">
        <w:tblPrEx>
          <w:tblLook w:val="0000" w:firstRow="0" w:lastRow="0" w:firstColumn="0" w:lastColumn="0" w:noHBand="0" w:noVBand="0"/>
        </w:tblPrEx>
        <w:trPr>
          <w:trHeight w:val="256"/>
        </w:trPr>
        <w:tc>
          <w:tcPr>
            <w:tcW w:w="9923" w:type="dxa"/>
            <w:gridSpan w:val="2"/>
            <w:vAlign w:val="center"/>
          </w:tcPr>
          <w:p w14:paraId="0B31E4BA" w14:textId="77777777" w:rsidR="00A2227E" w:rsidRPr="00A2227E" w:rsidRDefault="00A2227E" w:rsidP="00A2227E">
            <w:pPr>
              <w:spacing w:after="0"/>
              <w:ind w:left="198"/>
              <w:jc w:val="center"/>
              <w:rPr>
                <w:sz w:val="22"/>
                <w:szCs w:val="22"/>
              </w:rPr>
            </w:pPr>
            <w:r w:rsidRPr="00A2227E">
              <w:rPr>
                <w:b/>
                <w:bCs/>
                <w:sz w:val="22"/>
                <w:szCs w:val="22"/>
              </w:rPr>
              <w:t>Радиационная безопасность</w:t>
            </w:r>
          </w:p>
        </w:tc>
      </w:tr>
      <w:tr w:rsidR="00A2227E" w:rsidRPr="00A2227E" w14:paraId="134E1EE0" w14:textId="77777777" w:rsidTr="000E5CD5">
        <w:tblPrEx>
          <w:tblLook w:val="0000" w:firstRow="0" w:lastRow="0" w:firstColumn="0" w:lastColumn="0" w:noHBand="0" w:noVBand="0"/>
        </w:tblPrEx>
        <w:trPr>
          <w:trHeight w:val="256"/>
        </w:trPr>
        <w:tc>
          <w:tcPr>
            <w:tcW w:w="4748" w:type="dxa"/>
            <w:vAlign w:val="center"/>
          </w:tcPr>
          <w:p w14:paraId="3BE43499" w14:textId="77777777" w:rsidR="00A2227E" w:rsidRPr="00A2227E" w:rsidRDefault="00A2227E" w:rsidP="00A2227E">
            <w:pPr>
              <w:spacing w:after="0"/>
              <w:ind w:left="198"/>
              <w:jc w:val="both"/>
              <w:rPr>
                <w:sz w:val="22"/>
                <w:szCs w:val="22"/>
              </w:rPr>
            </w:pPr>
            <w:r w:rsidRPr="00A2227E">
              <w:rPr>
                <w:sz w:val="22"/>
                <w:szCs w:val="22"/>
              </w:rPr>
              <w:t>Радиационная безопасность</w:t>
            </w:r>
          </w:p>
        </w:tc>
        <w:tc>
          <w:tcPr>
            <w:tcW w:w="5175" w:type="dxa"/>
            <w:vAlign w:val="center"/>
          </w:tcPr>
          <w:p w14:paraId="3CC2AC05" w14:textId="77777777" w:rsidR="00A2227E" w:rsidRPr="00A2227E" w:rsidRDefault="00A2227E" w:rsidP="00A2227E">
            <w:pPr>
              <w:spacing w:after="0"/>
              <w:ind w:left="33" w:hanging="33"/>
              <w:rPr>
                <w:sz w:val="22"/>
                <w:szCs w:val="22"/>
              </w:rPr>
            </w:pPr>
            <w:r w:rsidRPr="00A2227E">
              <w:rPr>
                <w:sz w:val="22"/>
                <w:szCs w:val="22"/>
              </w:rPr>
              <w:t>Интроскоп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r>
      <w:tr w:rsidR="00A2227E" w:rsidRPr="00A2227E" w14:paraId="104D7656" w14:textId="77777777" w:rsidTr="000E5CD5">
        <w:tblPrEx>
          <w:tblLook w:val="0000" w:firstRow="0" w:lastRow="0" w:firstColumn="0" w:lastColumn="0" w:noHBand="0" w:noVBand="0"/>
        </w:tblPrEx>
        <w:trPr>
          <w:trHeight w:val="120"/>
        </w:trPr>
        <w:tc>
          <w:tcPr>
            <w:tcW w:w="9923" w:type="dxa"/>
            <w:gridSpan w:val="2"/>
            <w:vAlign w:val="center"/>
          </w:tcPr>
          <w:p w14:paraId="37032FCC" w14:textId="77777777" w:rsidR="00A2227E" w:rsidRPr="00A2227E" w:rsidRDefault="00A2227E" w:rsidP="00A2227E">
            <w:pPr>
              <w:spacing w:after="0"/>
              <w:ind w:left="33" w:hanging="33"/>
              <w:jc w:val="center"/>
              <w:rPr>
                <w:b/>
                <w:bCs/>
                <w:sz w:val="22"/>
                <w:szCs w:val="22"/>
              </w:rPr>
            </w:pPr>
            <w:r w:rsidRPr="00A2227E">
              <w:rPr>
                <w:b/>
                <w:bCs/>
                <w:sz w:val="22"/>
                <w:szCs w:val="22"/>
              </w:rPr>
              <w:t>Система формирования изображения (программное обеспечение)</w:t>
            </w:r>
          </w:p>
        </w:tc>
      </w:tr>
      <w:tr w:rsidR="00A2227E" w:rsidRPr="00A2227E" w14:paraId="58BD5572" w14:textId="77777777" w:rsidTr="000E5CD5">
        <w:tblPrEx>
          <w:tblLook w:val="0000" w:firstRow="0" w:lastRow="0" w:firstColumn="0" w:lastColumn="0" w:noHBand="0" w:noVBand="0"/>
        </w:tblPrEx>
        <w:trPr>
          <w:trHeight w:val="450"/>
        </w:trPr>
        <w:tc>
          <w:tcPr>
            <w:tcW w:w="4748" w:type="dxa"/>
            <w:vAlign w:val="center"/>
          </w:tcPr>
          <w:p w14:paraId="06C170D3" w14:textId="77777777" w:rsidR="00A2227E" w:rsidRPr="00A2227E" w:rsidRDefault="00A2227E" w:rsidP="00A2227E">
            <w:pPr>
              <w:spacing w:after="0"/>
              <w:ind w:left="198"/>
              <w:jc w:val="both"/>
              <w:rPr>
                <w:sz w:val="22"/>
                <w:szCs w:val="22"/>
              </w:rPr>
            </w:pPr>
            <w:r w:rsidRPr="00A2227E">
              <w:rPr>
                <w:sz w:val="22"/>
                <w:szCs w:val="22"/>
              </w:rPr>
              <w:t>Функции обработки изображения</w:t>
            </w:r>
          </w:p>
        </w:tc>
        <w:tc>
          <w:tcPr>
            <w:tcW w:w="5175" w:type="dxa"/>
            <w:vAlign w:val="center"/>
          </w:tcPr>
          <w:p w14:paraId="46120F3E"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Выделение (оконтуривание) оптически плотных объектов,</w:t>
            </w:r>
          </w:p>
          <w:p w14:paraId="3DDF8707"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Инвертирование изображений</w:t>
            </w:r>
            <w:r w:rsidRPr="00A2227E">
              <w:rPr>
                <w:rFonts w:eastAsia="Calibri"/>
                <w:sz w:val="22"/>
                <w:szCs w:val="22"/>
                <w:lang w:val="en-US" w:eastAsia="en-US"/>
              </w:rPr>
              <w:t>,</w:t>
            </w:r>
          </w:p>
          <w:p w14:paraId="434BF8A6"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Гамма-коррекция изображений</w:t>
            </w:r>
            <w:r w:rsidRPr="00A2227E">
              <w:rPr>
                <w:rFonts w:eastAsia="Calibri"/>
                <w:sz w:val="22"/>
                <w:szCs w:val="22"/>
                <w:lang w:val="en-US" w:eastAsia="en-US"/>
              </w:rPr>
              <w:t>,</w:t>
            </w:r>
          </w:p>
          <w:p w14:paraId="548EE1BA"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Оптимизация общего контраста: комбинация алгоритмов усиления границ и локального контраста,</w:t>
            </w:r>
          </w:p>
          <w:p w14:paraId="08768C38"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Окрашивание изображений в различные цвета в соответствии с рассчитанными атомными номерами веществ, входящих в состав объектов досмотра,</w:t>
            </w:r>
          </w:p>
          <w:p w14:paraId="46EDE62F" w14:textId="77777777" w:rsidR="00A2227E" w:rsidRPr="00A2227E" w:rsidRDefault="00A2227E" w:rsidP="00A2227E">
            <w:pPr>
              <w:numPr>
                <w:ilvl w:val="0"/>
                <w:numId w:val="41"/>
              </w:numPr>
              <w:spacing w:after="0"/>
              <w:ind w:left="244" w:hanging="244"/>
              <w:jc w:val="both"/>
              <w:rPr>
                <w:rFonts w:eastAsia="Calibri"/>
                <w:sz w:val="22"/>
                <w:szCs w:val="22"/>
                <w:lang w:eastAsia="en-US"/>
              </w:rPr>
            </w:pPr>
            <w:proofErr w:type="spellStart"/>
            <w:r w:rsidRPr="00A2227E">
              <w:rPr>
                <w:rFonts w:eastAsia="Calibri"/>
                <w:sz w:val="22"/>
                <w:szCs w:val="22"/>
                <w:lang w:eastAsia="en-US"/>
              </w:rPr>
              <w:t>Псевдоокрашивание</w:t>
            </w:r>
            <w:proofErr w:type="spellEnd"/>
            <w:r w:rsidRPr="00A2227E">
              <w:rPr>
                <w:rFonts w:eastAsia="Calibri"/>
                <w:sz w:val="22"/>
                <w:szCs w:val="22"/>
                <w:lang w:eastAsia="en-US"/>
              </w:rPr>
              <w:t xml:space="preserve"> изображений с </w:t>
            </w:r>
            <w:r w:rsidRPr="00A2227E">
              <w:rPr>
                <w:rFonts w:eastAsia="Calibri"/>
                <w:sz w:val="22"/>
                <w:szCs w:val="22"/>
                <w:lang w:eastAsia="en-US"/>
              </w:rPr>
              <w:lastRenderedPageBreak/>
              <w:t>возможностью выбора различных палитр,</w:t>
            </w:r>
          </w:p>
          <w:p w14:paraId="2FA46880"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Отображение органических объектов с атомными номерами равными 7, 8, 9</w:t>
            </w:r>
          </w:p>
          <w:p w14:paraId="5149BEA8"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Плавное увеличение изображения с коэффициентом масштабирования до 64 и перемещение по изображению,</w:t>
            </w:r>
          </w:p>
          <w:p w14:paraId="152409CD"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Функция автоматического выделения подозрительных объектов (которые могут относиться к наркотическим, взрывчатым веществам),</w:t>
            </w:r>
          </w:p>
          <w:p w14:paraId="2298BDFD"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Перемещение по очереди изображений (скроллинг), с общей емкостью очереди не менее 20 изображений</w:t>
            </w:r>
          </w:p>
        </w:tc>
      </w:tr>
      <w:tr w:rsidR="00A2227E" w:rsidRPr="00A2227E" w14:paraId="6AF535EB" w14:textId="77777777" w:rsidTr="000E5CD5">
        <w:tblPrEx>
          <w:tblLook w:val="0000" w:firstRow="0" w:lastRow="0" w:firstColumn="0" w:lastColumn="0" w:noHBand="0" w:noVBand="0"/>
        </w:tblPrEx>
        <w:trPr>
          <w:trHeight w:val="4506"/>
        </w:trPr>
        <w:tc>
          <w:tcPr>
            <w:tcW w:w="4748" w:type="dxa"/>
            <w:vAlign w:val="center"/>
          </w:tcPr>
          <w:p w14:paraId="7283DBA4" w14:textId="77777777" w:rsidR="00A2227E" w:rsidRPr="00A2227E" w:rsidRDefault="00A2227E" w:rsidP="00A2227E">
            <w:pPr>
              <w:spacing w:after="0"/>
              <w:ind w:left="198"/>
              <w:jc w:val="both"/>
              <w:rPr>
                <w:sz w:val="22"/>
                <w:szCs w:val="22"/>
              </w:rPr>
            </w:pPr>
            <w:r w:rsidRPr="00A2227E">
              <w:rPr>
                <w:sz w:val="22"/>
                <w:szCs w:val="22"/>
              </w:rPr>
              <w:lastRenderedPageBreak/>
              <w:t>Функции программного обеспечения</w:t>
            </w:r>
          </w:p>
          <w:p w14:paraId="478E0BA1" w14:textId="77777777" w:rsidR="00A2227E" w:rsidRPr="00A2227E" w:rsidRDefault="00A2227E" w:rsidP="00A2227E">
            <w:pPr>
              <w:spacing w:after="0"/>
              <w:ind w:left="198"/>
              <w:jc w:val="both"/>
              <w:rPr>
                <w:sz w:val="22"/>
                <w:szCs w:val="22"/>
              </w:rPr>
            </w:pPr>
          </w:p>
        </w:tc>
        <w:tc>
          <w:tcPr>
            <w:tcW w:w="5175" w:type="dxa"/>
            <w:vAlign w:val="center"/>
          </w:tcPr>
          <w:p w14:paraId="2F60EC71"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индикация даты/времени;</w:t>
            </w:r>
          </w:p>
          <w:p w14:paraId="345B736F"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счетчик багажа;</w:t>
            </w:r>
          </w:p>
          <w:p w14:paraId="33682EA2"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личный код пользователя;</w:t>
            </w:r>
          </w:p>
          <w:p w14:paraId="3ED1D75E"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автоматическая диагностика работоспособности аппарата</w:t>
            </w:r>
          </w:p>
          <w:p w14:paraId="133FF4D0"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прогрев рентгеновского генератора (автоматический и ручной запуск);</w:t>
            </w:r>
          </w:p>
          <w:p w14:paraId="179F83DE"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индикация включения источника рентгеновского излучения;</w:t>
            </w:r>
          </w:p>
          <w:p w14:paraId="5D9286E1"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Автоматическое выключение установки при отсутствии внешнего питания;</w:t>
            </w:r>
          </w:p>
          <w:p w14:paraId="594D5E85"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сканирование в двух направлениях;</w:t>
            </w:r>
          </w:p>
          <w:p w14:paraId="08300D08"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время работы установки после запуска системы</w:t>
            </w:r>
          </w:p>
          <w:p w14:paraId="367090EC"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число включений рентгеновского генератора</w:t>
            </w:r>
          </w:p>
          <w:p w14:paraId="17747D3C"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время работы рентгеновского генератора после запуска системы</w:t>
            </w:r>
          </w:p>
        </w:tc>
      </w:tr>
      <w:tr w:rsidR="00A2227E" w:rsidRPr="00A2227E" w14:paraId="7C1CB403" w14:textId="77777777" w:rsidTr="000E5CD5">
        <w:tblPrEx>
          <w:tblLook w:val="0000" w:firstRow="0" w:lastRow="0" w:firstColumn="0" w:lastColumn="0" w:noHBand="0" w:noVBand="0"/>
        </w:tblPrEx>
        <w:trPr>
          <w:trHeight w:val="1550"/>
        </w:trPr>
        <w:tc>
          <w:tcPr>
            <w:tcW w:w="4748" w:type="dxa"/>
            <w:vAlign w:val="center"/>
          </w:tcPr>
          <w:p w14:paraId="5C227161" w14:textId="77777777" w:rsidR="00A2227E" w:rsidRPr="00A2227E" w:rsidRDefault="00A2227E" w:rsidP="00A2227E">
            <w:pPr>
              <w:spacing w:after="0"/>
              <w:jc w:val="both"/>
              <w:rPr>
                <w:b/>
                <w:bCs/>
                <w:sz w:val="22"/>
                <w:szCs w:val="22"/>
              </w:rPr>
            </w:pPr>
            <w:r w:rsidRPr="00A2227E">
              <w:rPr>
                <w:sz w:val="22"/>
                <w:szCs w:val="22"/>
              </w:rPr>
              <w:t>Дополнительные Функции программного обеспечения</w:t>
            </w:r>
          </w:p>
        </w:tc>
        <w:tc>
          <w:tcPr>
            <w:tcW w:w="5175" w:type="dxa"/>
            <w:vAlign w:val="center"/>
          </w:tcPr>
          <w:p w14:paraId="30647D91"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подсчет количества просканированных единиц объектов досмотра (счетчик багажа)</w:t>
            </w:r>
          </w:p>
          <w:p w14:paraId="1A31E9A9"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хранение полученных изображений – 50 000 (опционально – до 100 000);</w:t>
            </w:r>
          </w:p>
          <w:p w14:paraId="07DDC4E6"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просмотр архива изображений;</w:t>
            </w:r>
          </w:p>
          <w:p w14:paraId="61D7707D"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копирование изображений на внешние накопители (</w:t>
            </w:r>
            <w:proofErr w:type="spellStart"/>
            <w:r w:rsidRPr="00A2227E">
              <w:rPr>
                <w:rFonts w:eastAsia="Calibri"/>
                <w:sz w:val="22"/>
                <w:szCs w:val="22"/>
                <w:lang w:eastAsia="en-US"/>
              </w:rPr>
              <w:t>flash-накопителилибо</w:t>
            </w:r>
            <w:proofErr w:type="spellEnd"/>
            <w:r w:rsidRPr="00A2227E">
              <w:rPr>
                <w:rFonts w:eastAsia="Calibri"/>
                <w:sz w:val="22"/>
                <w:szCs w:val="22"/>
                <w:lang w:eastAsia="en-US"/>
              </w:rPr>
              <w:t xml:space="preserve"> </w:t>
            </w:r>
            <w:r w:rsidRPr="00A2227E">
              <w:rPr>
                <w:rFonts w:eastAsia="Calibri"/>
                <w:sz w:val="22"/>
                <w:szCs w:val="22"/>
                <w:lang w:val="en-US" w:eastAsia="en-US"/>
              </w:rPr>
              <w:t>CD</w:t>
            </w:r>
            <w:r w:rsidRPr="00A2227E">
              <w:rPr>
                <w:rFonts w:eastAsia="Calibri"/>
                <w:sz w:val="22"/>
                <w:szCs w:val="22"/>
                <w:lang w:eastAsia="en-US"/>
              </w:rPr>
              <w:t>/</w:t>
            </w:r>
            <w:r w:rsidRPr="00A2227E">
              <w:rPr>
                <w:rFonts w:eastAsia="Calibri"/>
                <w:sz w:val="22"/>
                <w:szCs w:val="22"/>
                <w:lang w:val="en-US" w:eastAsia="en-US"/>
              </w:rPr>
              <w:t>DVD</w:t>
            </w:r>
            <w:r w:rsidRPr="00A2227E">
              <w:rPr>
                <w:rFonts w:eastAsia="Calibri"/>
                <w:sz w:val="22"/>
                <w:szCs w:val="22"/>
                <w:lang w:eastAsia="en-US"/>
              </w:rPr>
              <w:t xml:space="preserve"> носители);</w:t>
            </w:r>
          </w:p>
          <w:p w14:paraId="21034973"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 xml:space="preserve">автоматическое сохранение изображений </w:t>
            </w:r>
          </w:p>
          <w:p w14:paraId="162572AF"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экспорт изображений в одном или нескольких распространенных графических форматах (</w:t>
            </w:r>
            <w:r w:rsidRPr="00A2227E">
              <w:rPr>
                <w:rFonts w:eastAsia="Calibri"/>
                <w:sz w:val="22"/>
                <w:szCs w:val="22"/>
                <w:lang w:val="en-US" w:eastAsia="en-US"/>
              </w:rPr>
              <w:t>PNG</w:t>
            </w:r>
            <w:r w:rsidRPr="00A2227E">
              <w:rPr>
                <w:rFonts w:eastAsia="Calibri"/>
                <w:sz w:val="22"/>
                <w:szCs w:val="22"/>
                <w:lang w:eastAsia="en-US"/>
              </w:rPr>
              <w:t xml:space="preserve">, </w:t>
            </w:r>
            <w:r w:rsidRPr="00A2227E">
              <w:rPr>
                <w:rFonts w:eastAsia="Calibri"/>
                <w:sz w:val="22"/>
                <w:szCs w:val="22"/>
                <w:lang w:val="en-US" w:eastAsia="en-US"/>
              </w:rPr>
              <w:t>JPG</w:t>
            </w:r>
            <w:r w:rsidRPr="00A2227E">
              <w:rPr>
                <w:rFonts w:eastAsia="Calibri"/>
                <w:sz w:val="22"/>
                <w:szCs w:val="22"/>
                <w:lang w:eastAsia="en-US"/>
              </w:rPr>
              <w:t xml:space="preserve">, </w:t>
            </w:r>
            <w:r w:rsidRPr="00A2227E">
              <w:rPr>
                <w:rFonts w:eastAsia="Calibri"/>
                <w:sz w:val="22"/>
                <w:szCs w:val="22"/>
                <w:lang w:val="en-US" w:eastAsia="en-US"/>
              </w:rPr>
              <w:t>BMP</w:t>
            </w:r>
            <w:r w:rsidRPr="00A2227E">
              <w:rPr>
                <w:rFonts w:eastAsia="Calibri"/>
                <w:sz w:val="22"/>
                <w:szCs w:val="22"/>
                <w:lang w:eastAsia="en-US"/>
              </w:rPr>
              <w:t>и т.д.)</w:t>
            </w:r>
          </w:p>
          <w:p w14:paraId="35AD5600"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 xml:space="preserve">наличие функции обмена информацией с системой </w:t>
            </w:r>
            <w:proofErr w:type="gramStart"/>
            <w:r w:rsidRPr="00A2227E">
              <w:rPr>
                <w:rFonts w:eastAsia="Calibri"/>
                <w:sz w:val="22"/>
                <w:szCs w:val="22"/>
                <w:lang w:eastAsia="en-US"/>
              </w:rPr>
              <w:t>сбора результатов технического мониторинга и контроля с использованием</w:t>
            </w:r>
            <w:proofErr w:type="gramEnd"/>
            <w:r w:rsidRPr="00A2227E">
              <w:rPr>
                <w:rFonts w:eastAsia="Calibri"/>
                <w:sz w:val="22"/>
                <w:szCs w:val="22"/>
                <w:lang w:eastAsia="en-US"/>
              </w:rPr>
              <w:t xml:space="preserve"> унифицированных протокола передачи данных и формата метаданных, разработанного на основе XML</w:t>
            </w:r>
          </w:p>
          <w:p w14:paraId="55C92134"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контроль качества работы оператора с помощью программного модуля TIP с выводом результатов в отчеты;</w:t>
            </w:r>
          </w:p>
          <w:p w14:paraId="200BB49D"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программируемые кнопки в пульте управления;</w:t>
            </w:r>
          </w:p>
        </w:tc>
      </w:tr>
      <w:tr w:rsidR="00A2227E" w:rsidRPr="00A2227E" w14:paraId="0F4D925C" w14:textId="77777777" w:rsidTr="000E5CD5">
        <w:tblPrEx>
          <w:tblLook w:val="0000" w:firstRow="0" w:lastRow="0" w:firstColumn="0" w:lastColumn="0" w:noHBand="0" w:noVBand="0"/>
        </w:tblPrEx>
        <w:trPr>
          <w:trHeight w:val="323"/>
        </w:trPr>
        <w:tc>
          <w:tcPr>
            <w:tcW w:w="4748" w:type="dxa"/>
            <w:vAlign w:val="center"/>
          </w:tcPr>
          <w:p w14:paraId="7432D424" w14:textId="77777777" w:rsidR="00A2227E" w:rsidRPr="00A2227E" w:rsidRDefault="00A2227E" w:rsidP="00A2227E">
            <w:pPr>
              <w:spacing w:after="0"/>
              <w:jc w:val="both"/>
              <w:rPr>
                <w:sz w:val="22"/>
                <w:szCs w:val="22"/>
              </w:rPr>
            </w:pPr>
            <w:r w:rsidRPr="00A2227E">
              <w:rPr>
                <w:sz w:val="22"/>
                <w:szCs w:val="22"/>
              </w:rPr>
              <w:t>Рабочее место оператора</w:t>
            </w:r>
          </w:p>
        </w:tc>
        <w:tc>
          <w:tcPr>
            <w:tcW w:w="5175" w:type="dxa"/>
            <w:vAlign w:val="center"/>
          </w:tcPr>
          <w:p w14:paraId="5D016F6C"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монитор цветной 1 шт., ЖКИ, диагональ не менее 21”, область экрана не менее 1600 х 900, глубина цвета (32) бит;</w:t>
            </w:r>
          </w:p>
          <w:p w14:paraId="1B1C764D"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 xml:space="preserve">пульт управления с классом защиты стандарт - IP43; размер пульта управления: </w:t>
            </w:r>
          </w:p>
          <w:p w14:paraId="2DF32950" w14:textId="77777777" w:rsidR="00A2227E" w:rsidRPr="00A2227E" w:rsidRDefault="00A2227E" w:rsidP="00A2227E">
            <w:pPr>
              <w:spacing w:after="0"/>
              <w:ind w:left="244" w:hanging="244"/>
              <w:jc w:val="both"/>
              <w:rPr>
                <w:sz w:val="22"/>
                <w:szCs w:val="22"/>
              </w:rPr>
            </w:pPr>
            <w:r w:rsidRPr="00A2227E">
              <w:rPr>
                <w:sz w:val="22"/>
                <w:szCs w:val="22"/>
              </w:rPr>
              <w:lastRenderedPageBreak/>
              <w:t xml:space="preserve">- ширина не более 170 мм, </w:t>
            </w:r>
          </w:p>
          <w:p w14:paraId="6484A486" w14:textId="77777777" w:rsidR="00A2227E" w:rsidRPr="00A2227E" w:rsidRDefault="00A2227E" w:rsidP="00A2227E">
            <w:pPr>
              <w:spacing w:after="0"/>
              <w:ind w:left="244" w:hanging="244"/>
              <w:jc w:val="both"/>
              <w:rPr>
                <w:sz w:val="22"/>
                <w:szCs w:val="22"/>
              </w:rPr>
            </w:pPr>
            <w:r w:rsidRPr="00A2227E">
              <w:rPr>
                <w:sz w:val="22"/>
                <w:szCs w:val="22"/>
              </w:rPr>
              <w:t>- длина не более 360 мм;</w:t>
            </w:r>
          </w:p>
          <w:p w14:paraId="4FA886F0" w14:textId="77777777" w:rsidR="00A2227E" w:rsidRPr="00A2227E" w:rsidRDefault="00A2227E" w:rsidP="00A2227E">
            <w:pPr>
              <w:numPr>
                <w:ilvl w:val="0"/>
                <w:numId w:val="44"/>
              </w:numPr>
              <w:spacing w:after="0"/>
              <w:ind w:left="244" w:hanging="244"/>
              <w:jc w:val="both"/>
              <w:rPr>
                <w:rFonts w:eastAsia="Calibri"/>
                <w:sz w:val="22"/>
                <w:szCs w:val="22"/>
                <w:lang w:eastAsia="en-US"/>
              </w:rPr>
            </w:pPr>
            <w:r w:rsidRPr="00A2227E">
              <w:rPr>
                <w:rFonts w:eastAsia="Calibri"/>
                <w:sz w:val="22"/>
                <w:szCs w:val="22"/>
                <w:lang w:eastAsia="en-US"/>
              </w:rPr>
              <w:t>дополнительная стойка оператора</w:t>
            </w:r>
          </w:p>
        </w:tc>
      </w:tr>
      <w:tr w:rsidR="00A2227E" w:rsidRPr="00A2227E" w14:paraId="079C030E" w14:textId="77777777" w:rsidTr="000E5CD5">
        <w:tblPrEx>
          <w:tblLook w:val="0000" w:firstRow="0" w:lastRow="0" w:firstColumn="0" w:lastColumn="0" w:noHBand="0" w:noVBand="0"/>
        </w:tblPrEx>
        <w:trPr>
          <w:trHeight w:val="323"/>
        </w:trPr>
        <w:tc>
          <w:tcPr>
            <w:tcW w:w="4748" w:type="dxa"/>
            <w:vAlign w:val="center"/>
          </w:tcPr>
          <w:p w14:paraId="2DF49FDA" w14:textId="77777777" w:rsidR="00A2227E" w:rsidRPr="00A2227E" w:rsidRDefault="00A2227E" w:rsidP="00A2227E">
            <w:pPr>
              <w:spacing w:after="0"/>
              <w:jc w:val="both"/>
              <w:rPr>
                <w:sz w:val="22"/>
                <w:szCs w:val="22"/>
              </w:rPr>
            </w:pPr>
            <w:r w:rsidRPr="00A2227E">
              <w:rPr>
                <w:sz w:val="22"/>
                <w:szCs w:val="22"/>
              </w:rPr>
              <w:lastRenderedPageBreak/>
              <w:t>Процессор не хуже</w:t>
            </w:r>
          </w:p>
        </w:tc>
        <w:tc>
          <w:tcPr>
            <w:tcW w:w="5175" w:type="dxa"/>
            <w:vAlign w:val="center"/>
          </w:tcPr>
          <w:p w14:paraId="1CA52C2A" w14:textId="77777777" w:rsidR="00A2227E" w:rsidRPr="00A2227E" w:rsidRDefault="00A2227E" w:rsidP="00A2227E">
            <w:pPr>
              <w:spacing w:after="0"/>
              <w:ind w:left="33" w:hanging="33"/>
              <w:jc w:val="center"/>
              <w:rPr>
                <w:sz w:val="22"/>
                <w:szCs w:val="22"/>
                <w:lang w:val="en-US"/>
              </w:rPr>
            </w:pPr>
            <w:r w:rsidRPr="00A2227E">
              <w:rPr>
                <w:sz w:val="22"/>
                <w:szCs w:val="22"/>
                <w:lang w:val="en-US"/>
              </w:rPr>
              <w:t xml:space="preserve">Intel Core i5 </w:t>
            </w:r>
          </w:p>
        </w:tc>
      </w:tr>
      <w:tr w:rsidR="00A2227E" w:rsidRPr="00A2227E" w14:paraId="3F26C7C8" w14:textId="77777777" w:rsidTr="000E5CD5">
        <w:tblPrEx>
          <w:tblLook w:val="0000" w:firstRow="0" w:lastRow="0" w:firstColumn="0" w:lastColumn="0" w:noHBand="0" w:noVBand="0"/>
        </w:tblPrEx>
        <w:trPr>
          <w:trHeight w:val="323"/>
        </w:trPr>
        <w:tc>
          <w:tcPr>
            <w:tcW w:w="4748" w:type="dxa"/>
            <w:vAlign w:val="center"/>
          </w:tcPr>
          <w:p w14:paraId="072DE19E" w14:textId="77777777" w:rsidR="00A2227E" w:rsidRPr="00A2227E" w:rsidRDefault="00A2227E" w:rsidP="00A2227E">
            <w:pPr>
              <w:spacing w:after="0"/>
              <w:jc w:val="both"/>
              <w:rPr>
                <w:sz w:val="22"/>
                <w:szCs w:val="22"/>
              </w:rPr>
            </w:pPr>
            <w:r w:rsidRPr="00A2227E">
              <w:rPr>
                <w:sz w:val="22"/>
                <w:szCs w:val="22"/>
              </w:rPr>
              <w:t>Оперативная память объемом не менее (ГБ)</w:t>
            </w:r>
          </w:p>
        </w:tc>
        <w:tc>
          <w:tcPr>
            <w:tcW w:w="5175" w:type="dxa"/>
            <w:vAlign w:val="center"/>
          </w:tcPr>
          <w:p w14:paraId="0635205A" w14:textId="77777777" w:rsidR="00A2227E" w:rsidRPr="00A2227E" w:rsidRDefault="00A2227E" w:rsidP="00A2227E">
            <w:pPr>
              <w:spacing w:after="0"/>
              <w:ind w:left="33" w:hanging="33"/>
              <w:jc w:val="center"/>
              <w:rPr>
                <w:sz w:val="22"/>
                <w:szCs w:val="22"/>
              </w:rPr>
            </w:pPr>
            <w:r w:rsidRPr="00A2227E">
              <w:rPr>
                <w:sz w:val="22"/>
                <w:szCs w:val="22"/>
              </w:rPr>
              <w:t xml:space="preserve">8 </w:t>
            </w:r>
          </w:p>
        </w:tc>
      </w:tr>
      <w:tr w:rsidR="00A2227E" w:rsidRPr="00A2227E" w14:paraId="177295C1" w14:textId="77777777" w:rsidTr="000E5CD5">
        <w:tblPrEx>
          <w:tblLook w:val="0000" w:firstRow="0" w:lastRow="0" w:firstColumn="0" w:lastColumn="0" w:noHBand="0" w:noVBand="0"/>
        </w:tblPrEx>
        <w:trPr>
          <w:trHeight w:val="323"/>
        </w:trPr>
        <w:tc>
          <w:tcPr>
            <w:tcW w:w="4748" w:type="dxa"/>
            <w:vAlign w:val="center"/>
          </w:tcPr>
          <w:p w14:paraId="4DCB0824" w14:textId="77777777" w:rsidR="00A2227E" w:rsidRPr="00A2227E" w:rsidRDefault="00A2227E" w:rsidP="00A2227E">
            <w:pPr>
              <w:spacing w:after="0"/>
              <w:jc w:val="both"/>
              <w:rPr>
                <w:sz w:val="22"/>
                <w:szCs w:val="22"/>
              </w:rPr>
            </w:pPr>
            <w:r w:rsidRPr="00A2227E">
              <w:rPr>
                <w:sz w:val="22"/>
                <w:szCs w:val="22"/>
              </w:rPr>
              <w:t>Жесткий диск объемом не менее (ГБ)</w:t>
            </w:r>
          </w:p>
        </w:tc>
        <w:tc>
          <w:tcPr>
            <w:tcW w:w="5175" w:type="dxa"/>
            <w:vAlign w:val="center"/>
          </w:tcPr>
          <w:p w14:paraId="010427AC" w14:textId="77777777" w:rsidR="00A2227E" w:rsidRPr="00A2227E" w:rsidRDefault="00A2227E" w:rsidP="00A2227E">
            <w:pPr>
              <w:spacing w:after="0"/>
              <w:ind w:left="33" w:hanging="33"/>
              <w:jc w:val="center"/>
              <w:rPr>
                <w:sz w:val="22"/>
                <w:szCs w:val="22"/>
              </w:rPr>
            </w:pPr>
            <w:r w:rsidRPr="00A2227E">
              <w:rPr>
                <w:sz w:val="22"/>
                <w:szCs w:val="22"/>
                <w:lang w:val="en-US"/>
              </w:rPr>
              <w:t>500 (HDD</w:t>
            </w:r>
            <w:r w:rsidRPr="00A2227E">
              <w:rPr>
                <w:sz w:val="22"/>
                <w:szCs w:val="22"/>
              </w:rPr>
              <w:t>)</w:t>
            </w:r>
          </w:p>
        </w:tc>
      </w:tr>
      <w:tr w:rsidR="00A2227E" w:rsidRPr="00A2227E" w14:paraId="3F424764" w14:textId="77777777" w:rsidTr="000E5CD5">
        <w:tblPrEx>
          <w:tblLook w:val="0000" w:firstRow="0" w:lastRow="0" w:firstColumn="0" w:lastColumn="0" w:noHBand="0" w:noVBand="0"/>
        </w:tblPrEx>
        <w:trPr>
          <w:trHeight w:val="323"/>
        </w:trPr>
        <w:tc>
          <w:tcPr>
            <w:tcW w:w="4748" w:type="dxa"/>
            <w:vAlign w:val="center"/>
          </w:tcPr>
          <w:p w14:paraId="21E7BD4C" w14:textId="77777777" w:rsidR="00A2227E" w:rsidRPr="00A2227E" w:rsidRDefault="00A2227E" w:rsidP="00A2227E">
            <w:pPr>
              <w:spacing w:after="0"/>
              <w:jc w:val="both"/>
              <w:rPr>
                <w:sz w:val="22"/>
                <w:szCs w:val="22"/>
              </w:rPr>
            </w:pPr>
            <w:r w:rsidRPr="00A2227E">
              <w:rPr>
                <w:sz w:val="22"/>
                <w:szCs w:val="22"/>
              </w:rPr>
              <w:t>Видеокарта, не хуже</w:t>
            </w:r>
          </w:p>
        </w:tc>
        <w:tc>
          <w:tcPr>
            <w:tcW w:w="5175" w:type="dxa"/>
            <w:vAlign w:val="center"/>
          </w:tcPr>
          <w:p w14:paraId="5255C3B8" w14:textId="77777777" w:rsidR="00A2227E" w:rsidRPr="00A2227E" w:rsidRDefault="00A2227E" w:rsidP="00A2227E">
            <w:pPr>
              <w:spacing w:after="0"/>
              <w:ind w:left="33" w:hanging="33"/>
              <w:jc w:val="center"/>
              <w:rPr>
                <w:sz w:val="22"/>
                <w:szCs w:val="22"/>
                <w:lang w:val="en-US"/>
              </w:rPr>
            </w:pPr>
            <w:proofErr w:type="spellStart"/>
            <w:r w:rsidRPr="00A2227E">
              <w:rPr>
                <w:sz w:val="22"/>
                <w:szCs w:val="22"/>
              </w:rPr>
              <w:t>Quadro</w:t>
            </w:r>
            <w:proofErr w:type="spellEnd"/>
            <w:r w:rsidRPr="00A2227E">
              <w:rPr>
                <w:sz w:val="22"/>
                <w:szCs w:val="22"/>
              </w:rPr>
              <w:t xml:space="preserve"> P2200/5Gb</w:t>
            </w:r>
          </w:p>
        </w:tc>
      </w:tr>
      <w:tr w:rsidR="00A2227E" w:rsidRPr="00A2227E" w14:paraId="78B7E775" w14:textId="77777777" w:rsidTr="000E5CD5">
        <w:tblPrEx>
          <w:tblLook w:val="0000" w:firstRow="0" w:lastRow="0" w:firstColumn="0" w:lastColumn="0" w:noHBand="0" w:noVBand="0"/>
        </w:tblPrEx>
        <w:trPr>
          <w:trHeight w:val="276"/>
        </w:trPr>
        <w:tc>
          <w:tcPr>
            <w:tcW w:w="4748" w:type="dxa"/>
            <w:vAlign w:val="center"/>
          </w:tcPr>
          <w:p w14:paraId="6CB9ABE1" w14:textId="77777777" w:rsidR="00A2227E" w:rsidRPr="00A2227E" w:rsidRDefault="00A2227E" w:rsidP="00A2227E">
            <w:pPr>
              <w:spacing w:after="0"/>
              <w:jc w:val="both"/>
              <w:rPr>
                <w:sz w:val="22"/>
                <w:szCs w:val="22"/>
              </w:rPr>
            </w:pPr>
            <w:r w:rsidRPr="00A2227E">
              <w:rPr>
                <w:sz w:val="22"/>
                <w:szCs w:val="22"/>
              </w:rPr>
              <w:t>Встроенный источник бесперебойного питания, не хуже</w:t>
            </w:r>
          </w:p>
        </w:tc>
        <w:tc>
          <w:tcPr>
            <w:tcW w:w="5175" w:type="dxa"/>
            <w:vAlign w:val="center"/>
          </w:tcPr>
          <w:p w14:paraId="2A03CDCD"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номинальное напряжение - 230В +/-10В;</w:t>
            </w:r>
          </w:p>
          <w:p w14:paraId="6EFAFD13"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Выходная частота (синхронизированная с электросетью) - 50/60 Гц +/- 3 Гц;</w:t>
            </w:r>
          </w:p>
          <w:p w14:paraId="2DCBA64F" w14:textId="77777777" w:rsidR="00A2227E" w:rsidRPr="00A2227E" w:rsidRDefault="00A2227E" w:rsidP="00A2227E">
            <w:pPr>
              <w:numPr>
                <w:ilvl w:val="0"/>
                <w:numId w:val="41"/>
              </w:numPr>
              <w:spacing w:after="0"/>
              <w:ind w:left="244" w:hanging="244"/>
              <w:jc w:val="both"/>
              <w:rPr>
                <w:rFonts w:eastAsia="Calibri"/>
                <w:sz w:val="22"/>
                <w:szCs w:val="22"/>
                <w:lang w:eastAsia="en-US"/>
              </w:rPr>
            </w:pPr>
            <w:r w:rsidRPr="00A2227E">
              <w:rPr>
                <w:rFonts w:eastAsia="Calibri"/>
                <w:sz w:val="22"/>
                <w:szCs w:val="22"/>
                <w:lang w:eastAsia="en-US"/>
              </w:rPr>
              <w:t>Тип формы напряжения - ступенчатая аппроксимация синусоиды;</w:t>
            </w:r>
          </w:p>
        </w:tc>
      </w:tr>
    </w:tbl>
    <w:p w14:paraId="42376DA3" w14:textId="77777777" w:rsidR="00A2227E" w:rsidRPr="00A2227E" w:rsidRDefault="00A2227E" w:rsidP="00A2227E">
      <w:pPr>
        <w:spacing w:after="0"/>
        <w:jc w:val="both"/>
        <w:rPr>
          <w:b/>
          <w:bCs/>
          <w:sz w:val="22"/>
          <w:szCs w:val="22"/>
          <w:u w:val="single"/>
        </w:rPr>
      </w:pPr>
    </w:p>
    <w:p w14:paraId="6375E30D" w14:textId="77777777" w:rsidR="00A2227E" w:rsidRPr="00A2227E" w:rsidRDefault="00A2227E" w:rsidP="00A2227E">
      <w:pPr>
        <w:spacing w:after="0"/>
        <w:jc w:val="both"/>
        <w:rPr>
          <w:b/>
          <w:bCs/>
          <w:sz w:val="22"/>
          <w:szCs w:val="22"/>
          <w:u w:val="single"/>
        </w:rPr>
      </w:pPr>
      <w:r w:rsidRPr="00A2227E">
        <w:rPr>
          <w:b/>
          <w:bCs/>
          <w:sz w:val="22"/>
          <w:szCs w:val="22"/>
          <w:u w:val="single"/>
        </w:rPr>
        <w:t>4. Гарантийные обязательства:</w:t>
      </w:r>
    </w:p>
    <w:p w14:paraId="3C944596" w14:textId="77777777" w:rsidR="00A2227E" w:rsidRPr="00A2227E" w:rsidRDefault="00A2227E" w:rsidP="00A2227E">
      <w:pPr>
        <w:spacing w:after="0"/>
        <w:ind w:left="142"/>
        <w:jc w:val="both"/>
        <w:rPr>
          <w:sz w:val="22"/>
          <w:szCs w:val="22"/>
        </w:rPr>
      </w:pPr>
      <w:r w:rsidRPr="00A2227E">
        <w:rPr>
          <w:sz w:val="22"/>
          <w:szCs w:val="22"/>
        </w:rPr>
        <w:t xml:space="preserve">Гарантия на оборудование должна составлять не менее 24 месяцев с момента подписания Акта приема – сдачи монтажных и пуско-наладочных работ. </w:t>
      </w:r>
    </w:p>
    <w:p w14:paraId="1F3E597F" w14:textId="77777777" w:rsidR="00A2227E" w:rsidRPr="00A2227E" w:rsidRDefault="00A2227E" w:rsidP="00A2227E">
      <w:pPr>
        <w:spacing w:after="0"/>
        <w:jc w:val="both"/>
        <w:rPr>
          <w:sz w:val="22"/>
          <w:szCs w:val="22"/>
        </w:rPr>
      </w:pPr>
    </w:p>
    <w:p w14:paraId="35FC13FC" w14:textId="77777777" w:rsidR="00A2227E" w:rsidRPr="00A2227E" w:rsidRDefault="00A2227E" w:rsidP="00A2227E">
      <w:pPr>
        <w:spacing w:after="0"/>
        <w:jc w:val="both"/>
        <w:rPr>
          <w:b/>
          <w:bCs/>
          <w:sz w:val="22"/>
          <w:szCs w:val="22"/>
          <w:u w:val="single"/>
        </w:rPr>
      </w:pPr>
      <w:r w:rsidRPr="00A2227E">
        <w:rPr>
          <w:b/>
          <w:bCs/>
          <w:sz w:val="22"/>
          <w:szCs w:val="22"/>
          <w:u w:val="single"/>
        </w:rPr>
        <w:t>5. Перечень сопроводительной документации к оборудованию:</w:t>
      </w:r>
    </w:p>
    <w:p w14:paraId="229782E4" w14:textId="77777777" w:rsidR="00A2227E" w:rsidRPr="00A2227E" w:rsidRDefault="00A2227E" w:rsidP="00A2227E">
      <w:pPr>
        <w:spacing w:after="0"/>
        <w:jc w:val="both"/>
        <w:rPr>
          <w:sz w:val="22"/>
          <w:szCs w:val="22"/>
        </w:rPr>
      </w:pPr>
      <w:r w:rsidRPr="00A2227E">
        <w:rPr>
          <w:sz w:val="22"/>
          <w:szCs w:val="22"/>
        </w:rPr>
        <w:t>- Руководство по эксплуатации на русском языке</w:t>
      </w:r>
    </w:p>
    <w:p w14:paraId="29851E3A" w14:textId="77777777" w:rsidR="00A2227E" w:rsidRPr="00A2227E" w:rsidRDefault="00A2227E" w:rsidP="00A2227E">
      <w:pPr>
        <w:spacing w:after="0"/>
        <w:jc w:val="both"/>
        <w:rPr>
          <w:sz w:val="22"/>
          <w:szCs w:val="22"/>
        </w:rPr>
      </w:pPr>
      <w:r w:rsidRPr="00A2227E">
        <w:rPr>
          <w:sz w:val="22"/>
          <w:szCs w:val="22"/>
        </w:rPr>
        <w:t>- Паспорт изделия (формуляр)</w:t>
      </w:r>
    </w:p>
    <w:p w14:paraId="72E54FCA" w14:textId="77777777" w:rsidR="00A2227E" w:rsidRPr="00A2227E" w:rsidRDefault="00A2227E" w:rsidP="00A2227E">
      <w:pPr>
        <w:spacing w:after="0"/>
        <w:jc w:val="both"/>
        <w:rPr>
          <w:sz w:val="22"/>
          <w:szCs w:val="22"/>
        </w:rPr>
      </w:pPr>
      <w:r w:rsidRPr="00A2227E">
        <w:rPr>
          <w:sz w:val="22"/>
          <w:szCs w:val="22"/>
        </w:rPr>
        <w:t>-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6232E57A" w14:textId="77777777" w:rsidR="00A2227E" w:rsidRPr="00A2227E" w:rsidRDefault="00A2227E" w:rsidP="00A2227E">
      <w:pPr>
        <w:spacing w:after="0"/>
        <w:jc w:val="both"/>
        <w:rPr>
          <w:sz w:val="22"/>
          <w:szCs w:val="22"/>
        </w:rPr>
      </w:pPr>
      <w:r w:rsidRPr="00A2227E">
        <w:rPr>
          <w:sz w:val="22"/>
          <w:szCs w:val="22"/>
        </w:rPr>
        <w:t>- Соответствие требованиям следующих нормативных документов:</w:t>
      </w:r>
    </w:p>
    <w:p w14:paraId="559A6524" w14:textId="77777777" w:rsidR="00A2227E" w:rsidRPr="00A2227E" w:rsidRDefault="00A2227E" w:rsidP="00A2227E">
      <w:pPr>
        <w:spacing w:after="0"/>
        <w:jc w:val="both"/>
        <w:rPr>
          <w:sz w:val="22"/>
          <w:szCs w:val="22"/>
        </w:rPr>
      </w:pPr>
      <w:r w:rsidRPr="00A2227E">
        <w:rPr>
          <w:sz w:val="22"/>
          <w:szCs w:val="22"/>
        </w:rPr>
        <w:t xml:space="preserve">  Нормы радиационной безопасности (НРБ-99/2009), СанПиН 2.6.1.2523-09</w:t>
      </w:r>
    </w:p>
    <w:p w14:paraId="1F26FE88" w14:textId="77777777" w:rsidR="00A2227E" w:rsidRPr="00A2227E" w:rsidRDefault="00A2227E" w:rsidP="00A2227E">
      <w:pPr>
        <w:spacing w:after="0"/>
        <w:jc w:val="both"/>
        <w:rPr>
          <w:sz w:val="22"/>
          <w:szCs w:val="22"/>
        </w:rPr>
      </w:pPr>
      <w:r w:rsidRPr="00A2227E">
        <w:rPr>
          <w:sz w:val="22"/>
          <w:szCs w:val="22"/>
        </w:rPr>
        <w:t xml:space="preserve">  Основные санитарные правила обеспечения радиационной безопасности (ОСПОРБ-99/2010), СП 2.6.1.2612-10.</w:t>
      </w:r>
    </w:p>
    <w:p w14:paraId="35FF62D3" w14:textId="77777777" w:rsidR="00A2227E" w:rsidRPr="00A2227E" w:rsidRDefault="00A2227E" w:rsidP="00A2227E">
      <w:pPr>
        <w:spacing w:after="0"/>
        <w:jc w:val="both"/>
        <w:rPr>
          <w:sz w:val="22"/>
          <w:szCs w:val="22"/>
        </w:rPr>
      </w:pPr>
    </w:p>
    <w:p w14:paraId="217F1411" w14:textId="77777777" w:rsidR="00A2227E" w:rsidRPr="00A2227E" w:rsidRDefault="00A2227E" w:rsidP="00A2227E">
      <w:pPr>
        <w:spacing w:after="0"/>
        <w:jc w:val="both"/>
        <w:rPr>
          <w:b/>
          <w:bCs/>
          <w:sz w:val="22"/>
          <w:szCs w:val="22"/>
          <w:u w:val="single"/>
        </w:rPr>
      </w:pPr>
      <w:r w:rsidRPr="00A2227E">
        <w:rPr>
          <w:b/>
          <w:bCs/>
          <w:sz w:val="22"/>
          <w:szCs w:val="22"/>
          <w:u w:val="single"/>
        </w:rPr>
        <w:t>6.Сертификация оборудования, соответствие требованиям Российского и международного законодательства:</w:t>
      </w:r>
    </w:p>
    <w:p w14:paraId="23319ABB" w14:textId="77777777" w:rsidR="00A2227E" w:rsidRPr="00A2227E" w:rsidRDefault="00A2227E" w:rsidP="00A2227E">
      <w:pPr>
        <w:spacing w:after="0"/>
        <w:jc w:val="both"/>
        <w:rPr>
          <w:sz w:val="22"/>
          <w:szCs w:val="22"/>
        </w:rPr>
      </w:pPr>
      <w:r w:rsidRPr="00A2227E">
        <w:rPr>
          <w:sz w:val="22"/>
          <w:szCs w:val="22"/>
        </w:rPr>
        <w:t>Соответствия требованиям:</w:t>
      </w:r>
    </w:p>
    <w:p w14:paraId="4109C782" w14:textId="77777777" w:rsidR="00A2227E" w:rsidRPr="00A2227E" w:rsidRDefault="00A2227E" w:rsidP="00A2227E">
      <w:pPr>
        <w:spacing w:after="0"/>
        <w:jc w:val="both"/>
        <w:rPr>
          <w:sz w:val="22"/>
          <w:szCs w:val="22"/>
        </w:rPr>
      </w:pPr>
      <w:r w:rsidRPr="00A2227E">
        <w:rPr>
          <w:sz w:val="22"/>
          <w:szCs w:val="22"/>
        </w:rPr>
        <w:t>-</w:t>
      </w:r>
      <w:r w:rsidRPr="00A2227E">
        <w:rPr>
          <w:b/>
          <w:bCs/>
          <w:sz w:val="22"/>
          <w:szCs w:val="22"/>
        </w:rPr>
        <w:t xml:space="preserve"> </w:t>
      </w:r>
      <w:r w:rsidRPr="00A2227E">
        <w:rPr>
          <w:sz w:val="22"/>
          <w:szCs w:val="22"/>
        </w:rPr>
        <w:t>E</w:t>
      </w:r>
      <w:r w:rsidRPr="00A2227E">
        <w:rPr>
          <w:sz w:val="22"/>
          <w:szCs w:val="22"/>
          <w:lang w:val="en-US"/>
        </w:rPr>
        <w:t>AC</w:t>
      </w:r>
    </w:p>
    <w:p w14:paraId="2F379C52" w14:textId="77777777" w:rsidR="00A2227E" w:rsidRPr="00A2227E" w:rsidRDefault="00A2227E" w:rsidP="00A2227E">
      <w:pPr>
        <w:spacing w:after="0"/>
        <w:jc w:val="both"/>
        <w:rPr>
          <w:sz w:val="22"/>
          <w:szCs w:val="22"/>
        </w:rPr>
      </w:pPr>
      <w:r w:rsidRPr="00A2227E">
        <w:rPr>
          <w:sz w:val="22"/>
          <w:szCs w:val="22"/>
        </w:rPr>
        <w:t>- ОСПОРБ-99/2010</w:t>
      </w:r>
    </w:p>
    <w:p w14:paraId="0374C451" w14:textId="77777777" w:rsidR="00A2227E" w:rsidRPr="00A2227E" w:rsidRDefault="00A2227E" w:rsidP="00A2227E">
      <w:pPr>
        <w:spacing w:after="0"/>
        <w:jc w:val="both"/>
        <w:rPr>
          <w:sz w:val="22"/>
          <w:szCs w:val="22"/>
        </w:rPr>
      </w:pPr>
      <w:r w:rsidRPr="00A2227E">
        <w:rPr>
          <w:sz w:val="22"/>
          <w:szCs w:val="22"/>
        </w:rPr>
        <w:t>- СП 2.6.1.2612-10</w:t>
      </w:r>
    </w:p>
    <w:p w14:paraId="319C18B1" w14:textId="77777777" w:rsidR="00A2227E" w:rsidRPr="00A2227E" w:rsidRDefault="00A2227E" w:rsidP="00A2227E">
      <w:pPr>
        <w:spacing w:after="0"/>
        <w:jc w:val="both"/>
        <w:rPr>
          <w:sz w:val="22"/>
          <w:szCs w:val="22"/>
        </w:rPr>
      </w:pPr>
      <w:r w:rsidRPr="00A2227E">
        <w:rPr>
          <w:sz w:val="22"/>
          <w:szCs w:val="22"/>
        </w:rPr>
        <w:t>- ГОСТ 12.2.091-2012</w:t>
      </w:r>
    </w:p>
    <w:p w14:paraId="4C6BF9CB" w14:textId="77777777" w:rsidR="00A2227E" w:rsidRPr="00A2227E" w:rsidRDefault="00A2227E" w:rsidP="00A2227E">
      <w:pPr>
        <w:spacing w:after="0"/>
        <w:jc w:val="both"/>
        <w:rPr>
          <w:sz w:val="22"/>
          <w:szCs w:val="22"/>
        </w:rPr>
      </w:pPr>
      <w:r w:rsidRPr="00A2227E">
        <w:rPr>
          <w:sz w:val="22"/>
          <w:szCs w:val="22"/>
        </w:rPr>
        <w:t>- НРБ-99/2009</w:t>
      </w:r>
    </w:p>
    <w:p w14:paraId="655AC320" w14:textId="77777777" w:rsidR="00A2227E" w:rsidRPr="00A2227E" w:rsidRDefault="00A2227E" w:rsidP="00A2227E">
      <w:pPr>
        <w:spacing w:after="0"/>
        <w:jc w:val="both"/>
        <w:rPr>
          <w:sz w:val="22"/>
          <w:szCs w:val="22"/>
        </w:rPr>
      </w:pPr>
      <w:r w:rsidRPr="00A2227E">
        <w:rPr>
          <w:sz w:val="22"/>
          <w:szCs w:val="22"/>
        </w:rPr>
        <w:t>- ISO 9001</w:t>
      </w:r>
    </w:p>
    <w:p w14:paraId="65FC8F6B" w14:textId="77777777" w:rsidR="00A2227E" w:rsidRPr="00A2227E" w:rsidRDefault="00A2227E" w:rsidP="00A2227E">
      <w:pPr>
        <w:spacing w:after="0"/>
        <w:jc w:val="both"/>
        <w:rPr>
          <w:sz w:val="22"/>
          <w:szCs w:val="22"/>
        </w:rPr>
      </w:pPr>
    </w:p>
    <w:p w14:paraId="2516F22F" w14:textId="77777777" w:rsidR="00A2227E" w:rsidRPr="00A2227E" w:rsidRDefault="00A2227E" w:rsidP="00A2227E">
      <w:pPr>
        <w:spacing w:after="0"/>
        <w:jc w:val="both"/>
        <w:rPr>
          <w:b/>
          <w:bCs/>
          <w:sz w:val="22"/>
          <w:szCs w:val="22"/>
          <w:u w:val="single"/>
        </w:rPr>
      </w:pPr>
      <w:r w:rsidRPr="00A2227E">
        <w:rPr>
          <w:b/>
          <w:bCs/>
          <w:sz w:val="22"/>
          <w:szCs w:val="22"/>
          <w:u w:val="single"/>
        </w:rPr>
        <w:t>7. Наличие лицензий и сертификатов у Участника:</w:t>
      </w:r>
    </w:p>
    <w:p w14:paraId="7C55C7A4" w14:textId="77777777" w:rsidR="00A2227E" w:rsidRPr="00A2227E" w:rsidRDefault="00A2227E" w:rsidP="00A2227E">
      <w:pPr>
        <w:spacing w:after="0"/>
        <w:ind w:firstLine="284"/>
        <w:jc w:val="both"/>
        <w:rPr>
          <w:sz w:val="22"/>
          <w:szCs w:val="22"/>
        </w:rPr>
      </w:pPr>
      <w:r w:rsidRPr="00A2227E">
        <w:rPr>
          <w:sz w:val="22"/>
          <w:szCs w:val="22"/>
        </w:rPr>
        <w:t>Лицензии на техническое обслуживание, хранение источников ионизирующего излучения для досмотра багажа и товаров, проектирование средств радиационной защиты источников ионизирующего излучения. Используемые радиационные источники: рентгеновские установки для досмотра багажа и товаров, крупногабаритного груза, персонального досмотра людей, инспекционно-досмотровые комплексы на базе ускорителей заряженных частиц</w:t>
      </w:r>
    </w:p>
    <w:p w14:paraId="01D8E53A" w14:textId="77777777" w:rsidR="00A2227E" w:rsidRPr="00A2227E" w:rsidRDefault="00A2227E" w:rsidP="00A2227E">
      <w:pPr>
        <w:spacing w:after="0"/>
        <w:ind w:firstLine="284"/>
        <w:jc w:val="both"/>
        <w:rPr>
          <w:sz w:val="22"/>
          <w:szCs w:val="22"/>
        </w:rPr>
      </w:pPr>
      <w:r w:rsidRPr="00A2227E">
        <w:rPr>
          <w:sz w:val="22"/>
          <w:szCs w:val="22"/>
        </w:rPr>
        <w:t xml:space="preserve"> </w:t>
      </w:r>
    </w:p>
    <w:p w14:paraId="78DEA547" w14:textId="77777777" w:rsidR="00A2227E" w:rsidRPr="00A2227E" w:rsidRDefault="00A2227E" w:rsidP="00A2227E">
      <w:pPr>
        <w:spacing w:after="0"/>
        <w:ind w:firstLine="284"/>
        <w:jc w:val="both"/>
        <w:rPr>
          <w:b/>
          <w:bCs/>
          <w:sz w:val="22"/>
          <w:szCs w:val="22"/>
          <w:u w:val="single"/>
        </w:rPr>
      </w:pPr>
      <w:r w:rsidRPr="00A2227E">
        <w:rPr>
          <w:b/>
          <w:bCs/>
          <w:sz w:val="22"/>
          <w:szCs w:val="22"/>
          <w:u w:val="single"/>
        </w:rPr>
        <w:t>8. Условия и место поставки Товара:</w:t>
      </w:r>
    </w:p>
    <w:p w14:paraId="10779261" w14:textId="77777777" w:rsidR="00A2227E" w:rsidRPr="00A2227E" w:rsidRDefault="00A2227E" w:rsidP="00A2227E">
      <w:pPr>
        <w:spacing w:after="0"/>
        <w:ind w:firstLine="284"/>
        <w:jc w:val="both"/>
        <w:rPr>
          <w:sz w:val="22"/>
          <w:szCs w:val="22"/>
        </w:rPr>
      </w:pPr>
      <w:r w:rsidRPr="00A2227E">
        <w:rPr>
          <w:sz w:val="22"/>
          <w:szCs w:val="22"/>
        </w:rPr>
        <w:t xml:space="preserve">Доставка осуществляется силами и за счет средств Продавца до места нахождения Покупателя по адресу: 628140, Тюменская область, Ханты-Мансийский автономный округ, </w:t>
      </w:r>
      <w:proofErr w:type="spellStart"/>
      <w:r w:rsidRPr="00A2227E">
        <w:rPr>
          <w:sz w:val="22"/>
          <w:szCs w:val="22"/>
        </w:rPr>
        <w:t>пгт</w:t>
      </w:r>
      <w:proofErr w:type="spellEnd"/>
      <w:r w:rsidRPr="00A2227E">
        <w:rPr>
          <w:sz w:val="22"/>
          <w:szCs w:val="22"/>
        </w:rPr>
        <w:t xml:space="preserve"> Березово, ул. Астраханцева м102, Аэропорт - 1 ед.</w:t>
      </w:r>
    </w:p>
    <w:p w14:paraId="563747E9" w14:textId="77777777" w:rsidR="00A2227E" w:rsidRPr="00A2227E" w:rsidRDefault="00A2227E" w:rsidP="00A2227E">
      <w:pPr>
        <w:spacing w:after="0"/>
        <w:ind w:firstLine="284"/>
        <w:jc w:val="both"/>
        <w:rPr>
          <w:sz w:val="22"/>
          <w:szCs w:val="22"/>
        </w:rPr>
      </w:pPr>
      <w:r w:rsidRPr="00A2227E">
        <w:rPr>
          <w:sz w:val="22"/>
          <w:szCs w:val="22"/>
        </w:rPr>
        <w:t xml:space="preserve">628146, Тюменская область, Ханты-Мансийский автономный округ, </w:t>
      </w:r>
      <w:proofErr w:type="spellStart"/>
      <w:r w:rsidRPr="00A2227E">
        <w:rPr>
          <w:sz w:val="22"/>
          <w:szCs w:val="22"/>
        </w:rPr>
        <w:t>пгт</w:t>
      </w:r>
      <w:proofErr w:type="spellEnd"/>
      <w:r w:rsidRPr="00A2227E">
        <w:rPr>
          <w:sz w:val="22"/>
          <w:szCs w:val="22"/>
        </w:rPr>
        <w:t xml:space="preserve">. </w:t>
      </w:r>
      <w:proofErr w:type="spellStart"/>
      <w:r w:rsidRPr="00A2227E">
        <w:rPr>
          <w:sz w:val="22"/>
          <w:szCs w:val="22"/>
        </w:rPr>
        <w:t>Игрим</w:t>
      </w:r>
      <w:proofErr w:type="spellEnd"/>
      <w:r w:rsidRPr="00A2227E">
        <w:rPr>
          <w:sz w:val="22"/>
          <w:szCs w:val="22"/>
        </w:rPr>
        <w:t>, ул. Кооперативная 66, Аэропорт - 1 ед.</w:t>
      </w:r>
    </w:p>
    <w:p w14:paraId="21CEAA16" w14:textId="77777777" w:rsidR="00A2227E" w:rsidRPr="00A2227E" w:rsidRDefault="00A2227E" w:rsidP="00A2227E">
      <w:pPr>
        <w:spacing w:after="0"/>
        <w:ind w:firstLine="284"/>
        <w:jc w:val="both"/>
        <w:rPr>
          <w:b/>
          <w:bCs/>
          <w:sz w:val="22"/>
          <w:szCs w:val="22"/>
          <w:u w:val="single"/>
        </w:rPr>
      </w:pPr>
    </w:p>
    <w:p w14:paraId="105FCBD0" w14:textId="77777777" w:rsidR="00A2227E" w:rsidRPr="00A2227E" w:rsidRDefault="00A2227E" w:rsidP="00A2227E">
      <w:pPr>
        <w:spacing w:after="0"/>
        <w:ind w:firstLine="284"/>
        <w:jc w:val="both"/>
        <w:rPr>
          <w:b/>
          <w:bCs/>
          <w:sz w:val="22"/>
          <w:szCs w:val="22"/>
          <w:u w:val="single"/>
        </w:rPr>
      </w:pPr>
      <w:r w:rsidRPr="00A2227E">
        <w:rPr>
          <w:b/>
          <w:bCs/>
          <w:sz w:val="22"/>
          <w:szCs w:val="22"/>
          <w:u w:val="single"/>
        </w:rPr>
        <w:t>9. Срок поставки товара:</w:t>
      </w:r>
      <w:r w:rsidRPr="00A2227E">
        <w:rPr>
          <w:b/>
          <w:bCs/>
          <w:sz w:val="22"/>
          <w:szCs w:val="22"/>
        </w:rPr>
        <w:t xml:space="preserve"> </w:t>
      </w:r>
      <w:r w:rsidRPr="00A2227E">
        <w:rPr>
          <w:sz w:val="22"/>
          <w:szCs w:val="22"/>
        </w:rPr>
        <w:t>до 1 марта 2026г.</w:t>
      </w:r>
    </w:p>
    <w:p w14:paraId="461A986B" w14:textId="77777777" w:rsidR="00A2227E" w:rsidRPr="00A2227E" w:rsidRDefault="00A2227E" w:rsidP="00A2227E">
      <w:pPr>
        <w:spacing w:after="0"/>
        <w:ind w:firstLine="284"/>
        <w:jc w:val="both"/>
        <w:rPr>
          <w:b/>
          <w:bCs/>
          <w:sz w:val="22"/>
          <w:szCs w:val="22"/>
          <w:u w:val="single"/>
        </w:rPr>
      </w:pPr>
    </w:p>
    <w:p w14:paraId="05562102" w14:textId="77777777" w:rsidR="00A2227E" w:rsidRPr="00A2227E" w:rsidRDefault="00A2227E" w:rsidP="00A2227E">
      <w:pPr>
        <w:spacing w:after="0"/>
        <w:ind w:firstLine="284"/>
        <w:jc w:val="both"/>
        <w:rPr>
          <w:sz w:val="22"/>
          <w:szCs w:val="22"/>
        </w:rPr>
      </w:pPr>
      <w:r w:rsidRPr="00A2227E">
        <w:rPr>
          <w:b/>
          <w:bCs/>
          <w:sz w:val="22"/>
          <w:szCs w:val="22"/>
          <w:u w:val="single"/>
        </w:rPr>
        <w:t>10. Квалификационные требования к Участнику:</w:t>
      </w:r>
    </w:p>
    <w:p w14:paraId="543CFEED" w14:textId="77777777" w:rsidR="00A2227E" w:rsidRPr="00A2227E" w:rsidRDefault="00A2227E" w:rsidP="00A2227E">
      <w:pPr>
        <w:spacing w:after="0"/>
        <w:ind w:firstLine="284"/>
        <w:jc w:val="both"/>
        <w:rPr>
          <w:sz w:val="22"/>
          <w:szCs w:val="22"/>
        </w:rPr>
      </w:pPr>
      <w:r w:rsidRPr="00A2227E">
        <w:rPr>
          <w:sz w:val="22"/>
          <w:szCs w:val="22"/>
        </w:rPr>
        <w:t>- 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14:paraId="430CA297" w14:textId="77777777" w:rsidR="00A2227E" w:rsidRPr="00A2227E" w:rsidRDefault="00A2227E" w:rsidP="00A2227E">
      <w:pPr>
        <w:spacing w:after="0"/>
        <w:ind w:firstLine="284"/>
        <w:jc w:val="both"/>
        <w:rPr>
          <w:sz w:val="22"/>
          <w:szCs w:val="22"/>
        </w:rPr>
      </w:pPr>
      <w:r w:rsidRPr="00A2227E">
        <w:rPr>
          <w:sz w:val="22"/>
          <w:szCs w:val="22"/>
        </w:rPr>
        <w:t xml:space="preserve">- наличие собственного склада оригинальных запасных частей к поставляемому оборудованию </w:t>
      </w:r>
    </w:p>
    <w:p w14:paraId="56C64230" w14:textId="77777777" w:rsidR="00A2227E" w:rsidRPr="00A2227E" w:rsidRDefault="00A2227E" w:rsidP="00A2227E">
      <w:pPr>
        <w:spacing w:after="0"/>
        <w:ind w:firstLine="284"/>
        <w:jc w:val="both"/>
        <w:rPr>
          <w:sz w:val="22"/>
          <w:szCs w:val="22"/>
        </w:rPr>
      </w:pPr>
      <w:r w:rsidRPr="00A2227E">
        <w:rPr>
          <w:sz w:val="22"/>
          <w:szCs w:val="22"/>
        </w:rPr>
        <w:lastRenderedPageBreak/>
        <w:t>- наличие линии круглосуточной технической поддержки;</w:t>
      </w:r>
    </w:p>
    <w:p w14:paraId="0EE60248" w14:textId="77777777" w:rsidR="00A2227E" w:rsidRPr="00A2227E" w:rsidRDefault="00A2227E" w:rsidP="00A2227E">
      <w:pPr>
        <w:spacing w:after="0"/>
        <w:ind w:firstLine="284"/>
        <w:jc w:val="both"/>
        <w:rPr>
          <w:sz w:val="22"/>
          <w:szCs w:val="22"/>
        </w:rPr>
      </w:pPr>
      <w:r w:rsidRPr="00A2227E">
        <w:rPr>
          <w:sz w:val="22"/>
          <w:szCs w:val="22"/>
        </w:rPr>
        <w:t>- возможность организации срочного выезда специалистов компании-производителя;</w:t>
      </w:r>
    </w:p>
    <w:p w14:paraId="28F24BA4" w14:textId="77777777" w:rsidR="00A2227E" w:rsidRPr="00A2227E" w:rsidRDefault="00A2227E" w:rsidP="00A2227E">
      <w:pPr>
        <w:spacing w:after="0"/>
        <w:ind w:firstLine="284"/>
        <w:jc w:val="both"/>
        <w:rPr>
          <w:sz w:val="22"/>
          <w:szCs w:val="22"/>
        </w:rPr>
      </w:pPr>
      <w:r w:rsidRPr="00A2227E">
        <w:rPr>
          <w:sz w:val="22"/>
          <w:szCs w:val="22"/>
        </w:rPr>
        <w:t>- возможность выезда специалистов компании для осуществления диагностики и ремонта гарантийного оборудования в течение 48 часов;</w:t>
      </w:r>
    </w:p>
    <w:p w14:paraId="724C90FE" w14:textId="77777777" w:rsidR="00A2227E" w:rsidRPr="00A2227E" w:rsidRDefault="00A2227E" w:rsidP="00A2227E">
      <w:pPr>
        <w:spacing w:after="0"/>
        <w:ind w:firstLine="284"/>
        <w:jc w:val="both"/>
        <w:rPr>
          <w:sz w:val="22"/>
          <w:szCs w:val="22"/>
        </w:rPr>
      </w:pPr>
      <w:r w:rsidRPr="00A2227E">
        <w:rPr>
          <w:sz w:val="22"/>
          <w:szCs w:val="22"/>
        </w:rPr>
        <w:t>- возможность расширения гарантии на товары/услуги;</w:t>
      </w:r>
    </w:p>
    <w:p w14:paraId="7E6345DF" w14:textId="77777777" w:rsidR="00A2227E" w:rsidRPr="00A2227E" w:rsidRDefault="00A2227E" w:rsidP="00A2227E">
      <w:pPr>
        <w:spacing w:after="0"/>
        <w:ind w:firstLine="284"/>
        <w:jc w:val="both"/>
        <w:rPr>
          <w:sz w:val="22"/>
          <w:szCs w:val="22"/>
        </w:rPr>
      </w:pPr>
      <w:r w:rsidRPr="00A2227E">
        <w:rPr>
          <w:sz w:val="22"/>
          <w:szCs w:val="22"/>
        </w:rPr>
        <w:t>Поставляемый Товар является новым, не бывшим в употреблении, не восстановленным, не контрафактным. Товар не изготовлен из материалов, бывших в употреблении.</w:t>
      </w:r>
    </w:p>
    <w:p w14:paraId="417C87E7" w14:textId="77777777" w:rsidR="00A2227E" w:rsidRPr="00A2227E" w:rsidRDefault="00A2227E" w:rsidP="00A2227E">
      <w:pPr>
        <w:spacing w:after="0"/>
        <w:ind w:firstLine="284"/>
        <w:jc w:val="both"/>
        <w:rPr>
          <w:sz w:val="22"/>
          <w:szCs w:val="22"/>
        </w:rPr>
      </w:pPr>
      <w:r w:rsidRPr="00A2227E">
        <w:rPr>
          <w:sz w:val="22"/>
          <w:szCs w:val="22"/>
        </w:rPr>
        <w:t>Качество поставляемого Товара соответствует требованиям стандартов РФ, не угрожает безопасности жизни, здоровью сотрудников Покупателя, охране окружающей среды.</w:t>
      </w:r>
    </w:p>
    <w:p w14:paraId="6176878D" w14:textId="77777777" w:rsidR="00A2227E" w:rsidRPr="00A2227E" w:rsidRDefault="00A2227E" w:rsidP="00A2227E">
      <w:pPr>
        <w:spacing w:after="0"/>
        <w:ind w:firstLine="284"/>
        <w:jc w:val="both"/>
        <w:rPr>
          <w:sz w:val="22"/>
          <w:szCs w:val="22"/>
        </w:rPr>
      </w:pPr>
      <w:r w:rsidRPr="00A2227E">
        <w:rPr>
          <w:sz w:val="22"/>
          <w:szCs w:val="22"/>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исключающей возможность его порчи, утраты и/или повреждения в период загрузки (разгрузки). Упаковка является целой, сухой, не деформированной. </w:t>
      </w:r>
    </w:p>
    <w:p w14:paraId="1B3B15E0" w14:textId="77777777" w:rsidR="00A2227E" w:rsidRPr="00A2227E" w:rsidRDefault="00A2227E" w:rsidP="00A2227E">
      <w:pPr>
        <w:spacing w:after="0"/>
        <w:ind w:firstLine="284"/>
        <w:jc w:val="both"/>
        <w:rPr>
          <w:sz w:val="22"/>
          <w:szCs w:val="22"/>
        </w:rPr>
      </w:pPr>
      <w:r w:rsidRPr="00A2227E">
        <w:rPr>
          <w:sz w:val="22"/>
          <w:szCs w:val="22"/>
        </w:rPr>
        <w:t xml:space="preserve">Товар хранился, транспортировался, разгружался согласно требованиям завода-изготовителя. </w:t>
      </w:r>
    </w:p>
    <w:p w14:paraId="44C2EA32" w14:textId="77777777" w:rsidR="00A2227E" w:rsidRPr="00A2227E" w:rsidRDefault="00A2227E" w:rsidP="00A2227E">
      <w:pPr>
        <w:spacing w:after="0"/>
        <w:ind w:firstLine="284"/>
        <w:jc w:val="both"/>
        <w:rPr>
          <w:sz w:val="22"/>
          <w:szCs w:val="22"/>
        </w:rPr>
      </w:pPr>
      <w:r w:rsidRPr="00A2227E">
        <w:rPr>
          <w:sz w:val="22"/>
          <w:szCs w:val="22"/>
        </w:rPr>
        <w:t>На упаковочной таре четко нанесена следующая информация:</w:t>
      </w:r>
    </w:p>
    <w:p w14:paraId="049F665F" w14:textId="77777777" w:rsidR="00A2227E" w:rsidRPr="00A2227E" w:rsidRDefault="00A2227E" w:rsidP="00A2227E">
      <w:pPr>
        <w:spacing w:after="0"/>
        <w:ind w:firstLine="284"/>
        <w:jc w:val="both"/>
        <w:rPr>
          <w:sz w:val="22"/>
          <w:szCs w:val="22"/>
        </w:rPr>
      </w:pPr>
      <w:r w:rsidRPr="00A2227E">
        <w:rPr>
          <w:sz w:val="22"/>
          <w:szCs w:val="22"/>
        </w:rPr>
        <w:t>- Наименование Товара;</w:t>
      </w:r>
    </w:p>
    <w:p w14:paraId="7226F4B2" w14:textId="77777777" w:rsidR="00A2227E" w:rsidRPr="00A2227E" w:rsidRDefault="00A2227E" w:rsidP="00A2227E">
      <w:pPr>
        <w:spacing w:after="0"/>
        <w:ind w:firstLine="284"/>
        <w:jc w:val="both"/>
        <w:rPr>
          <w:sz w:val="22"/>
          <w:szCs w:val="22"/>
        </w:rPr>
      </w:pPr>
      <w:r w:rsidRPr="00A2227E">
        <w:rPr>
          <w:sz w:val="22"/>
          <w:szCs w:val="22"/>
        </w:rPr>
        <w:t>- Количество в упаковке;</w:t>
      </w:r>
    </w:p>
    <w:p w14:paraId="5B86349E" w14:textId="77777777" w:rsidR="00A2227E" w:rsidRPr="00A2227E" w:rsidRDefault="00A2227E" w:rsidP="00A2227E">
      <w:pPr>
        <w:spacing w:after="0"/>
        <w:ind w:firstLine="284"/>
        <w:jc w:val="both"/>
        <w:rPr>
          <w:sz w:val="22"/>
          <w:szCs w:val="22"/>
        </w:rPr>
      </w:pPr>
      <w:r w:rsidRPr="00A2227E">
        <w:rPr>
          <w:sz w:val="22"/>
          <w:szCs w:val="22"/>
        </w:rPr>
        <w:t>- Товарный знак завода-изготовителя;</w:t>
      </w:r>
    </w:p>
    <w:p w14:paraId="469D773A" w14:textId="77777777" w:rsidR="00A2227E" w:rsidRPr="00A2227E" w:rsidRDefault="00A2227E" w:rsidP="00A2227E">
      <w:pPr>
        <w:spacing w:after="0"/>
        <w:ind w:firstLine="284"/>
        <w:jc w:val="both"/>
        <w:rPr>
          <w:sz w:val="22"/>
          <w:szCs w:val="22"/>
        </w:rPr>
      </w:pPr>
      <w:r w:rsidRPr="00A2227E">
        <w:rPr>
          <w:sz w:val="22"/>
          <w:szCs w:val="22"/>
        </w:rPr>
        <w:t>Поставляемый Товар изготовлен и замаркирован в соответствии с техническими условиями завода-изготовителя.</w:t>
      </w:r>
    </w:p>
    <w:p w14:paraId="21F3C024" w14:textId="77777777" w:rsidR="00A2227E" w:rsidRPr="00A2227E" w:rsidRDefault="00A2227E" w:rsidP="00A2227E">
      <w:pPr>
        <w:spacing w:after="0"/>
        <w:ind w:firstLine="284"/>
        <w:jc w:val="both"/>
        <w:rPr>
          <w:sz w:val="22"/>
          <w:szCs w:val="22"/>
        </w:rPr>
      </w:pPr>
      <w:r w:rsidRPr="00A2227E">
        <w:rPr>
          <w:sz w:val="22"/>
          <w:szCs w:val="22"/>
        </w:rPr>
        <w:t>Поставщик гарантирует качество и надежность поставляемого им Товара в течение гарантийного срока.</w:t>
      </w:r>
    </w:p>
    <w:p w14:paraId="1F1EF747" w14:textId="77777777" w:rsidR="00A2227E" w:rsidRPr="00A2227E" w:rsidRDefault="00A2227E" w:rsidP="00A2227E">
      <w:pPr>
        <w:spacing w:after="0"/>
        <w:ind w:firstLine="284"/>
        <w:jc w:val="both"/>
        <w:rPr>
          <w:sz w:val="22"/>
          <w:szCs w:val="22"/>
        </w:rPr>
      </w:pPr>
      <w:r w:rsidRPr="00A2227E">
        <w:rPr>
          <w:sz w:val="22"/>
          <w:szCs w:val="22"/>
        </w:rPr>
        <w:t>Комплектность продукции соответствует стандартам и техническим условиям завода-изготовителя.</w:t>
      </w:r>
    </w:p>
    <w:p w14:paraId="02011C3D" w14:textId="77777777" w:rsidR="00A2227E" w:rsidRPr="00A2227E" w:rsidRDefault="00A2227E" w:rsidP="00A2227E">
      <w:pPr>
        <w:spacing w:after="0"/>
        <w:ind w:firstLine="284"/>
        <w:jc w:val="both"/>
        <w:rPr>
          <w:sz w:val="22"/>
          <w:szCs w:val="22"/>
        </w:rPr>
      </w:pPr>
      <w:r w:rsidRPr="00A2227E">
        <w:rPr>
          <w:sz w:val="22"/>
          <w:szCs w:val="22"/>
        </w:rPr>
        <w:t>Поставляемый Товар разрешен к использованию на территории РФ.</w:t>
      </w:r>
    </w:p>
    <w:p w14:paraId="7FA50189" w14:textId="77777777" w:rsidR="00A2227E" w:rsidRPr="00A2227E" w:rsidRDefault="00A2227E" w:rsidP="00A2227E">
      <w:pPr>
        <w:spacing w:after="0"/>
        <w:ind w:firstLine="284"/>
        <w:jc w:val="both"/>
        <w:rPr>
          <w:sz w:val="22"/>
          <w:szCs w:val="22"/>
        </w:rPr>
      </w:pPr>
      <w:r w:rsidRPr="00A2227E">
        <w:rPr>
          <w:sz w:val="22"/>
          <w:szCs w:val="22"/>
        </w:rPr>
        <w:t>Все инструкции на русском языке.</w:t>
      </w:r>
    </w:p>
    <w:p w14:paraId="7838D982" w14:textId="77777777" w:rsidR="00A2227E" w:rsidRPr="00A2227E" w:rsidRDefault="00A2227E" w:rsidP="00A2227E">
      <w:pPr>
        <w:spacing w:after="0"/>
        <w:ind w:firstLine="284"/>
        <w:jc w:val="both"/>
        <w:rPr>
          <w:sz w:val="22"/>
          <w:szCs w:val="22"/>
        </w:rPr>
      </w:pPr>
      <w:r w:rsidRPr="00A2227E">
        <w:rPr>
          <w:sz w:val="22"/>
          <w:szCs w:val="22"/>
        </w:rPr>
        <w:t>Упаковка обеспечивает полную сохранность Товара на весь срок его транспортировки с учетом перегрузок и длительного хранения.</w:t>
      </w:r>
    </w:p>
    <w:p w14:paraId="37FD40FF" w14:textId="77777777" w:rsidR="00A2227E" w:rsidRPr="00A2227E" w:rsidRDefault="00A2227E" w:rsidP="00A2227E">
      <w:pPr>
        <w:spacing w:after="0"/>
        <w:ind w:firstLine="284"/>
        <w:jc w:val="both"/>
        <w:rPr>
          <w:sz w:val="22"/>
          <w:szCs w:val="22"/>
        </w:rPr>
      </w:pPr>
    </w:p>
    <w:p w14:paraId="09B3385A" w14:textId="77777777" w:rsidR="00A2227E" w:rsidRPr="00A2227E" w:rsidRDefault="00A2227E" w:rsidP="00A2227E">
      <w:pPr>
        <w:spacing w:after="0"/>
        <w:ind w:firstLine="284"/>
        <w:jc w:val="both"/>
        <w:rPr>
          <w:b/>
          <w:bCs/>
          <w:sz w:val="22"/>
          <w:szCs w:val="22"/>
          <w:u w:val="single"/>
        </w:rPr>
      </w:pPr>
      <w:r w:rsidRPr="00A2227E">
        <w:rPr>
          <w:b/>
          <w:bCs/>
          <w:sz w:val="22"/>
          <w:szCs w:val="22"/>
          <w:u w:val="single"/>
        </w:rPr>
        <w:t>11. Иные условия</w:t>
      </w:r>
    </w:p>
    <w:p w14:paraId="3B8593A3" w14:textId="77777777" w:rsidR="00A2227E" w:rsidRPr="00A2227E" w:rsidRDefault="00A2227E" w:rsidP="00A2227E">
      <w:pPr>
        <w:spacing w:after="0"/>
        <w:ind w:firstLine="284"/>
        <w:jc w:val="both"/>
        <w:rPr>
          <w:sz w:val="22"/>
          <w:szCs w:val="22"/>
        </w:rPr>
      </w:pPr>
      <w:r w:rsidRPr="00A2227E">
        <w:rPr>
          <w:sz w:val="22"/>
          <w:szCs w:val="22"/>
        </w:rPr>
        <w:t>Поставляемый товар должен соответствовать требованиям Постановления Правительства РФ от 23.12.2024 № 1875.</w:t>
      </w:r>
    </w:p>
    <w:p w14:paraId="0E7D9DDF" w14:textId="77777777" w:rsidR="00A2227E" w:rsidRPr="00A2227E" w:rsidRDefault="00A2227E" w:rsidP="00A2227E">
      <w:pPr>
        <w:spacing w:after="0"/>
        <w:ind w:firstLine="284"/>
        <w:jc w:val="both"/>
        <w:rPr>
          <w:sz w:val="22"/>
          <w:szCs w:val="22"/>
        </w:rPr>
      </w:pPr>
      <w:r w:rsidRPr="00A2227E">
        <w:rPr>
          <w:sz w:val="22"/>
          <w:szCs w:val="22"/>
        </w:rPr>
        <w:t>Вместе с товаром Поставщик предоставляет документы, подтверждающие страну происхождения товара в соответствии с Постановлением Правительства РФ от 23.12.2024 № 1875.</w:t>
      </w:r>
    </w:p>
    <w:p w14:paraId="041E3CB2" w14:textId="77777777" w:rsidR="00A2227E" w:rsidRPr="00A2227E" w:rsidRDefault="00A2227E" w:rsidP="00A2227E">
      <w:pPr>
        <w:spacing w:after="0"/>
        <w:ind w:firstLine="284"/>
        <w:jc w:val="both"/>
        <w:rPr>
          <w:sz w:val="22"/>
          <w:szCs w:val="22"/>
        </w:rPr>
      </w:pPr>
    </w:p>
    <w:p w14:paraId="170B337C" w14:textId="77777777" w:rsidR="00A2227E" w:rsidRPr="00A2227E" w:rsidRDefault="00A2227E" w:rsidP="00A2227E">
      <w:pPr>
        <w:widowControl w:val="0"/>
        <w:shd w:val="clear" w:color="auto" w:fill="FFFFFF"/>
        <w:spacing w:after="0"/>
        <w:ind w:firstLine="284"/>
        <w:jc w:val="both"/>
        <w:rPr>
          <w:i/>
          <w:iCs/>
          <w:sz w:val="22"/>
          <w:szCs w:val="22"/>
        </w:rPr>
      </w:pPr>
      <w:r w:rsidRPr="00A2227E">
        <w:rPr>
          <w:i/>
          <w:iCs/>
          <w:sz w:val="22"/>
          <w:szCs w:val="22"/>
        </w:rPr>
        <w:t xml:space="preserve">В стоимость включены: </w:t>
      </w:r>
    </w:p>
    <w:p w14:paraId="23C2E614" w14:textId="77777777" w:rsidR="00A2227E" w:rsidRPr="00A2227E" w:rsidRDefault="00A2227E" w:rsidP="00A2227E">
      <w:pPr>
        <w:widowControl w:val="0"/>
        <w:shd w:val="clear" w:color="auto" w:fill="FFFFFF"/>
        <w:spacing w:after="0"/>
        <w:ind w:firstLine="284"/>
        <w:jc w:val="both"/>
        <w:rPr>
          <w:i/>
          <w:iCs/>
          <w:sz w:val="22"/>
          <w:szCs w:val="22"/>
        </w:rPr>
      </w:pPr>
      <w:r w:rsidRPr="00A2227E">
        <w:rPr>
          <w:i/>
          <w:iCs/>
          <w:sz w:val="22"/>
          <w:szCs w:val="22"/>
        </w:rPr>
        <w:t xml:space="preserve">- проведение инструктажа по эксплуатации </w:t>
      </w:r>
      <w:proofErr w:type="spellStart"/>
      <w:r w:rsidRPr="00A2227E">
        <w:rPr>
          <w:i/>
          <w:iCs/>
          <w:sz w:val="22"/>
          <w:szCs w:val="22"/>
        </w:rPr>
        <w:t>ренгенотелевизионных</w:t>
      </w:r>
      <w:proofErr w:type="spellEnd"/>
      <w:r w:rsidRPr="00A2227E">
        <w:rPr>
          <w:i/>
          <w:iCs/>
          <w:sz w:val="22"/>
          <w:szCs w:val="22"/>
        </w:rPr>
        <w:t xml:space="preserve"> систем; </w:t>
      </w:r>
    </w:p>
    <w:p w14:paraId="0701526E" w14:textId="77777777" w:rsidR="00A2227E" w:rsidRPr="00A2227E" w:rsidRDefault="00A2227E" w:rsidP="00A2227E">
      <w:pPr>
        <w:widowControl w:val="0"/>
        <w:shd w:val="clear" w:color="auto" w:fill="FFFFFF"/>
        <w:spacing w:after="0"/>
        <w:ind w:firstLine="284"/>
        <w:jc w:val="both"/>
        <w:rPr>
          <w:i/>
          <w:iCs/>
          <w:sz w:val="22"/>
          <w:szCs w:val="22"/>
        </w:rPr>
      </w:pPr>
      <w:r w:rsidRPr="00A2227E">
        <w:rPr>
          <w:i/>
          <w:iCs/>
          <w:sz w:val="22"/>
          <w:szCs w:val="22"/>
        </w:rPr>
        <w:t>- комплект входные/выходные рольганги.</w:t>
      </w:r>
    </w:p>
    <w:p w14:paraId="58C3EC2C" w14:textId="77777777" w:rsidR="00A2227E" w:rsidRPr="00A2227E" w:rsidRDefault="00A2227E" w:rsidP="00A2227E">
      <w:pPr>
        <w:spacing w:after="0"/>
        <w:ind w:firstLine="284"/>
        <w:jc w:val="both"/>
        <w:rPr>
          <w:i/>
          <w:iCs/>
          <w:sz w:val="22"/>
          <w:szCs w:val="22"/>
        </w:rPr>
      </w:pPr>
    </w:p>
    <w:p w14:paraId="6F48463F" w14:textId="77777777" w:rsidR="00A2227E" w:rsidRPr="00A2227E" w:rsidRDefault="00A2227E" w:rsidP="00A2227E">
      <w:pPr>
        <w:spacing w:after="0"/>
        <w:ind w:firstLine="284"/>
        <w:jc w:val="both"/>
        <w:rPr>
          <w:i/>
          <w:iCs/>
          <w:sz w:val="22"/>
          <w:szCs w:val="22"/>
        </w:rPr>
      </w:pPr>
      <w:r w:rsidRPr="00A2227E">
        <w:rPr>
          <w:i/>
          <w:iCs/>
          <w:sz w:val="22"/>
          <w:szCs w:val="22"/>
        </w:rPr>
        <w:t xml:space="preserve">Поставщик обязуется провести после подписания Акта приема – сдачи монтажных и пуско-наладочных работ инструктаж по правилам эксплуатации </w:t>
      </w:r>
      <w:proofErr w:type="spellStart"/>
      <w:r w:rsidRPr="00A2227E">
        <w:rPr>
          <w:i/>
          <w:iCs/>
          <w:sz w:val="22"/>
          <w:szCs w:val="22"/>
        </w:rPr>
        <w:t>ренгенотелевизионной</w:t>
      </w:r>
      <w:proofErr w:type="spellEnd"/>
      <w:r w:rsidRPr="00A2227E">
        <w:rPr>
          <w:i/>
          <w:iCs/>
          <w:sz w:val="22"/>
          <w:szCs w:val="22"/>
        </w:rPr>
        <w:t xml:space="preserve"> системы для персонала Покупателя.</w:t>
      </w:r>
    </w:p>
    <w:p w14:paraId="42BBDF2A" w14:textId="77777777" w:rsidR="00A2227E" w:rsidRPr="00A2227E" w:rsidRDefault="00A2227E" w:rsidP="00A2227E">
      <w:pPr>
        <w:ind w:firstLine="284"/>
        <w:jc w:val="both"/>
        <w:rPr>
          <w:sz w:val="22"/>
          <w:szCs w:val="22"/>
        </w:rPr>
      </w:pPr>
    </w:p>
    <w:p w14:paraId="3C6D26E6" w14:textId="77777777" w:rsidR="00A2227E" w:rsidRPr="00A2227E" w:rsidRDefault="00A2227E" w:rsidP="00A2227E">
      <w:pPr>
        <w:ind w:firstLine="284"/>
        <w:jc w:val="both"/>
        <w:rPr>
          <w:sz w:val="22"/>
          <w:szCs w:val="22"/>
        </w:rPr>
      </w:pPr>
      <w:r w:rsidRPr="00A2227E">
        <w:rPr>
          <w:sz w:val="22"/>
          <w:szCs w:val="22"/>
        </w:rPr>
        <w:t>Начальник ПТБ Березовского филиала</w:t>
      </w:r>
    </w:p>
    <w:p w14:paraId="427A1AD3" w14:textId="77777777" w:rsidR="00A2227E" w:rsidRPr="00A2227E" w:rsidRDefault="00A2227E" w:rsidP="00A2227E">
      <w:pPr>
        <w:jc w:val="both"/>
        <w:rPr>
          <w:sz w:val="22"/>
          <w:szCs w:val="22"/>
        </w:rPr>
      </w:pPr>
      <w:r w:rsidRPr="00A2227E">
        <w:rPr>
          <w:sz w:val="22"/>
          <w:szCs w:val="22"/>
        </w:rPr>
        <w:t xml:space="preserve">АО «Аэропорт </w:t>
      </w:r>
      <w:proofErr w:type="gramStart"/>
      <w:r w:rsidRPr="00A2227E">
        <w:rPr>
          <w:sz w:val="22"/>
          <w:szCs w:val="22"/>
        </w:rPr>
        <w:t xml:space="preserve">Сургут»   </w:t>
      </w:r>
      <w:proofErr w:type="gramEnd"/>
      <w:r w:rsidRPr="00A2227E">
        <w:rPr>
          <w:sz w:val="22"/>
          <w:szCs w:val="22"/>
        </w:rPr>
        <w:t xml:space="preserve">                                                                                      А.В. </w:t>
      </w:r>
      <w:proofErr w:type="spellStart"/>
      <w:r w:rsidRPr="00A2227E">
        <w:rPr>
          <w:sz w:val="22"/>
          <w:szCs w:val="22"/>
        </w:rPr>
        <w:t>Адельшин</w:t>
      </w:r>
      <w:proofErr w:type="spellEnd"/>
    </w:p>
    <w:p w14:paraId="0E5CF0CA" w14:textId="563A92E2" w:rsidR="00114F9B" w:rsidRDefault="00114F9B" w:rsidP="006939C7">
      <w:pPr>
        <w:tabs>
          <w:tab w:val="left" w:pos="6795"/>
        </w:tabs>
        <w:spacing w:after="0"/>
        <w:jc w:val="both"/>
        <w:rPr>
          <w:b/>
          <w:sz w:val="22"/>
          <w:szCs w:val="22"/>
        </w:rPr>
      </w:pPr>
    </w:p>
    <w:p w14:paraId="2021C218" w14:textId="4A1FCBF7" w:rsidR="00A2227E" w:rsidRDefault="00A2227E" w:rsidP="006939C7">
      <w:pPr>
        <w:tabs>
          <w:tab w:val="left" w:pos="6795"/>
        </w:tabs>
        <w:spacing w:after="0"/>
        <w:jc w:val="both"/>
        <w:rPr>
          <w:b/>
          <w:sz w:val="22"/>
          <w:szCs w:val="22"/>
        </w:rPr>
      </w:pPr>
    </w:p>
    <w:p w14:paraId="40E093E1" w14:textId="0295EDB7" w:rsidR="00A2227E" w:rsidRDefault="00A2227E" w:rsidP="006939C7">
      <w:pPr>
        <w:tabs>
          <w:tab w:val="left" w:pos="6795"/>
        </w:tabs>
        <w:spacing w:after="0"/>
        <w:jc w:val="both"/>
        <w:rPr>
          <w:b/>
          <w:sz w:val="22"/>
          <w:szCs w:val="22"/>
        </w:rPr>
      </w:pPr>
    </w:p>
    <w:p w14:paraId="4CCD4A30" w14:textId="7AA402EE" w:rsidR="00A2227E" w:rsidRDefault="00A2227E" w:rsidP="006939C7">
      <w:pPr>
        <w:tabs>
          <w:tab w:val="left" w:pos="6795"/>
        </w:tabs>
        <w:spacing w:after="0"/>
        <w:jc w:val="both"/>
        <w:rPr>
          <w:b/>
          <w:sz w:val="22"/>
          <w:szCs w:val="22"/>
        </w:rPr>
      </w:pPr>
    </w:p>
    <w:p w14:paraId="01116019" w14:textId="12A04779" w:rsidR="00A2227E" w:rsidRDefault="00A2227E" w:rsidP="006939C7">
      <w:pPr>
        <w:tabs>
          <w:tab w:val="left" w:pos="6795"/>
        </w:tabs>
        <w:spacing w:after="0"/>
        <w:jc w:val="both"/>
        <w:rPr>
          <w:b/>
          <w:sz w:val="22"/>
          <w:szCs w:val="22"/>
        </w:rPr>
      </w:pPr>
    </w:p>
    <w:p w14:paraId="29E29CC4" w14:textId="75A4C5D5" w:rsidR="00A2227E" w:rsidRDefault="00A2227E" w:rsidP="006939C7">
      <w:pPr>
        <w:tabs>
          <w:tab w:val="left" w:pos="6795"/>
        </w:tabs>
        <w:spacing w:after="0"/>
        <w:jc w:val="both"/>
        <w:rPr>
          <w:b/>
          <w:sz w:val="22"/>
          <w:szCs w:val="22"/>
        </w:rPr>
      </w:pPr>
    </w:p>
    <w:p w14:paraId="4D466E88" w14:textId="220B3A17" w:rsidR="00A2227E" w:rsidRDefault="00A2227E" w:rsidP="006939C7">
      <w:pPr>
        <w:tabs>
          <w:tab w:val="left" w:pos="6795"/>
        </w:tabs>
        <w:spacing w:after="0"/>
        <w:jc w:val="both"/>
        <w:rPr>
          <w:b/>
          <w:sz w:val="22"/>
          <w:szCs w:val="22"/>
        </w:rPr>
      </w:pPr>
    </w:p>
    <w:p w14:paraId="23C0404D" w14:textId="216F8970" w:rsidR="00A2227E" w:rsidRDefault="00A2227E" w:rsidP="006939C7">
      <w:pPr>
        <w:tabs>
          <w:tab w:val="left" w:pos="6795"/>
        </w:tabs>
        <w:spacing w:after="0"/>
        <w:jc w:val="both"/>
        <w:rPr>
          <w:b/>
          <w:sz w:val="22"/>
          <w:szCs w:val="22"/>
        </w:rPr>
      </w:pPr>
    </w:p>
    <w:p w14:paraId="4EF861C2" w14:textId="29CB21AD" w:rsidR="00A2227E" w:rsidRDefault="00A2227E" w:rsidP="006939C7">
      <w:pPr>
        <w:tabs>
          <w:tab w:val="left" w:pos="6795"/>
        </w:tabs>
        <w:spacing w:after="0"/>
        <w:jc w:val="both"/>
        <w:rPr>
          <w:b/>
          <w:sz w:val="22"/>
          <w:szCs w:val="22"/>
        </w:rPr>
      </w:pPr>
    </w:p>
    <w:p w14:paraId="70D7A749" w14:textId="1C3999A0" w:rsidR="00A2227E" w:rsidRDefault="00A2227E" w:rsidP="006939C7">
      <w:pPr>
        <w:tabs>
          <w:tab w:val="left" w:pos="6795"/>
        </w:tabs>
        <w:spacing w:after="0"/>
        <w:jc w:val="both"/>
        <w:rPr>
          <w:b/>
          <w:sz w:val="22"/>
          <w:szCs w:val="22"/>
        </w:rPr>
      </w:pPr>
    </w:p>
    <w:p w14:paraId="68C75D93" w14:textId="435DB10F" w:rsidR="00A2227E" w:rsidRDefault="00A2227E" w:rsidP="006939C7">
      <w:pPr>
        <w:tabs>
          <w:tab w:val="left" w:pos="6795"/>
        </w:tabs>
        <w:spacing w:after="0"/>
        <w:jc w:val="both"/>
        <w:rPr>
          <w:b/>
          <w:sz w:val="22"/>
          <w:szCs w:val="22"/>
        </w:rPr>
      </w:pPr>
    </w:p>
    <w:p w14:paraId="7C5E726C" w14:textId="4E58A19A" w:rsidR="00A2227E" w:rsidRDefault="00A2227E" w:rsidP="006939C7">
      <w:pPr>
        <w:tabs>
          <w:tab w:val="left" w:pos="6795"/>
        </w:tabs>
        <w:spacing w:after="0"/>
        <w:jc w:val="both"/>
        <w:rPr>
          <w:b/>
          <w:sz w:val="22"/>
          <w:szCs w:val="22"/>
        </w:rPr>
      </w:pPr>
    </w:p>
    <w:p w14:paraId="393C8143" w14:textId="77777777" w:rsidR="00A2227E" w:rsidRDefault="00A2227E" w:rsidP="006939C7">
      <w:pPr>
        <w:tabs>
          <w:tab w:val="left" w:pos="6795"/>
        </w:tabs>
        <w:spacing w:after="0"/>
        <w:jc w:val="both"/>
        <w:rPr>
          <w:b/>
          <w:sz w:val="22"/>
          <w:szCs w:val="22"/>
        </w:rPr>
      </w:pPr>
    </w:p>
    <w:p w14:paraId="5179F24C" w14:textId="77777777" w:rsidR="00114F9B" w:rsidRDefault="00114F9B" w:rsidP="006939C7">
      <w:pPr>
        <w:tabs>
          <w:tab w:val="left" w:pos="6795"/>
        </w:tabs>
        <w:spacing w:after="0"/>
        <w:jc w:val="both"/>
        <w:rPr>
          <w:b/>
          <w:sz w:val="22"/>
          <w:szCs w:val="22"/>
        </w:rPr>
      </w:pPr>
    </w:p>
    <w:p w14:paraId="7D301B31" w14:textId="3990285A" w:rsidR="00817555" w:rsidRDefault="00817555" w:rsidP="001E4214">
      <w:pPr>
        <w:spacing w:after="0"/>
        <w:rPr>
          <w:b/>
          <w:sz w:val="22"/>
          <w:szCs w:val="22"/>
        </w:rPr>
      </w:pPr>
    </w:p>
    <w:p w14:paraId="552D9613" w14:textId="77777777" w:rsidR="00C13435" w:rsidRPr="00D47DC2" w:rsidRDefault="00381C70" w:rsidP="00F868AE">
      <w:pPr>
        <w:spacing w:after="0"/>
        <w:jc w:val="center"/>
        <w:rPr>
          <w:b/>
          <w:sz w:val="22"/>
          <w:szCs w:val="22"/>
        </w:rPr>
      </w:pPr>
      <w:r w:rsidRPr="00D47DC2">
        <w:rPr>
          <w:b/>
          <w:sz w:val="22"/>
          <w:szCs w:val="22"/>
        </w:rPr>
        <w:lastRenderedPageBreak/>
        <w:t>РАЗДЕЛ 3</w:t>
      </w:r>
      <w:r w:rsidR="00C13435" w:rsidRPr="00D47DC2">
        <w:rPr>
          <w:b/>
          <w:sz w:val="22"/>
          <w:szCs w:val="22"/>
        </w:rPr>
        <w:t xml:space="preserve">. ФОРМА ЗАЯВКИ НА УЧАСТИЕ </w:t>
      </w:r>
      <w:r w:rsidR="00781A34" w:rsidRPr="00D47DC2">
        <w:rPr>
          <w:b/>
          <w:sz w:val="22"/>
          <w:szCs w:val="22"/>
        </w:rPr>
        <w:t>В ЗАКУПКЕ В ФОРМЕ ЗАПРОСА КОТИРОВОК</w:t>
      </w:r>
    </w:p>
    <w:p w14:paraId="50E33191" w14:textId="77777777" w:rsidR="004822FB" w:rsidRPr="00D47DC2" w:rsidRDefault="004822FB" w:rsidP="00227751">
      <w:pPr>
        <w:spacing w:after="0"/>
        <w:rPr>
          <w:b/>
          <w:sz w:val="22"/>
          <w:szCs w:val="22"/>
        </w:rPr>
      </w:pPr>
    </w:p>
    <w:p w14:paraId="36F15946" w14:textId="77777777" w:rsidR="004131CB" w:rsidRPr="00D47DC2" w:rsidRDefault="004131CB" w:rsidP="00085717">
      <w:pPr>
        <w:spacing w:after="0"/>
        <w:rPr>
          <w:i/>
          <w:sz w:val="22"/>
          <w:szCs w:val="22"/>
        </w:rPr>
      </w:pPr>
    </w:p>
    <w:p w14:paraId="63FAA4D9" w14:textId="77777777" w:rsidR="00085717" w:rsidRPr="00D47DC2" w:rsidRDefault="00085717" w:rsidP="00A217C0">
      <w:pPr>
        <w:spacing w:after="0"/>
        <w:rPr>
          <w:i/>
          <w:sz w:val="22"/>
          <w:szCs w:val="22"/>
        </w:rPr>
      </w:pPr>
      <w:r w:rsidRPr="00D47DC2">
        <w:rPr>
          <w:i/>
          <w:sz w:val="22"/>
          <w:szCs w:val="22"/>
        </w:rPr>
        <w:t>На бланке организации</w:t>
      </w:r>
    </w:p>
    <w:p w14:paraId="2193118B" w14:textId="77777777" w:rsidR="00085717" w:rsidRPr="00D47DC2" w:rsidRDefault="00085717" w:rsidP="00A217C0">
      <w:pPr>
        <w:spacing w:after="0"/>
        <w:rPr>
          <w:i/>
          <w:sz w:val="22"/>
          <w:szCs w:val="22"/>
        </w:rPr>
      </w:pPr>
      <w:r w:rsidRPr="00D47DC2">
        <w:rPr>
          <w:i/>
          <w:sz w:val="22"/>
          <w:szCs w:val="22"/>
        </w:rPr>
        <w:t xml:space="preserve">Дата, исх. Номер </w:t>
      </w:r>
    </w:p>
    <w:p w14:paraId="2214CCE0" w14:textId="77777777" w:rsidR="00C13435" w:rsidRPr="00D47DC2" w:rsidRDefault="00C13435" w:rsidP="00A217C0">
      <w:pPr>
        <w:spacing w:after="0"/>
        <w:ind w:firstLine="567"/>
        <w:jc w:val="right"/>
        <w:rPr>
          <w:sz w:val="22"/>
          <w:szCs w:val="22"/>
        </w:rPr>
      </w:pPr>
      <w:r w:rsidRPr="00D47DC2">
        <w:rPr>
          <w:sz w:val="22"/>
          <w:szCs w:val="22"/>
        </w:rPr>
        <w:t>в Комиссию по закупкам</w:t>
      </w:r>
    </w:p>
    <w:p w14:paraId="13047CE1" w14:textId="77777777" w:rsidR="00C13435" w:rsidRPr="00D47DC2" w:rsidRDefault="00C13435" w:rsidP="00A217C0">
      <w:pPr>
        <w:spacing w:after="0"/>
        <w:ind w:firstLine="567"/>
        <w:jc w:val="right"/>
        <w:rPr>
          <w:sz w:val="22"/>
          <w:szCs w:val="22"/>
        </w:rPr>
      </w:pPr>
      <w:r w:rsidRPr="00D47DC2">
        <w:rPr>
          <w:sz w:val="22"/>
          <w:szCs w:val="22"/>
        </w:rPr>
        <w:t>АО «Аэропорт Сургут»</w:t>
      </w:r>
    </w:p>
    <w:p w14:paraId="2E376C80" w14:textId="77777777" w:rsidR="00C13435" w:rsidRPr="00D47DC2" w:rsidRDefault="0097492B" w:rsidP="00A217C0">
      <w:pPr>
        <w:tabs>
          <w:tab w:val="left" w:pos="0"/>
        </w:tabs>
        <w:spacing w:after="0"/>
        <w:ind w:firstLine="567"/>
        <w:jc w:val="right"/>
        <w:rPr>
          <w:sz w:val="22"/>
          <w:szCs w:val="22"/>
        </w:rPr>
      </w:pPr>
      <w:r w:rsidRPr="00D47DC2">
        <w:rPr>
          <w:sz w:val="22"/>
          <w:szCs w:val="22"/>
        </w:rPr>
        <w:tab/>
      </w:r>
      <w:r w:rsidRPr="00D47DC2">
        <w:rPr>
          <w:sz w:val="22"/>
          <w:szCs w:val="22"/>
        </w:rPr>
        <w:tab/>
      </w:r>
      <w:r w:rsidRPr="00D47DC2">
        <w:rPr>
          <w:sz w:val="22"/>
          <w:szCs w:val="22"/>
        </w:rPr>
        <w:tab/>
      </w:r>
      <w:r w:rsidRPr="00D47DC2">
        <w:rPr>
          <w:sz w:val="22"/>
          <w:szCs w:val="22"/>
        </w:rPr>
        <w:tab/>
      </w:r>
      <w:r w:rsidRPr="00D47DC2">
        <w:rPr>
          <w:sz w:val="22"/>
          <w:szCs w:val="22"/>
        </w:rPr>
        <w:tab/>
        <w:t>№ закупки: __</w:t>
      </w:r>
      <w:r w:rsidR="00781A34" w:rsidRPr="00D47DC2">
        <w:rPr>
          <w:sz w:val="22"/>
          <w:szCs w:val="22"/>
        </w:rPr>
        <w:t>/ 202</w:t>
      </w:r>
      <w:r w:rsidRPr="00D47DC2">
        <w:rPr>
          <w:sz w:val="22"/>
          <w:szCs w:val="22"/>
        </w:rPr>
        <w:t>5</w:t>
      </w:r>
      <w:r w:rsidR="00781A34" w:rsidRPr="00D47DC2">
        <w:rPr>
          <w:sz w:val="22"/>
          <w:szCs w:val="22"/>
        </w:rPr>
        <w:t xml:space="preserve"> ЗК</w:t>
      </w:r>
    </w:p>
    <w:p w14:paraId="1F4A3D26" w14:textId="77777777" w:rsidR="004822FB" w:rsidRPr="00D47DC2" w:rsidRDefault="004822FB" w:rsidP="00A217C0">
      <w:pPr>
        <w:spacing w:after="0"/>
        <w:rPr>
          <w:sz w:val="22"/>
          <w:szCs w:val="22"/>
        </w:rPr>
      </w:pPr>
    </w:p>
    <w:p w14:paraId="7E189BB0" w14:textId="77777777" w:rsidR="004131CB" w:rsidRPr="00D47DC2" w:rsidRDefault="004131CB" w:rsidP="00A217C0">
      <w:pPr>
        <w:spacing w:after="0"/>
        <w:rPr>
          <w:sz w:val="22"/>
          <w:szCs w:val="22"/>
        </w:rPr>
      </w:pPr>
    </w:p>
    <w:p w14:paraId="1119BAAF" w14:textId="77777777" w:rsidR="004822FB" w:rsidRPr="00D47DC2" w:rsidRDefault="00C13435" w:rsidP="00A217C0">
      <w:pPr>
        <w:spacing w:after="0"/>
        <w:rPr>
          <w:sz w:val="22"/>
          <w:szCs w:val="22"/>
        </w:rPr>
      </w:pPr>
      <w:r w:rsidRPr="00D47DC2">
        <w:rPr>
          <w:b/>
          <w:sz w:val="22"/>
          <w:szCs w:val="22"/>
        </w:rPr>
        <w:t>Предмет закупки:</w:t>
      </w:r>
      <w:r w:rsidRPr="00D47DC2">
        <w:rPr>
          <w:sz w:val="22"/>
          <w:szCs w:val="22"/>
        </w:rPr>
        <w:t xml:space="preserve"> ___________________________</w:t>
      </w:r>
      <w:r w:rsidR="004822FB" w:rsidRPr="00D47DC2">
        <w:rPr>
          <w:sz w:val="22"/>
          <w:szCs w:val="22"/>
        </w:rPr>
        <w:t>___</w:t>
      </w:r>
      <w:r w:rsidR="00227751" w:rsidRPr="00D47DC2">
        <w:rPr>
          <w:sz w:val="22"/>
          <w:szCs w:val="22"/>
        </w:rPr>
        <w:t>__</w:t>
      </w:r>
      <w:r w:rsidR="004822FB" w:rsidRPr="00D47DC2">
        <w:rPr>
          <w:sz w:val="22"/>
          <w:szCs w:val="22"/>
        </w:rPr>
        <w:t>__</w:t>
      </w:r>
      <w:r w:rsidRPr="00D47DC2">
        <w:rPr>
          <w:sz w:val="22"/>
          <w:szCs w:val="22"/>
        </w:rPr>
        <w:t>_________</w:t>
      </w:r>
      <w:r w:rsidR="004131CB" w:rsidRPr="00D47DC2">
        <w:rPr>
          <w:sz w:val="22"/>
          <w:szCs w:val="22"/>
        </w:rPr>
        <w:t>_</w:t>
      </w:r>
      <w:r w:rsidRPr="00D47DC2">
        <w:rPr>
          <w:sz w:val="22"/>
          <w:szCs w:val="22"/>
        </w:rPr>
        <w:t>_______________</w:t>
      </w:r>
      <w:r w:rsidR="004822FB" w:rsidRPr="00D47DC2">
        <w:rPr>
          <w:sz w:val="22"/>
          <w:szCs w:val="22"/>
        </w:rPr>
        <w:t>____________</w:t>
      </w:r>
    </w:p>
    <w:p w14:paraId="231B75E9" w14:textId="77777777" w:rsidR="004131CB" w:rsidRPr="00D47DC2" w:rsidRDefault="004131CB" w:rsidP="00A217C0">
      <w:pPr>
        <w:spacing w:after="0"/>
        <w:rPr>
          <w:sz w:val="22"/>
          <w:szCs w:val="22"/>
        </w:rPr>
      </w:pPr>
    </w:p>
    <w:p w14:paraId="6F87372B" w14:textId="77777777" w:rsidR="00085717" w:rsidRPr="00D47DC2"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D47DC2" w14:paraId="29E6BDE0" w14:textId="77777777" w:rsidTr="004131CB">
        <w:trPr>
          <w:trHeight w:val="612"/>
        </w:trPr>
        <w:tc>
          <w:tcPr>
            <w:tcW w:w="3573" w:type="dxa"/>
            <w:vAlign w:val="center"/>
          </w:tcPr>
          <w:p w14:paraId="315C706C" w14:textId="3D955D47" w:rsidR="00085717" w:rsidRPr="00D47DC2" w:rsidRDefault="00085717" w:rsidP="00A217C0">
            <w:pPr>
              <w:spacing w:after="0"/>
              <w:rPr>
                <w:rFonts w:eastAsia="Calibri"/>
                <w:szCs w:val="22"/>
                <w:lang w:eastAsia="en-US"/>
              </w:rPr>
            </w:pPr>
            <w:r w:rsidRPr="00D47DC2">
              <w:rPr>
                <w:rFonts w:eastAsia="Calibri"/>
                <w:sz w:val="22"/>
                <w:szCs w:val="22"/>
                <w:lang w:eastAsia="en-US"/>
              </w:rPr>
              <w:t xml:space="preserve">Цена предложения в валюте начальной цены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а</w:t>
            </w:r>
          </w:p>
          <w:p w14:paraId="4251A631" w14:textId="77777777" w:rsidR="00B74AB6" w:rsidRPr="00D47DC2" w:rsidRDefault="00085717" w:rsidP="00A217C0">
            <w:pPr>
              <w:spacing w:after="0"/>
              <w:rPr>
                <w:rFonts w:eastAsia="Calibri"/>
                <w:szCs w:val="22"/>
                <w:lang w:eastAsia="en-US"/>
              </w:rPr>
            </w:pPr>
            <w:r w:rsidRPr="00D47DC2">
              <w:rPr>
                <w:rFonts w:eastAsia="Calibri"/>
                <w:sz w:val="22"/>
                <w:szCs w:val="22"/>
                <w:lang w:eastAsia="en-US"/>
              </w:rPr>
              <w:t>(без учета НДС).</w:t>
            </w:r>
          </w:p>
        </w:tc>
        <w:tc>
          <w:tcPr>
            <w:tcW w:w="6441" w:type="dxa"/>
            <w:vAlign w:val="center"/>
          </w:tcPr>
          <w:p w14:paraId="5161802A" w14:textId="77777777" w:rsidR="0069723B" w:rsidRPr="00D47DC2" w:rsidRDefault="00085717" w:rsidP="0069723B">
            <w:pPr>
              <w:spacing w:after="0"/>
              <w:rPr>
                <w:szCs w:val="22"/>
              </w:rPr>
            </w:pPr>
            <w:r w:rsidRPr="00D47DC2">
              <w:rPr>
                <w:sz w:val="22"/>
                <w:szCs w:val="22"/>
              </w:rPr>
              <w:t xml:space="preserve"> </w:t>
            </w:r>
          </w:p>
          <w:p w14:paraId="247EA759" w14:textId="77777777" w:rsidR="004131CB" w:rsidRPr="00D47DC2" w:rsidRDefault="004131CB" w:rsidP="00A217C0">
            <w:pPr>
              <w:spacing w:after="0"/>
              <w:rPr>
                <w:szCs w:val="22"/>
              </w:rPr>
            </w:pPr>
          </w:p>
        </w:tc>
      </w:tr>
      <w:tr w:rsidR="0069723B" w:rsidRPr="00D47DC2" w14:paraId="2E9F642E" w14:textId="77777777" w:rsidTr="004131CB">
        <w:trPr>
          <w:trHeight w:val="612"/>
        </w:trPr>
        <w:tc>
          <w:tcPr>
            <w:tcW w:w="3573" w:type="dxa"/>
            <w:vAlign w:val="center"/>
          </w:tcPr>
          <w:p w14:paraId="140F0B3A" w14:textId="77777777" w:rsidR="0069723B" w:rsidRPr="00D47DC2" w:rsidRDefault="0069723B" w:rsidP="00A217C0">
            <w:pPr>
              <w:spacing w:after="0"/>
              <w:rPr>
                <w:rFonts w:eastAsia="Calibri"/>
                <w:szCs w:val="22"/>
                <w:lang w:eastAsia="en-US"/>
              </w:rPr>
            </w:pPr>
            <w:r w:rsidRPr="00D47DC2">
              <w:rPr>
                <w:rFonts w:eastAsia="Calibri"/>
                <w:sz w:val="22"/>
                <w:szCs w:val="22"/>
                <w:lang w:eastAsia="en-US"/>
              </w:rPr>
              <w:t>Страна происхождения Товара</w:t>
            </w:r>
          </w:p>
        </w:tc>
        <w:tc>
          <w:tcPr>
            <w:tcW w:w="6441" w:type="dxa"/>
            <w:vAlign w:val="center"/>
          </w:tcPr>
          <w:p w14:paraId="202E632C" w14:textId="77777777" w:rsidR="0069723B" w:rsidRPr="00D47DC2" w:rsidRDefault="0069723B" w:rsidP="0069723B">
            <w:pPr>
              <w:spacing w:after="0"/>
              <w:rPr>
                <w:szCs w:val="22"/>
              </w:rPr>
            </w:pPr>
          </w:p>
        </w:tc>
      </w:tr>
    </w:tbl>
    <w:p w14:paraId="33D30058" w14:textId="77777777" w:rsidR="00085717" w:rsidRPr="00D47DC2" w:rsidRDefault="00085717" w:rsidP="00A217C0">
      <w:pPr>
        <w:spacing w:after="0"/>
        <w:rPr>
          <w:b/>
          <w:sz w:val="22"/>
          <w:szCs w:val="22"/>
        </w:rPr>
      </w:pPr>
    </w:p>
    <w:p w14:paraId="40C0FC52" w14:textId="77777777" w:rsidR="00C13435" w:rsidRPr="00D47DC2"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D47DC2" w14:paraId="09282B47" w14:textId="77777777" w:rsidTr="004131CB">
        <w:tc>
          <w:tcPr>
            <w:tcW w:w="400" w:type="dxa"/>
            <w:vAlign w:val="center"/>
          </w:tcPr>
          <w:p w14:paraId="469CB326" w14:textId="77777777" w:rsidR="00DA52BA" w:rsidRPr="00D47DC2" w:rsidRDefault="00DA52BA" w:rsidP="00A217C0">
            <w:pPr>
              <w:spacing w:after="0"/>
              <w:jc w:val="center"/>
              <w:rPr>
                <w:szCs w:val="22"/>
              </w:rPr>
            </w:pPr>
            <w:r w:rsidRPr="00D47DC2">
              <w:rPr>
                <w:sz w:val="22"/>
                <w:szCs w:val="22"/>
              </w:rPr>
              <w:t>1</w:t>
            </w:r>
          </w:p>
        </w:tc>
        <w:tc>
          <w:tcPr>
            <w:tcW w:w="4840" w:type="dxa"/>
          </w:tcPr>
          <w:p w14:paraId="04919F16" w14:textId="77777777" w:rsidR="00DA52BA" w:rsidRPr="00D47DC2" w:rsidRDefault="00DA52BA" w:rsidP="00A217C0">
            <w:pPr>
              <w:spacing w:after="0"/>
              <w:rPr>
                <w:szCs w:val="22"/>
              </w:rPr>
            </w:pPr>
            <w:r w:rsidRPr="00D47DC2">
              <w:rPr>
                <w:sz w:val="22"/>
                <w:szCs w:val="22"/>
              </w:rPr>
              <w:t xml:space="preserve">Полное наименование организации: </w:t>
            </w:r>
          </w:p>
        </w:tc>
        <w:tc>
          <w:tcPr>
            <w:tcW w:w="4706" w:type="dxa"/>
          </w:tcPr>
          <w:p w14:paraId="6190C025" w14:textId="77777777" w:rsidR="00DA52BA" w:rsidRPr="00D47DC2" w:rsidRDefault="00DA52BA" w:rsidP="00A217C0">
            <w:pPr>
              <w:spacing w:after="0"/>
              <w:ind w:left="62"/>
              <w:rPr>
                <w:szCs w:val="22"/>
              </w:rPr>
            </w:pPr>
          </w:p>
        </w:tc>
      </w:tr>
      <w:tr w:rsidR="00DA52BA" w:rsidRPr="00D47DC2" w14:paraId="605E03FF" w14:textId="77777777" w:rsidTr="004131CB">
        <w:trPr>
          <w:trHeight w:val="219"/>
        </w:trPr>
        <w:tc>
          <w:tcPr>
            <w:tcW w:w="400" w:type="dxa"/>
            <w:vAlign w:val="center"/>
          </w:tcPr>
          <w:p w14:paraId="6511027B" w14:textId="77777777" w:rsidR="00DA52BA" w:rsidRPr="00D47DC2" w:rsidRDefault="00DA52BA" w:rsidP="00A217C0">
            <w:pPr>
              <w:spacing w:after="0"/>
              <w:jc w:val="center"/>
              <w:rPr>
                <w:szCs w:val="22"/>
              </w:rPr>
            </w:pPr>
            <w:r w:rsidRPr="00D47DC2">
              <w:rPr>
                <w:sz w:val="22"/>
                <w:szCs w:val="22"/>
              </w:rPr>
              <w:t>2</w:t>
            </w:r>
          </w:p>
        </w:tc>
        <w:tc>
          <w:tcPr>
            <w:tcW w:w="4840" w:type="dxa"/>
            <w:vAlign w:val="center"/>
          </w:tcPr>
          <w:p w14:paraId="589911A8" w14:textId="77777777" w:rsidR="00DA52BA" w:rsidRPr="00D47DC2" w:rsidRDefault="00DA52BA" w:rsidP="00A217C0">
            <w:pPr>
              <w:spacing w:after="0"/>
              <w:rPr>
                <w:szCs w:val="22"/>
              </w:rPr>
            </w:pPr>
            <w:r w:rsidRPr="00D47DC2">
              <w:rPr>
                <w:sz w:val="22"/>
                <w:szCs w:val="22"/>
              </w:rPr>
              <w:t>ИНН/КПП/ОГРН/ОКПО:</w:t>
            </w:r>
          </w:p>
        </w:tc>
        <w:tc>
          <w:tcPr>
            <w:tcW w:w="4706" w:type="dxa"/>
          </w:tcPr>
          <w:p w14:paraId="0347463B" w14:textId="77777777" w:rsidR="00DA52BA" w:rsidRPr="00D47DC2" w:rsidRDefault="00DA52BA" w:rsidP="00A217C0">
            <w:pPr>
              <w:spacing w:after="0"/>
              <w:ind w:left="62"/>
              <w:rPr>
                <w:szCs w:val="22"/>
              </w:rPr>
            </w:pPr>
          </w:p>
        </w:tc>
      </w:tr>
      <w:tr w:rsidR="00DA52BA" w:rsidRPr="00D47DC2" w14:paraId="193FC2F8" w14:textId="77777777" w:rsidTr="004131CB">
        <w:trPr>
          <w:trHeight w:val="230"/>
        </w:trPr>
        <w:tc>
          <w:tcPr>
            <w:tcW w:w="400" w:type="dxa"/>
            <w:vAlign w:val="center"/>
          </w:tcPr>
          <w:p w14:paraId="11CC412E" w14:textId="77777777" w:rsidR="00DA52BA" w:rsidRPr="00D47DC2" w:rsidRDefault="00DA52BA" w:rsidP="00A217C0">
            <w:pPr>
              <w:spacing w:after="0"/>
              <w:jc w:val="center"/>
              <w:rPr>
                <w:szCs w:val="22"/>
              </w:rPr>
            </w:pPr>
            <w:r w:rsidRPr="00D47DC2">
              <w:rPr>
                <w:sz w:val="22"/>
                <w:szCs w:val="22"/>
              </w:rPr>
              <w:t>3</w:t>
            </w:r>
          </w:p>
        </w:tc>
        <w:tc>
          <w:tcPr>
            <w:tcW w:w="4840" w:type="dxa"/>
          </w:tcPr>
          <w:p w14:paraId="63ED4FA2" w14:textId="77777777" w:rsidR="00DA52BA" w:rsidRPr="00D47DC2" w:rsidRDefault="00DA52BA" w:rsidP="00A217C0">
            <w:pPr>
              <w:spacing w:after="0"/>
              <w:rPr>
                <w:szCs w:val="22"/>
              </w:rPr>
            </w:pPr>
            <w:r w:rsidRPr="00D47DC2">
              <w:rPr>
                <w:sz w:val="22"/>
                <w:szCs w:val="22"/>
              </w:rPr>
              <w:t>Дата постановки на учет в налоговом органе:</w:t>
            </w:r>
          </w:p>
        </w:tc>
        <w:tc>
          <w:tcPr>
            <w:tcW w:w="4706" w:type="dxa"/>
          </w:tcPr>
          <w:p w14:paraId="2214F676" w14:textId="77777777" w:rsidR="00DA52BA" w:rsidRPr="00D47DC2" w:rsidRDefault="00DA52BA" w:rsidP="00A217C0">
            <w:pPr>
              <w:spacing w:after="0"/>
              <w:ind w:left="62"/>
              <w:rPr>
                <w:szCs w:val="22"/>
              </w:rPr>
            </w:pPr>
          </w:p>
        </w:tc>
      </w:tr>
      <w:tr w:rsidR="00DA52BA" w:rsidRPr="00D47DC2" w14:paraId="42C13075" w14:textId="77777777" w:rsidTr="004131CB">
        <w:tc>
          <w:tcPr>
            <w:tcW w:w="400" w:type="dxa"/>
            <w:vAlign w:val="center"/>
          </w:tcPr>
          <w:p w14:paraId="3E275D1D" w14:textId="77777777" w:rsidR="00DA52BA" w:rsidRPr="00D47DC2" w:rsidRDefault="00DA52BA" w:rsidP="00A217C0">
            <w:pPr>
              <w:spacing w:after="0"/>
              <w:jc w:val="center"/>
              <w:rPr>
                <w:szCs w:val="22"/>
              </w:rPr>
            </w:pPr>
            <w:r w:rsidRPr="00D47DC2">
              <w:rPr>
                <w:sz w:val="22"/>
                <w:szCs w:val="22"/>
              </w:rPr>
              <w:t>4</w:t>
            </w:r>
          </w:p>
        </w:tc>
        <w:tc>
          <w:tcPr>
            <w:tcW w:w="4840" w:type="dxa"/>
          </w:tcPr>
          <w:p w14:paraId="072C0425" w14:textId="77777777" w:rsidR="00DA52BA" w:rsidRPr="00D47DC2" w:rsidRDefault="00DA52BA" w:rsidP="00A217C0">
            <w:pPr>
              <w:spacing w:after="0"/>
              <w:rPr>
                <w:szCs w:val="22"/>
              </w:rPr>
            </w:pPr>
            <w:r w:rsidRPr="00D47DC2">
              <w:rPr>
                <w:sz w:val="22"/>
                <w:szCs w:val="22"/>
              </w:rPr>
              <w:t>Юридический адрес:</w:t>
            </w:r>
          </w:p>
        </w:tc>
        <w:tc>
          <w:tcPr>
            <w:tcW w:w="4706" w:type="dxa"/>
          </w:tcPr>
          <w:p w14:paraId="3EA7B46B" w14:textId="77777777" w:rsidR="00DA52BA" w:rsidRPr="00D47DC2" w:rsidRDefault="00DA52BA" w:rsidP="00A217C0">
            <w:pPr>
              <w:spacing w:after="0"/>
              <w:ind w:left="62"/>
              <w:rPr>
                <w:szCs w:val="22"/>
              </w:rPr>
            </w:pPr>
          </w:p>
        </w:tc>
      </w:tr>
      <w:tr w:rsidR="00DA52BA" w:rsidRPr="00D47DC2" w14:paraId="74B866B0" w14:textId="77777777" w:rsidTr="004131CB">
        <w:tc>
          <w:tcPr>
            <w:tcW w:w="400" w:type="dxa"/>
            <w:vAlign w:val="center"/>
          </w:tcPr>
          <w:p w14:paraId="086CCC34" w14:textId="77777777" w:rsidR="00DA52BA" w:rsidRPr="00D47DC2" w:rsidRDefault="00DA52BA" w:rsidP="00A217C0">
            <w:pPr>
              <w:spacing w:after="0"/>
              <w:jc w:val="center"/>
              <w:rPr>
                <w:szCs w:val="22"/>
              </w:rPr>
            </w:pPr>
            <w:r w:rsidRPr="00D47DC2">
              <w:rPr>
                <w:sz w:val="22"/>
                <w:szCs w:val="22"/>
              </w:rPr>
              <w:t>5</w:t>
            </w:r>
          </w:p>
        </w:tc>
        <w:tc>
          <w:tcPr>
            <w:tcW w:w="4840" w:type="dxa"/>
          </w:tcPr>
          <w:p w14:paraId="50E2963F" w14:textId="77777777" w:rsidR="00DA52BA" w:rsidRPr="00D47DC2" w:rsidRDefault="00DA52BA" w:rsidP="00A217C0">
            <w:pPr>
              <w:spacing w:after="0"/>
              <w:rPr>
                <w:szCs w:val="22"/>
              </w:rPr>
            </w:pPr>
            <w:r w:rsidRPr="00D47DC2">
              <w:rPr>
                <w:sz w:val="22"/>
                <w:szCs w:val="22"/>
              </w:rPr>
              <w:t>Почтовый адрес:</w:t>
            </w:r>
          </w:p>
        </w:tc>
        <w:tc>
          <w:tcPr>
            <w:tcW w:w="4706" w:type="dxa"/>
          </w:tcPr>
          <w:p w14:paraId="1FAAC0EF" w14:textId="77777777" w:rsidR="00DA52BA" w:rsidRPr="00D47DC2" w:rsidRDefault="00DA52BA" w:rsidP="00A217C0">
            <w:pPr>
              <w:spacing w:after="0"/>
              <w:ind w:left="62"/>
              <w:rPr>
                <w:szCs w:val="22"/>
              </w:rPr>
            </w:pPr>
          </w:p>
        </w:tc>
      </w:tr>
      <w:tr w:rsidR="00DA52BA" w:rsidRPr="00D47DC2" w14:paraId="47079CD2" w14:textId="77777777" w:rsidTr="004131CB">
        <w:tc>
          <w:tcPr>
            <w:tcW w:w="400" w:type="dxa"/>
            <w:vAlign w:val="center"/>
          </w:tcPr>
          <w:p w14:paraId="61487448" w14:textId="77777777" w:rsidR="00DA52BA" w:rsidRPr="00D47DC2" w:rsidRDefault="00DA52BA" w:rsidP="00A217C0">
            <w:pPr>
              <w:spacing w:after="0"/>
              <w:jc w:val="center"/>
              <w:rPr>
                <w:szCs w:val="22"/>
              </w:rPr>
            </w:pPr>
            <w:r w:rsidRPr="00D47DC2">
              <w:rPr>
                <w:sz w:val="22"/>
                <w:szCs w:val="22"/>
              </w:rPr>
              <w:t>6</w:t>
            </w:r>
          </w:p>
        </w:tc>
        <w:tc>
          <w:tcPr>
            <w:tcW w:w="4840" w:type="dxa"/>
          </w:tcPr>
          <w:p w14:paraId="33A1E239" w14:textId="77777777" w:rsidR="00DA52BA" w:rsidRPr="00D47DC2" w:rsidRDefault="00DA52BA" w:rsidP="00A217C0">
            <w:pPr>
              <w:spacing w:after="0"/>
              <w:rPr>
                <w:szCs w:val="22"/>
              </w:rPr>
            </w:pPr>
            <w:r w:rsidRPr="00D47DC2">
              <w:rPr>
                <w:sz w:val="22"/>
                <w:szCs w:val="22"/>
              </w:rPr>
              <w:t xml:space="preserve">Контактный телефон, </w:t>
            </w:r>
            <w:r w:rsidRPr="00D47DC2">
              <w:rPr>
                <w:sz w:val="22"/>
                <w:szCs w:val="22"/>
                <w:lang w:val="en-US"/>
              </w:rPr>
              <w:t>e-mail</w:t>
            </w:r>
            <w:r w:rsidRPr="00D47DC2">
              <w:rPr>
                <w:sz w:val="22"/>
                <w:szCs w:val="22"/>
              </w:rPr>
              <w:t>:</w:t>
            </w:r>
          </w:p>
        </w:tc>
        <w:tc>
          <w:tcPr>
            <w:tcW w:w="4706" w:type="dxa"/>
          </w:tcPr>
          <w:p w14:paraId="6470660B" w14:textId="77777777" w:rsidR="00DA52BA" w:rsidRPr="00D47DC2" w:rsidRDefault="00DA52BA" w:rsidP="00A217C0">
            <w:pPr>
              <w:spacing w:after="0"/>
              <w:ind w:left="62"/>
              <w:rPr>
                <w:szCs w:val="22"/>
              </w:rPr>
            </w:pPr>
          </w:p>
        </w:tc>
      </w:tr>
      <w:tr w:rsidR="00DA52BA" w:rsidRPr="00D47DC2" w14:paraId="0AF87636" w14:textId="77777777" w:rsidTr="004131CB">
        <w:tc>
          <w:tcPr>
            <w:tcW w:w="400" w:type="dxa"/>
            <w:vAlign w:val="center"/>
          </w:tcPr>
          <w:p w14:paraId="0A18028D" w14:textId="77777777" w:rsidR="00DA52BA" w:rsidRPr="00D47DC2" w:rsidRDefault="00DA52BA" w:rsidP="00A217C0">
            <w:pPr>
              <w:spacing w:after="0"/>
              <w:jc w:val="center"/>
              <w:rPr>
                <w:szCs w:val="22"/>
              </w:rPr>
            </w:pPr>
            <w:r w:rsidRPr="00D47DC2">
              <w:rPr>
                <w:sz w:val="22"/>
                <w:szCs w:val="22"/>
              </w:rPr>
              <w:t>7</w:t>
            </w:r>
          </w:p>
        </w:tc>
        <w:tc>
          <w:tcPr>
            <w:tcW w:w="4840" w:type="dxa"/>
          </w:tcPr>
          <w:p w14:paraId="5626A207" w14:textId="77777777" w:rsidR="00DA52BA" w:rsidRPr="00D47DC2" w:rsidRDefault="00DA52BA" w:rsidP="00A217C0">
            <w:pPr>
              <w:spacing w:after="0"/>
              <w:rPr>
                <w:szCs w:val="22"/>
              </w:rPr>
            </w:pPr>
            <w:r w:rsidRPr="00D47DC2">
              <w:rPr>
                <w:sz w:val="22"/>
                <w:szCs w:val="22"/>
              </w:rPr>
              <w:t>Контактное лицо:</w:t>
            </w:r>
          </w:p>
        </w:tc>
        <w:tc>
          <w:tcPr>
            <w:tcW w:w="4706" w:type="dxa"/>
          </w:tcPr>
          <w:p w14:paraId="2322D956" w14:textId="77777777" w:rsidR="00DA52BA" w:rsidRPr="00D47DC2" w:rsidRDefault="00DA52BA" w:rsidP="00A217C0">
            <w:pPr>
              <w:spacing w:after="0"/>
              <w:ind w:left="62"/>
              <w:rPr>
                <w:szCs w:val="22"/>
              </w:rPr>
            </w:pPr>
          </w:p>
        </w:tc>
      </w:tr>
    </w:tbl>
    <w:p w14:paraId="78DBB168" w14:textId="77777777" w:rsidR="00C13435" w:rsidRPr="00D47DC2" w:rsidRDefault="00C13435" w:rsidP="00A217C0">
      <w:pPr>
        <w:spacing w:after="0"/>
        <w:ind w:firstLine="567"/>
        <w:jc w:val="center"/>
        <w:rPr>
          <w:b/>
          <w:sz w:val="22"/>
          <w:szCs w:val="22"/>
        </w:rPr>
      </w:pPr>
    </w:p>
    <w:p w14:paraId="1F31E10A" w14:textId="77777777" w:rsidR="00DA52BA" w:rsidRPr="00D47DC2" w:rsidRDefault="00DA52BA" w:rsidP="00A217C0">
      <w:pPr>
        <w:autoSpaceDE w:val="0"/>
        <w:autoSpaceDN w:val="0"/>
        <w:adjustRightInd w:val="0"/>
        <w:spacing w:after="0"/>
        <w:rPr>
          <w:sz w:val="22"/>
          <w:szCs w:val="22"/>
        </w:rPr>
      </w:pPr>
      <w:r w:rsidRPr="00D47DC2">
        <w:rPr>
          <w:sz w:val="22"/>
          <w:szCs w:val="22"/>
        </w:rPr>
        <w:t>Участник закупки ________________</w:t>
      </w:r>
      <w:r w:rsidR="006A4627" w:rsidRPr="00D47DC2">
        <w:rPr>
          <w:sz w:val="22"/>
          <w:szCs w:val="22"/>
        </w:rPr>
        <w:t>____</w:t>
      </w:r>
      <w:r w:rsidRPr="00D47DC2">
        <w:rPr>
          <w:sz w:val="22"/>
          <w:szCs w:val="22"/>
        </w:rPr>
        <w:t>____ субъектом малого и среднего предпринимательства на</w:t>
      </w:r>
    </w:p>
    <w:p w14:paraId="5792F2A8" w14:textId="77777777" w:rsidR="00DA52BA" w:rsidRPr="00D47DC2" w:rsidRDefault="004822FB" w:rsidP="00A217C0">
      <w:pPr>
        <w:autoSpaceDE w:val="0"/>
        <w:autoSpaceDN w:val="0"/>
        <w:adjustRightInd w:val="0"/>
        <w:spacing w:after="0"/>
        <w:ind w:left="567"/>
        <w:rPr>
          <w:sz w:val="22"/>
          <w:szCs w:val="22"/>
        </w:rPr>
      </w:pPr>
      <w:r w:rsidRPr="00D47DC2">
        <w:rPr>
          <w:sz w:val="22"/>
          <w:szCs w:val="22"/>
        </w:rPr>
        <w:t xml:space="preserve">                  </w:t>
      </w:r>
      <w:r w:rsidR="006A4627" w:rsidRPr="00D47DC2">
        <w:rPr>
          <w:sz w:val="22"/>
          <w:szCs w:val="22"/>
        </w:rPr>
        <w:t xml:space="preserve"> </w:t>
      </w:r>
      <w:r w:rsidRPr="00D47DC2">
        <w:rPr>
          <w:sz w:val="22"/>
          <w:szCs w:val="22"/>
        </w:rPr>
        <w:t xml:space="preserve">   </w:t>
      </w:r>
      <w:r w:rsidR="006A4627" w:rsidRPr="00D47DC2">
        <w:rPr>
          <w:sz w:val="22"/>
          <w:szCs w:val="22"/>
        </w:rPr>
        <w:t>(</w:t>
      </w:r>
      <w:r w:rsidR="00DA52BA" w:rsidRPr="00D47DC2">
        <w:rPr>
          <w:sz w:val="22"/>
          <w:szCs w:val="22"/>
        </w:rPr>
        <w:t>является/не является (нужное указать)</w:t>
      </w:r>
    </w:p>
    <w:p w14:paraId="3B73EF72" w14:textId="77777777" w:rsidR="00DA52BA" w:rsidRPr="00D47DC2" w:rsidRDefault="00DA52BA" w:rsidP="00A217C0">
      <w:pPr>
        <w:autoSpaceDE w:val="0"/>
        <w:autoSpaceDN w:val="0"/>
        <w:adjustRightInd w:val="0"/>
        <w:spacing w:after="0"/>
        <w:jc w:val="both"/>
        <w:rPr>
          <w:sz w:val="22"/>
          <w:szCs w:val="22"/>
        </w:rPr>
      </w:pPr>
      <w:r w:rsidRPr="00D47DC2">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69B5CF23" w14:textId="77777777" w:rsidR="00DA52BA" w:rsidRPr="00D47DC2" w:rsidRDefault="00DA52BA" w:rsidP="00A217C0">
      <w:pPr>
        <w:spacing w:after="0"/>
        <w:jc w:val="center"/>
        <w:rPr>
          <w:b/>
          <w:sz w:val="22"/>
          <w:szCs w:val="22"/>
        </w:rPr>
      </w:pPr>
    </w:p>
    <w:p w14:paraId="7ED8730A" w14:textId="77777777" w:rsidR="00DA52BA" w:rsidRPr="00D47DC2" w:rsidRDefault="00DA52BA" w:rsidP="00A217C0">
      <w:pPr>
        <w:spacing w:after="0"/>
        <w:ind w:firstLine="567"/>
        <w:jc w:val="center"/>
        <w:rPr>
          <w:b/>
          <w:sz w:val="22"/>
          <w:szCs w:val="22"/>
        </w:rPr>
      </w:pPr>
      <w:r w:rsidRPr="00D47DC2">
        <w:rPr>
          <w:b/>
          <w:sz w:val="22"/>
          <w:szCs w:val="22"/>
        </w:rPr>
        <w:t>Согласие на поставку товара, выполнение работ, оказание услуг.</w:t>
      </w:r>
    </w:p>
    <w:p w14:paraId="50C2341A" w14:textId="7E61798D"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D47DC2">
        <w:rPr>
          <w:rFonts w:eastAsia="Calibri"/>
          <w:sz w:val="22"/>
          <w:szCs w:val="22"/>
          <w:lang w:eastAsia="en-US"/>
        </w:rPr>
        <w:t xml:space="preserve"> (я), согласны (-ен) поставить </w:t>
      </w:r>
      <w:r w:rsidRPr="00D47DC2">
        <w:rPr>
          <w:rFonts w:eastAsia="Calibri"/>
          <w:sz w:val="22"/>
          <w:szCs w:val="22"/>
          <w:lang w:eastAsia="en-US"/>
        </w:rPr>
        <w:t xml:space="preserve">указанный в </w:t>
      </w:r>
      <w:r w:rsidR="00B92493" w:rsidRPr="00D47DC2">
        <w:rPr>
          <w:rFonts w:eastAsia="Calibri"/>
          <w:sz w:val="22"/>
          <w:szCs w:val="22"/>
          <w:lang w:eastAsia="en-US"/>
        </w:rPr>
        <w:t>извещении</w:t>
      </w:r>
      <w:r w:rsidRPr="00D47DC2">
        <w:rPr>
          <w:rFonts w:eastAsia="Calibri"/>
          <w:sz w:val="22"/>
          <w:szCs w:val="22"/>
          <w:lang w:eastAsia="en-US"/>
        </w:rPr>
        <w:t xml:space="preserve"> предмет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в соответствии с указанной </w:t>
      </w:r>
      <w:r w:rsidR="00B92493" w:rsidRPr="00D47DC2">
        <w:rPr>
          <w:rFonts w:eastAsia="Calibri"/>
          <w:sz w:val="22"/>
          <w:szCs w:val="22"/>
          <w:lang w:eastAsia="en-US"/>
        </w:rPr>
        <w:t xml:space="preserve">извещением </w:t>
      </w:r>
      <w:r w:rsidRPr="00D47DC2">
        <w:rPr>
          <w:rFonts w:eastAsia="Calibri"/>
          <w:sz w:val="22"/>
          <w:szCs w:val="22"/>
          <w:lang w:eastAsia="en-US"/>
        </w:rPr>
        <w:t xml:space="preserve">стоимостью (по цене) не выше начальной цены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а.</w:t>
      </w:r>
    </w:p>
    <w:p w14:paraId="4555B1D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Настоящей заявкой подтверждаем (-ю), что внимательно ознакомились (-</w:t>
      </w:r>
      <w:proofErr w:type="spellStart"/>
      <w:r w:rsidRPr="00D47DC2">
        <w:rPr>
          <w:rFonts w:eastAsia="Calibri"/>
          <w:sz w:val="22"/>
          <w:szCs w:val="22"/>
          <w:lang w:eastAsia="en-US"/>
        </w:rPr>
        <w:t>лся</w:t>
      </w:r>
      <w:proofErr w:type="spellEnd"/>
      <w:r w:rsidRPr="00D47DC2">
        <w:rPr>
          <w:rFonts w:eastAsia="Calibri"/>
          <w:sz w:val="22"/>
          <w:szCs w:val="22"/>
          <w:lang w:eastAsia="en-US"/>
        </w:rPr>
        <w:t>):</w:t>
      </w:r>
    </w:p>
    <w:p w14:paraId="0393A01B"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с Техническим заданием и его приложениями и готов (-ы) поставить товар в полном его соответствии;</w:t>
      </w:r>
    </w:p>
    <w:p w14:paraId="5171E4FA" w14:textId="5BA9013F" w:rsidR="00DA52BA" w:rsidRPr="00D47DC2" w:rsidRDefault="00DA52BA" w:rsidP="00A217C0">
      <w:pPr>
        <w:spacing w:after="0"/>
        <w:ind w:firstLine="567"/>
        <w:jc w:val="both"/>
        <w:rPr>
          <w:b/>
          <w:sz w:val="22"/>
          <w:szCs w:val="22"/>
        </w:rPr>
      </w:pPr>
      <w:r w:rsidRPr="00D47DC2">
        <w:rPr>
          <w:rFonts w:eastAsia="Calibri"/>
          <w:sz w:val="22"/>
          <w:szCs w:val="22"/>
          <w:lang w:eastAsia="en-US"/>
        </w:rPr>
        <w:t xml:space="preserve">- с Проектом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и согласны поставить товар в соответствии с положениями данного проекта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а.</w:t>
      </w:r>
    </w:p>
    <w:p w14:paraId="196A3B5E"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Настоящей заявкой подтверждаем (-ю), что: </w:t>
      </w:r>
    </w:p>
    <w:p w14:paraId="1B7431E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против нас (меня) не проводится процедура ликвидации;</w:t>
      </w:r>
    </w:p>
    <w:p w14:paraId="53AA6F6F"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C81E857" w14:textId="2ED3B27A"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w:t>
      </w:r>
      <w:r w:rsidR="004A1C2F" w:rsidRPr="00D47DC2">
        <w:rPr>
          <w:sz w:val="22"/>
          <w:szCs w:val="22"/>
        </w:rPr>
        <w:t>на наше (мое) имущество,</w:t>
      </w:r>
      <w:r w:rsidRPr="00D47DC2">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47DC2">
        <w:rPr>
          <w:rFonts w:eastAsia="Calibri"/>
          <w:sz w:val="22"/>
          <w:szCs w:val="22"/>
          <w:lang w:eastAsia="en-US"/>
        </w:rPr>
        <w:t>;</w:t>
      </w:r>
    </w:p>
    <w:p w14:paraId="2EBB247A" w14:textId="77777777" w:rsidR="00DA52BA" w:rsidRPr="00D47DC2" w:rsidRDefault="00DA52BA" w:rsidP="00A217C0">
      <w:pPr>
        <w:spacing w:after="0"/>
        <w:ind w:firstLine="567"/>
        <w:jc w:val="both"/>
        <w:rPr>
          <w:sz w:val="22"/>
          <w:szCs w:val="22"/>
        </w:rPr>
      </w:pPr>
      <w:r w:rsidRPr="00D47DC2">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C73321D" w14:textId="7F09C822" w:rsidR="00DA52BA" w:rsidRPr="00D47DC2" w:rsidRDefault="00DA52BA" w:rsidP="00A217C0">
      <w:pPr>
        <w:spacing w:after="0"/>
        <w:ind w:firstLine="567"/>
        <w:jc w:val="both"/>
        <w:rPr>
          <w:sz w:val="22"/>
          <w:szCs w:val="22"/>
        </w:rPr>
      </w:pPr>
      <w:r w:rsidRPr="00D47DC2">
        <w:rPr>
          <w:sz w:val="22"/>
          <w:szCs w:val="22"/>
        </w:rPr>
        <w:t xml:space="preserve">-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w:t>
      </w:r>
      <w:r w:rsidR="00037B64">
        <w:rPr>
          <w:sz w:val="22"/>
          <w:szCs w:val="22"/>
        </w:rPr>
        <w:t>д</w:t>
      </w:r>
      <w:r w:rsidR="005F5AF1">
        <w:rPr>
          <w:sz w:val="22"/>
          <w:szCs w:val="22"/>
        </w:rPr>
        <w:t>оговор</w:t>
      </w:r>
      <w:r w:rsidRPr="00D47DC2">
        <w:rPr>
          <w:sz w:val="22"/>
          <w:szCs w:val="22"/>
        </w:rPr>
        <w:t>ам;</w:t>
      </w:r>
    </w:p>
    <w:p w14:paraId="4A565B8D" w14:textId="512409EB" w:rsidR="00DA52BA" w:rsidRPr="00D47DC2" w:rsidRDefault="00DA52BA" w:rsidP="00A217C0">
      <w:pPr>
        <w:spacing w:after="0"/>
        <w:ind w:firstLine="567"/>
        <w:jc w:val="both"/>
        <w:rPr>
          <w:sz w:val="22"/>
          <w:szCs w:val="22"/>
        </w:rPr>
      </w:pPr>
      <w:r w:rsidRPr="00D47DC2">
        <w:rPr>
          <w:sz w:val="22"/>
          <w:szCs w:val="22"/>
        </w:rPr>
        <w:t xml:space="preserve">- отсутствует (у участника закупки </w:t>
      </w:r>
      <w:r w:rsidR="00817555">
        <w:rPr>
          <w:sz w:val="22"/>
          <w:szCs w:val="22"/>
        </w:rPr>
        <w:t>–</w:t>
      </w:r>
      <w:r w:rsidRPr="00D47DC2">
        <w:rPr>
          <w:sz w:val="22"/>
          <w:szCs w:val="22"/>
        </w:rPr>
        <w:t xml:space="preserve"> физического лица либо руководителя, членов коллегиального исполнительного органа или главного бухгалтера юридического лица </w:t>
      </w:r>
      <w:r w:rsidR="00817555">
        <w:rPr>
          <w:sz w:val="22"/>
          <w:szCs w:val="22"/>
        </w:rPr>
        <w:t>–</w:t>
      </w:r>
      <w:r w:rsidRPr="00D47DC2">
        <w:rPr>
          <w:sz w:val="22"/>
          <w:szCs w:val="22"/>
        </w:rPr>
        <w:t xml:space="preserve">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w:t>
      </w:r>
      <w:r w:rsidRPr="00D47DC2">
        <w:rPr>
          <w:sz w:val="22"/>
          <w:szCs w:val="22"/>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301F8" w14:textId="77777777" w:rsidR="00DA52BA" w:rsidRPr="00D47DC2"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46F6775"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0E09765"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31CD7C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48DEDB2" w14:textId="50321E5D"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в случае если мы (я) окажемся (-</w:t>
      </w:r>
      <w:proofErr w:type="spellStart"/>
      <w:r w:rsidRPr="00D47DC2">
        <w:rPr>
          <w:rFonts w:eastAsia="Calibri"/>
          <w:sz w:val="22"/>
          <w:szCs w:val="22"/>
          <w:lang w:eastAsia="en-US"/>
        </w:rPr>
        <w:t>усь</w:t>
      </w:r>
      <w:proofErr w:type="spellEnd"/>
      <w:r w:rsidRPr="00D47DC2">
        <w:rPr>
          <w:rFonts w:eastAsia="Calibri"/>
          <w:sz w:val="22"/>
          <w:szCs w:val="22"/>
          <w:lang w:eastAsia="en-US"/>
        </w:rPr>
        <w:t xml:space="preserve">) участником, сделавшим предпоследнее предложение о цене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и если победитель процедуры будет признан уклонившимся от заключения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при условии получения от Заказчика проекта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составленного путем включения цены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предложенной нами (мной) в ходе процедуры, в проект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3E46C54" w14:textId="151FA795"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в случае если мы (я) окажемся (-</w:t>
      </w:r>
      <w:proofErr w:type="spellStart"/>
      <w:r w:rsidRPr="00D47DC2">
        <w:rPr>
          <w:rFonts w:eastAsia="Calibri"/>
          <w:sz w:val="22"/>
          <w:szCs w:val="22"/>
          <w:lang w:eastAsia="en-US"/>
        </w:rPr>
        <w:t>усь</w:t>
      </w:r>
      <w:proofErr w:type="spellEnd"/>
      <w:r w:rsidRPr="00D47DC2">
        <w:rPr>
          <w:rFonts w:eastAsia="Calibri"/>
          <w:sz w:val="22"/>
          <w:szCs w:val="22"/>
          <w:lang w:eastAsia="en-US"/>
        </w:rPr>
        <w:t xml:space="preserve">) участником, сделавшим следующее за предпоследним предложение о цене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и, если участник процедуры, сделавший предпоследнее предложение, будет признан уклонившимся от заключения </w:t>
      </w:r>
      <w:r w:rsidR="00114F9B">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при условии получения от Заказчика проекта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составленного путем включения цены </w:t>
      </w:r>
      <w:r w:rsidR="00114F9B">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предложенной нами (мной) в ходе проведения процедуры, в проект </w:t>
      </w:r>
      <w:r w:rsidR="005F5AF1">
        <w:rPr>
          <w:rFonts w:eastAsia="Calibri"/>
          <w:sz w:val="22"/>
          <w:szCs w:val="22"/>
          <w:lang w:eastAsia="en-US"/>
        </w:rPr>
        <w:t>Договор</w:t>
      </w:r>
      <w:r w:rsidRPr="00D47DC2">
        <w:rPr>
          <w:rFonts w:eastAsia="Calibri"/>
          <w:sz w:val="22"/>
          <w:szCs w:val="22"/>
          <w:lang w:eastAsia="en-US"/>
        </w:rPr>
        <w:t xml:space="preserve">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w:t>
      </w:r>
      <w:r w:rsidR="005F5AF1">
        <w:rPr>
          <w:rFonts w:eastAsia="Calibri"/>
          <w:sz w:val="22"/>
          <w:szCs w:val="22"/>
          <w:lang w:eastAsia="en-US"/>
        </w:rPr>
        <w:t>Договор</w:t>
      </w:r>
      <w:r w:rsidRPr="00D47DC2">
        <w:rPr>
          <w:rFonts w:eastAsia="Calibri"/>
          <w:sz w:val="22"/>
          <w:szCs w:val="22"/>
          <w:lang w:eastAsia="en-US"/>
        </w:rPr>
        <w:t xml:space="preserve">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7D1CB8DB" w14:textId="1720685F"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D47DC2">
        <w:rPr>
          <w:rFonts w:eastAsia="Calibri"/>
          <w:sz w:val="22"/>
          <w:szCs w:val="22"/>
          <w:lang w:eastAsia="en-US"/>
        </w:rPr>
        <w:t>извещения</w:t>
      </w:r>
      <w:r w:rsidRPr="00D47DC2">
        <w:rPr>
          <w:rFonts w:eastAsia="Calibri"/>
          <w:sz w:val="22"/>
          <w:szCs w:val="22"/>
          <w:lang w:eastAsia="en-US"/>
        </w:rPr>
        <w:t xml:space="preserve">, при условии получения от Заказчика проекта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составленного путем включения цены </w:t>
      </w:r>
      <w:r w:rsidR="00114F9B">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предложенной нами (мной) в ходе проведения процедуры, в проект </w:t>
      </w:r>
      <w:r w:rsidR="00114F9B">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предоставить Заказчику подписанный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1EC9F1F" w14:textId="234458D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xml:space="preserve">), в случае заключения с нами </w:t>
      </w:r>
      <w:r w:rsidR="00114F9B">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предоставить обеспечение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 xml:space="preserve">а в размере, указанном в </w:t>
      </w:r>
      <w:r w:rsidR="00B92493" w:rsidRPr="00D47DC2">
        <w:rPr>
          <w:rFonts w:eastAsia="Calibri"/>
          <w:sz w:val="22"/>
          <w:szCs w:val="22"/>
          <w:lang w:eastAsia="en-US"/>
        </w:rPr>
        <w:t>извещении</w:t>
      </w:r>
      <w:r w:rsidRPr="00D47DC2">
        <w:rPr>
          <w:rFonts w:eastAsia="Calibri"/>
          <w:sz w:val="22"/>
          <w:szCs w:val="22"/>
          <w:lang w:eastAsia="en-US"/>
        </w:rPr>
        <w:t xml:space="preserve"> о закупке.</w:t>
      </w:r>
    </w:p>
    <w:p w14:paraId="7DA141F3" w14:textId="74958A2D"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w:t>
      </w:r>
      <w:r w:rsidR="00037B64">
        <w:rPr>
          <w:rFonts w:eastAsia="Calibri"/>
          <w:sz w:val="22"/>
          <w:szCs w:val="22"/>
          <w:lang w:eastAsia="en-US"/>
        </w:rPr>
        <w:t>д</w:t>
      </w:r>
      <w:r w:rsidR="005F5AF1">
        <w:rPr>
          <w:rFonts w:eastAsia="Calibri"/>
          <w:sz w:val="22"/>
          <w:szCs w:val="22"/>
          <w:lang w:eastAsia="en-US"/>
        </w:rPr>
        <w:t>оговор</w:t>
      </w:r>
      <w:r w:rsidRPr="00D47DC2">
        <w:rPr>
          <w:rFonts w:eastAsia="Calibri"/>
          <w:sz w:val="22"/>
          <w:szCs w:val="22"/>
          <w:lang w:eastAsia="en-US"/>
        </w:rPr>
        <w:t>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E6BF161" w14:textId="77777777" w:rsidR="00DA52BA" w:rsidRPr="00D47DC2" w:rsidRDefault="00DA52BA" w:rsidP="00A217C0">
      <w:pPr>
        <w:spacing w:after="0"/>
        <w:ind w:firstLine="567"/>
        <w:jc w:val="both"/>
        <w:rPr>
          <w:rFonts w:eastAsia="Calibri"/>
          <w:sz w:val="22"/>
          <w:szCs w:val="22"/>
          <w:u w:val="single"/>
          <w:lang w:eastAsia="en-US"/>
        </w:rPr>
      </w:pPr>
      <w:r w:rsidRPr="00D47DC2">
        <w:rPr>
          <w:rFonts w:eastAsia="Calibri"/>
          <w:sz w:val="22"/>
          <w:szCs w:val="22"/>
          <w:u w:val="single"/>
          <w:lang w:eastAsia="en-US"/>
        </w:rPr>
        <w:t>Для физических лиц:</w:t>
      </w:r>
    </w:p>
    <w:p w14:paraId="7E17D181" w14:textId="77777777" w:rsidR="00DA52BA" w:rsidRPr="00D47DC2" w:rsidRDefault="00DA52BA" w:rsidP="00A217C0">
      <w:pPr>
        <w:spacing w:after="0"/>
        <w:ind w:firstLine="567"/>
        <w:jc w:val="both"/>
        <w:rPr>
          <w:sz w:val="22"/>
          <w:szCs w:val="22"/>
        </w:rPr>
      </w:pPr>
      <w:r w:rsidRPr="00D47DC2">
        <w:rPr>
          <w:sz w:val="22"/>
          <w:szCs w:val="22"/>
        </w:rPr>
        <w:t xml:space="preserve">     </w:t>
      </w:r>
      <w:r w:rsidRPr="00D47DC2">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proofErr w:type="spellStart"/>
        <w:r w:rsidRPr="00D47DC2">
          <w:rPr>
            <w:rStyle w:val="afff7"/>
            <w:sz w:val="22"/>
            <w:szCs w:val="22"/>
            <w:lang w:val="en-US"/>
          </w:rPr>
          <w:t>zakupki</w:t>
        </w:r>
        <w:proofErr w:type="spellEnd"/>
        <w:r w:rsidRPr="00D47DC2">
          <w:rPr>
            <w:rStyle w:val="afff7"/>
            <w:sz w:val="22"/>
            <w:szCs w:val="22"/>
          </w:rPr>
          <w:t>.</w:t>
        </w:r>
        <w:r w:rsidRPr="00D47DC2">
          <w:rPr>
            <w:rStyle w:val="afff7"/>
            <w:sz w:val="22"/>
            <w:szCs w:val="22"/>
            <w:lang w:val="en-US"/>
          </w:rPr>
          <w:t>gov</w:t>
        </w:r>
        <w:r w:rsidRPr="00D47DC2">
          <w:rPr>
            <w:rStyle w:val="afff7"/>
            <w:sz w:val="22"/>
            <w:szCs w:val="22"/>
          </w:rPr>
          <w:t>.</w:t>
        </w:r>
        <w:proofErr w:type="spellStart"/>
        <w:r w:rsidRPr="00D47DC2">
          <w:rPr>
            <w:rStyle w:val="afff7"/>
            <w:sz w:val="22"/>
            <w:szCs w:val="22"/>
            <w:lang w:val="en-US"/>
          </w:rPr>
          <w:t>ru</w:t>
        </w:r>
        <w:proofErr w:type="spellEnd"/>
      </w:hyperlink>
      <w:r w:rsidRPr="00D47DC2">
        <w:rPr>
          <w:sz w:val="22"/>
          <w:szCs w:val="22"/>
        </w:rPr>
        <w:t>.</w:t>
      </w:r>
    </w:p>
    <w:p w14:paraId="72CD35B3" w14:textId="77777777" w:rsidR="00DA52BA" w:rsidRPr="00D47DC2" w:rsidRDefault="00DA52BA" w:rsidP="00A217C0">
      <w:pPr>
        <w:spacing w:after="0"/>
        <w:ind w:firstLine="709"/>
        <w:rPr>
          <w:b/>
          <w:bCs/>
          <w:sz w:val="22"/>
          <w:szCs w:val="22"/>
        </w:rPr>
      </w:pPr>
      <w:r w:rsidRPr="00D47DC2">
        <w:rPr>
          <w:b/>
          <w:bCs/>
          <w:sz w:val="22"/>
          <w:szCs w:val="22"/>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DA52BA" w:rsidRPr="00D47DC2" w14:paraId="01504FFE" w14:textId="77777777" w:rsidTr="001321D5">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0D56" w14:textId="77777777" w:rsidR="00DA52BA" w:rsidRPr="00D47DC2" w:rsidRDefault="00DA52BA" w:rsidP="00A217C0">
            <w:pPr>
              <w:spacing w:after="0"/>
              <w:rPr>
                <w:rFonts w:eastAsia="Calibri"/>
                <w:b/>
                <w:bCs/>
                <w:szCs w:val="22"/>
              </w:rPr>
            </w:pPr>
            <w:r w:rsidRPr="00D47DC2">
              <w:rPr>
                <w:b/>
                <w:bCs/>
                <w:sz w:val="22"/>
                <w:szCs w:val="22"/>
              </w:rPr>
              <w:t>№ 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67915" w14:textId="77777777" w:rsidR="00DA52BA" w:rsidRPr="00D47DC2" w:rsidRDefault="00DA52BA" w:rsidP="00A217C0">
            <w:pPr>
              <w:spacing w:after="0"/>
              <w:ind w:firstLine="851"/>
              <w:jc w:val="center"/>
              <w:rPr>
                <w:rFonts w:eastAsia="Calibri"/>
                <w:b/>
                <w:bCs/>
                <w:szCs w:val="22"/>
              </w:rPr>
            </w:pPr>
            <w:r w:rsidRPr="00D47DC2">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FD020" w14:textId="77777777" w:rsidR="00DA52BA" w:rsidRPr="00D47DC2" w:rsidRDefault="00DA52BA" w:rsidP="00A217C0">
            <w:pPr>
              <w:spacing w:after="0"/>
              <w:rPr>
                <w:rFonts w:eastAsia="Calibri"/>
                <w:b/>
                <w:bCs/>
                <w:szCs w:val="22"/>
              </w:rPr>
            </w:pPr>
            <w:r w:rsidRPr="00D47DC2">
              <w:rPr>
                <w:b/>
                <w:bCs/>
                <w:sz w:val="22"/>
                <w:szCs w:val="22"/>
              </w:rPr>
              <w:t xml:space="preserve">        Количество листов</w:t>
            </w:r>
          </w:p>
        </w:tc>
      </w:tr>
      <w:tr w:rsidR="00DA52BA" w:rsidRPr="00D47DC2" w14:paraId="3A221BDC"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7A33" w14:textId="77777777" w:rsidR="00DA52BA" w:rsidRPr="00D47DC2" w:rsidRDefault="00DA52BA" w:rsidP="00A217C0">
            <w:pPr>
              <w:spacing w:after="0"/>
              <w:rPr>
                <w:rFonts w:eastAsia="Calibri"/>
                <w:szCs w:val="22"/>
              </w:rPr>
            </w:pPr>
            <w:r w:rsidRPr="00D47DC2">
              <w:rPr>
                <w:sz w:val="22"/>
                <w:szCs w:val="22"/>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4971AF79" w14:textId="77777777" w:rsidR="00DA52BA" w:rsidRPr="00D47DC2"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9659C18" w14:textId="77777777" w:rsidR="00DA52BA" w:rsidRPr="00D47DC2" w:rsidRDefault="00DA52BA" w:rsidP="00A217C0">
            <w:pPr>
              <w:spacing w:after="0"/>
              <w:ind w:firstLine="851"/>
              <w:rPr>
                <w:rFonts w:eastAsia="Calibri"/>
                <w:szCs w:val="22"/>
              </w:rPr>
            </w:pPr>
          </w:p>
        </w:tc>
      </w:tr>
      <w:tr w:rsidR="00DA52BA" w:rsidRPr="00D47DC2" w14:paraId="633C8129"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3AA47" w14:textId="77777777" w:rsidR="00DA52BA" w:rsidRPr="00D47DC2" w:rsidRDefault="00DA52BA" w:rsidP="00A217C0">
            <w:pPr>
              <w:spacing w:after="0"/>
              <w:rPr>
                <w:rFonts w:eastAsia="Calibri"/>
                <w:szCs w:val="22"/>
              </w:rPr>
            </w:pPr>
            <w:r w:rsidRPr="00D47DC2">
              <w:rPr>
                <w:sz w:val="22"/>
                <w:szCs w:val="22"/>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40F83A16"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DD94519" w14:textId="77777777" w:rsidR="00DA52BA" w:rsidRPr="00D47DC2" w:rsidRDefault="00DA52BA" w:rsidP="00A217C0">
            <w:pPr>
              <w:spacing w:after="0"/>
              <w:ind w:firstLine="851"/>
              <w:rPr>
                <w:rFonts w:eastAsia="Calibri"/>
                <w:szCs w:val="22"/>
              </w:rPr>
            </w:pPr>
          </w:p>
        </w:tc>
      </w:tr>
      <w:tr w:rsidR="00DA52BA" w:rsidRPr="00D47DC2" w14:paraId="4AEF53A3"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3DAC3" w14:textId="77777777" w:rsidR="00DA52BA" w:rsidRPr="00D47DC2" w:rsidRDefault="00DA52BA" w:rsidP="00A217C0">
            <w:pPr>
              <w:spacing w:after="0"/>
              <w:rPr>
                <w:rFonts w:eastAsia="Calibri"/>
                <w:szCs w:val="22"/>
              </w:rPr>
            </w:pPr>
            <w:r w:rsidRPr="00D47DC2">
              <w:rPr>
                <w:sz w:val="22"/>
                <w:szCs w:val="22"/>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175C2EA7"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767EE8" w14:textId="77777777" w:rsidR="00DA52BA" w:rsidRPr="00D47DC2" w:rsidRDefault="00DA52BA" w:rsidP="00A217C0">
            <w:pPr>
              <w:spacing w:after="0"/>
              <w:ind w:firstLine="851"/>
              <w:rPr>
                <w:rFonts w:eastAsia="Calibri"/>
                <w:szCs w:val="22"/>
              </w:rPr>
            </w:pPr>
          </w:p>
        </w:tc>
      </w:tr>
    </w:tbl>
    <w:p w14:paraId="5A686762" w14:textId="77777777" w:rsidR="00DA52BA" w:rsidRPr="00D47DC2" w:rsidRDefault="00085717" w:rsidP="00A217C0">
      <w:pPr>
        <w:spacing w:after="0"/>
        <w:rPr>
          <w:sz w:val="22"/>
          <w:szCs w:val="22"/>
        </w:rPr>
      </w:pPr>
      <w:r w:rsidRPr="00D47DC2">
        <w:rPr>
          <w:sz w:val="22"/>
          <w:szCs w:val="22"/>
        </w:rPr>
        <w:t>_</w:t>
      </w:r>
      <w:r w:rsidR="00DA52BA" w:rsidRPr="00D47DC2">
        <w:rPr>
          <w:sz w:val="22"/>
          <w:szCs w:val="22"/>
        </w:rPr>
        <w:t xml:space="preserve">____________________ </w:t>
      </w:r>
      <w:r w:rsidR="00DA52BA" w:rsidRPr="00D47DC2">
        <w:rPr>
          <w:sz w:val="22"/>
          <w:szCs w:val="22"/>
        </w:rPr>
        <w:tab/>
        <w:t xml:space="preserve">______________________   </w:t>
      </w:r>
      <w:r w:rsidR="00DA52BA" w:rsidRPr="00D47DC2">
        <w:rPr>
          <w:sz w:val="22"/>
          <w:szCs w:val="22"/>
        </w:rPr>
        <w:tab/>
        <w:t>/___________________/</w:t>
      </w:r>
    </w:p>
    <w:p w14:paraId="72530C44" w14:textId="77777777" w:rsidR="00DA52BA" w:rsidRPr="00D47DC2" w:rsidRDefault="00DA52BA" w:rsidP="00A217C0">
      <w:pPr>
        <w:spacing w:after="0"/>
        <w:ind w:firstLine="709"/>
        <w:rPr>
          <w:sz w:val="22"/>
          <w:szCs w:val="22"/>
        </w:rPr>
      </w:pPr>
      <w:r w:rsidRPr="00D47DC2">
        <w:rPr>
          <w:sz w:val="22"/>
          <w:szCs w:val="22"/>
        </w:rPr>
        <w:t xml:space="preserve"> (должность)</w:t>
      </w:r>
      <w:r w:rsidR="00193DBC" w:rsidRPr="00D47DC2">
        <w:rPr>
          <w:sz w:val="22"/>
          <w:szCs w:val="22"/>
        </w:rPr>
        <w:tab/>
      </w:r>
      <w:r w:rsidR="00193DBC" w:rsidRPr="00D47DC2">
        <w:rPr>
          <w:sz w:val="22"/>
          <w:szCs w:val="22"/>
        </w:rPr>
        <w:tab/>
      </w:r>
      <w:r w:rsidR="00193DBC" w:rsidRPr="00D47DC2">
        <w:rPr>
          <w:sz w:val="22"/>
          <w:szCs w:val="22"/>
        </w:rPr>
        <w:tab/>
        <w:t xml:space="preserve"> (подпись)</w:t>
      </w:r>
      <w:r w:rsidR="00193DBC" w:rsidRPr="00D47DC2">
        <w:rPr>
          <w:sz w:val="22"/>
          <w:szCs w:val="22"/>
        </w:rPr>
        <w:tab/>
        <w:t xml:space="preserve">                          </w:t>
      </w:r>
      <w:proofErr w:type="gramStart"/>
      <w:r w:rsidRPr="00D47DC2">
        <w:rPr>
          <w:sz w:val="22"/>
          <w:szCs w:val="22"/>
        </w:rPr>
        <w:t xml:space="preserve">   (</w:t>
      </w:r>
      <w:proofErr w:type="gramEnd"/>
      <w:r w:rsidRPr="00D47DC2">
        <w:rPr>
          <w:sz w:val="22"/>
          <w:szCs w:val="22"/>
        </w:rPr>
        <w:t>ФИО)</w:t>
      </w:r>
    </w:p>
    <w:p w14:paraId="770A7B98" w14:textId="77777777" w:rsidR="00DA52BA" w:rsidRPr="00D47DC2" w:rsidRDefault="00DA52BA" w:rsidP="00A217C0">
      <w:pPr>
        <w:keepNext/>
        <w:tabs>
          <w:tab w:val="left" w:pos="4962"/>
        </w:tabs>
        <w:suppressAutoHyphens/>
        <w:spacing w:after="0"/>
        <w:jc w:val="center"/>
        <w:outlineLvl w:val="1"/>
        <w:rPr>
          <w:b/>
          <w:bCs/>
          <w:sz w:val="22"/>
          <w:szCs w:val="22"/>
        </w:rPr>
      </w:pPr>
      <w:r w:rsidRPr="00D47DC2">
        <w:rPr>
          <w:sz w:val="22"/>
          <w:szCs w:val="22"/>
        </w:rPr>
        <w:t>М.П.</w:t>
      </w:r>
      <w:r w:rsidRPr="00D47DC2">
        <w:rPr>
          <w:sz w:val="22"/>
          <w:szCs w:val="22"/>
        </w:rPr>
        <w:br w:type="page"/>
      </w:r>
      <w:r w:rsidRPr="00D47DC2">
        <w:rPr>
          <w:b/>
          <w:bCs/>
          <w:i/>
          <w:sz w:val="22"/>
          <w:szCs w:val="22"/>
        </w:rPr>
        <w:lastRenderedPageBreak/>
        <w:t>Приложение № 1 к заявке на участие в закупке</w:t>
      </w:r>
    </w:p>
    <w:p w14:paraId="68346FD3" w14:textId="77777777" w:rsidR="00F51CF2" w:rsidRPr="00D47DC2" w:rsidRDefault="00F51CF2" w:rsidP="00F868AE">
      <w:pPr>
        <w:spacing w:after="0"/>
        <w:rPr>
          <w:i/>
          <w:sz w:val="22"/>
          <w:szCs w:val="22"/>
        </w:rPr>
      </w:pPr>
    </w:p>
    <w:p w14:paraId="3EB2EA5D" w14:textId="77777777" w:rsidR="00F51CF2" w:rsidRPr="00D47DC2" w:rsidRDefault="00F51CF2" w:rsidP="00F868AE">
      <w:pPr>
        <w:spacing w:after="0"/>
        <w:rPr>
          <w:i/>
          <w:sz w:val="22"/>
          <w:szCs w:val="22"/>
        </w:rPr>
      </w:pPr>
    </w:p>
    <w:p w14:paraId="70D5BD29" w14:textId="77777777" w:rsidR="00DA52BA" w:rsidRPr="00D47DC2" w:rsidRDefault="00DA52BA" w:rsidP="00F868AE">
      <w:pPr>
        <w:spacing w:after="0"/>
        <w:rPr>
          <w:i/>
          <w:sz w:val="22"/>
          <w:szCs w:val="22"/>
        </w:rPr>
      </w:pPr>
      <w:r w:rsidRPr="00D47DC2">
        <w:rPr>
          <w:i/>
          <w:sz w:val="22"/>
          <w:szCs w:val="22"/>
        </w:rPr>
        <w:t>На бланке организации</w:t>
      </w:r>
    </w:p>
    <w:p w14:paraId="2E50B8AD" w14:textId="6ADD2CAD" w:rsidR="004822FB" w:rsidRPr="00D47DC2" w:rsidRDefault="00DA52BA" w:rsidP="00F868AE">
      <w:pPr>
        <w:spacing w:after="0"/>
        <w:rPr>
          <w:i/>
          <w:sz w:val="22"/>
          <w:szCs w:val="22"/>
        </w:rPr>
      </w:pPr>
      <w:r w:rsidRPr="00D47DC2">
        <w:rPr>
          <w:i/>
          <w:sz w:val="22"/>
          <w:szCs w:val="22"/>
        </w:rPr>
        <w:t xml:space="preserve">Дата, исх. Номер </w:t>
      </w:r>
    </w:p>
    <w:p w14:paraId="69C99E76" w14:textId="77777777" w:rsidR="00DA52BA" w:rsidRPr="00D47DC2" w:rsidRDefault="00DA52BA" w:rsidP="001321D5">
      <w:pPr>
        <w:spacing w:after="0"/>
        <w:ind w:left="7230" w:firstLine="283"/>
        <w:rPr>
          <w:sz w:val="22"/>
          <w:szCs w:val="22"/>
        </w:rPr>
      </w:pPr>
      <w:r w:rsidRPr="00D47DC2">
        <w:rPr>
          <w:sz w:val="22"/>
          <w:szCs w:val="22"/>
        </w:rPr>
        <w:t>в Комиссию по закупкам</w:t>
      </w:r>
    </w:p>
    <w:p w14:paraId="76D0F7FF" w14:textId="77777777" w:rsidR="00DA52BA" w:rsidRPr="00D47DC2" w:rsidRDefault="00DA52BA" w:rsidP="001321D5">
      <w:pPr>
        <w:spacing w:after="0"/>
        <w:ind w:left="7230" w:firstLine="283"/>
        <w:rPr>
          <w:sz w:val="22"/>
          <w:szCs w:val="22"/>
        </w:rPr>
      </w:pPr>
      <w:r w:rsidRPr="00D47DC2">
        <w:rPr>
          <w:sz w:val="22"/>
          <w:szCs w:val="22"/>
        </w:rPr>
        <w:t>АО «Аэропорт Сургут»</w:t>
      </w:r>
    </w:p>
    <w:p w14:paraId="6C41E494" w14:textId="4207D4D2" w:rsidR="005C3AA5" w:rsidRPr="0043598E" w:rsidRDefault="0097492B" w:rsidP="0043598E">
      <w:pPr>
        <w:spacing w:after="0"/>
        <w:ind w:left="7230" w:firstLine="283"/>
        <w:rPr>
          <w:sz w:val="22"/>
          <w:szCs w:val="22"/>
        </w:rPr>
      </w:pPr>
      <w:r w:rsidRPr="00D47DC2">
        <w:rPr>
          <w:sz w:val="22"/>
          <w:szCs w:val="22"/>
        </w:rPr>
        <w:t>№ закупки: __</w:t>
      </w:r>
      <w:r w:rsidR="00DA52BA" w:rsidRPr="00D47DC2">
        <w:rPr>
          <w:sz w:val="22"/>
          <w:szCs w:val="22"/>
        </w:rPr>
        <w:t>/202</w:t>
      </w:r>
      <w:r w:rsidRPr="00D47DC2">
        <w:rPr>
          <w:sz w:val="22"/>
          <w:szCs w:val="22"/>
        </w:rPr>
        <w:t>5</w:t>
      </w:r>
      <w:r w:rsidR="00227751" w:rsidRPr="00D47DC2">
        <w:rPr>
          <w:sz w:val="22"/>
          <w:szCs w:val="22"/>
        </w:rPr>
        <w:t xml:space="preserve"> ЗК</w:t>
      </w:r>
    </w:p>
    <w:p w14:paraId="36EAE605" w14:textId="77777777" w:rsidR="0069723B" w:rsidRPr="00D47DC2" w:rsidRDefault="0069723B" w:rsidP="0069723B">
      <w:pPr>
        <w:spacing w:after="0"/>
        <w:jc w:val="center"/>
        <w:rPr>
          <w:b/>
          <w:sz w:val="22"/>
          <w:szCs w:val="22"/>
        </w:rPr>
      </w:pPr>
      <w:r w:rsidRPr="00D47DC2">
        <w:rPr>
          <w:b/>
          <w:sz w:val="22"/>
          <w:szCs w:val="22"/>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69723B" w:rsidRPr="00D47DC2" w14:paraId="05BDEE05" w14:textId="77777777" w:rsidTr="00FA64BE">
        <w:trPr>
          <w:trHeight w:hRule="exact" w:val="964"/>
        </w:trPr>
        <w:tc>
          <w:tcPr>
            <w:tcW w:w="534" w:type="dxa"/>
            <w:shd w:val="clear" w:color="auto" w:fill="F2F2F2"/>
            <w:vAlign w:val="center"/>
          </w:tcPr>
          <w:p w14:paraId="6C872927" w14:textId="77777777" w:rsidR="0069723B" w:rsidRPr="00D47DC2" w:rsidRDefault="0069723B" w:rsidP="00FA64BE">
            <w:pPr>
              <w:keepNext/>
              <w:spacing w:after="0"/>
              <w:ind w:right="-108"/>
              <w:jc w:val="center"/>
              <w:rPr>
                <w:b/>
                <w:snapToGrid w:val="0"/>
                <w:szCs w:val="22"/>
              </w:rPr>
            </w:pPr>
            <w:r w:rsidRPr="00D47DC2">
              <w:rPr>
                <w:b/>
                <w:snapToGrid w:val="0"/>
                <w:sz w:val="22"/>
                <w:szCs w:val="22"/>
              </w:rPr>
              <w:t>№ п/п</w:t>
            </w:r>
          </w:p>
        </w:tc>
        <w:tc>
          <w:tcPr>
            <w:tcW w:w="4819" w:type="dxa"/>
            <w:shd w:val="clear" w:color="auto" w:fill="F2F2F2"/>
            <w:vAlign w:val="center"/>
          </w:tcPr>
          <w:p w14:paraId="1842A71F" w14:textId="77777777" w:rsidR="0069723B" w:rsidRPr="00D47DC2" w:rsidRDefault="0069723B" w:rsidP="00FA64BE">
            <w:pPr>
              <w:keepNext/>
              <w:spacing w:after="0"/>
              <w:ind w:left="57" w:right="57"/>
              <w:jc w:val="center"/>
              <w:rPr>
                <w:b/>
                <w:snapToGrid w:val="0"/>
                <w:szCs w:val="22"/>
              </w:rPr>
            </w:pPr>
            <w:r w:rsidRPr="00D47DC2">
              <w:rPr>
                <w:b/>
                <w:snapToGrid w:val="0"/>
                <w:sz w:val="22"/>
                <w:szCs w:val="22"/>
              </w:rPr>
              <w:t>Сведения</w:t>
            </w:r>
          </w:p>
        </w:tc>
        <w:tc>
          <w:tcPr>
            <w:tcW w:w="4678" w:type="dxa"/>
            <w:shd w:val="clear" w:color="auto" w:fill="F2F2F2"/>
            <w:vAlign w:val="center"/>
          </w:tcPr>
          <w:p w14:paraId="5011FDBE" w14:textId="77777777" w:rsidR="0069723B" w:rsidRPr="00D47DC2" w:rsidRDefault="0069723B" w:rsidP="00FA64BE">
            <w:pPr>
              <w:keepNext/>
              <w:spacing w:after="0"/>
              <w:ind w:left="57" w:right="57"/>
              <w:jc w:val="center"/>
              <w:rPr>
                <w:b/>
                <w:snapToGrid w:val="0"/>
                <w:szCs w:val="22"/>
              </w:rPr>
            </w:pPr>
            <w:r w:rsidRPr="00D47DC2">
              <w:rPr>
                <w:b/>
                <w:snapToGrid w:val="0"/>
                <w:sz w:val="22"/>
                <w:szCs w:val="22"/>
              </w:rPr>
              <w:t xml:space="preserve">Предложение Участника закупки </w:t>
            </w:r>
          </w:p>
          <w:p w14:paraId="5D4045AD" w14:textId="77777777" w:rsidR="0069723B" w:rsidRPr="00D47DC2" w:rsidRDefault="0069723B" w:rsidP="00FA64BE">
            <w:pPr>
              <w:keepNext/>
              <w:spacing w:after="0"/>
              <w:ind w:left="57" w:right="57"/>
              <w:jc w:val="center"/>
              <w:rPr>
                <w:b/>
                <w:snapToGrid w:val="0"/>
                <w:szCs w:val="22"/>
              </w:rPr>
            </w:pPr>
          </w:p>
        </w:tc>
      </w:tr>
      <w:tr w:rsidR="0069723B" w:rsidRPr="00D47DC2" w14:paraId="3753E959" w14:textId="77777777" w:rsidTr="00BC2E20">
        <w:trPr>
          <w:trHeight w:hRule="exact" w:val="661"/>
        </w:trPr>
        <w:tc>
          <w:tcPr>
            <w:tcW w:w="534" w:type="dxa"/>
            <w:vAlign w:val="center"/>
          </w:tcPr>
          <w:p w14:paraId="6260E612"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A67197B" w14:textId="0F3209B9" w:rsidR="0069723B" w:rsidRPr="00D47DC2" w:rsidRDefault="0069723B" w:rsidP="00FA64BE">
            <w:pPr>
              <w:pStyle w:val="Default"/>
              <w:rPr>
                <w:sz w:val="22"/>
                <w:szCs w:val="22"/>
              </w:rPr>
            </w:pPr>
            <w:r w:rsidRPr="00D47DC2">
              <w:rPr>
                <w:sz w:val="22"/>
                <w:szCs w:val="22"/>
              </w:rPr>
              <w:t>Наименование Товаров</w:t>
            </w:r>
          </w:p>
        </w:tc>
        <w:tc>
          <w:tcPr>
            <w:tcW w:w="4678" w:type="dxa"/>
            <w:vAlign w:val="center"/>
          </w:tcPr>
          <w:p w14:paraId="20494E77" w14:textId="77777777" w:rsidR="0069723B" w:rsidRPr="00D47DC2" w:rsidRDefault="0069723B" w:rsidP="00FA64BE">
            <w:pPr>
              <w:tabs>
                <w:tab w:val="left" w:pos="6795"/>
              </w:tabs>
              <w:spacing w:after="0"/>
              <w:rPr>
                <w:i/>
                <w:szCs w:val="22"/>
              </w:rPr>
            </w:pPr>
          </w:p>
        </w:tc>
      </w:tr>
      <w:tr w:rsidR="0069723B" w:rsidRPr="00D47DC2" w14:paraId="60BF69DD" w14:textId="77777777" w:rsidTr="00747149">
        <w:trPr>
          <w:trHeight w:hRule="exact" w:val="571"/>
        </w:trPr>
        <w:tc>
          <w:tcPr>
            <w:tcW w:w="534" w:type="dxa"/>
            <w:vAlign w:val="center"/>
          </w:tcPr>
          <w:p w14:paraId="292BC510"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0F33C677" w14:textId="77777777" w:rsidR="0069723B" w:rsidRPr="00D47DC2" w:rsidRDefault="0069723B" w:rsidP="00FA64BE">
            <w:pPr>
              <w:pStyle w:val="Default"/>
              <w:rPr>
                <w:sz w:val="22"/>
                <w:szCs w:val="22"/>
              </w:rPr>
            </w:pPr>
            <w:r w:rsidRPr="00D47DC2">
              <w:rPr>
                <w:sz w:val="22"/>
                <w:szCs w:val="22"/>
              </w:rPr>
              <w:t>Цена за единицу Товара без учета НДС</w:t>
            </w:r>
          </w:p>
        </w:tc>
        <w:tc>
          <w:tcPr>
            <w:tcW w:w="4678" w:type="dxa"/>
            <w:vAlign w:val="center"/>
          </w:tcPr>
          <w:p w14:paraId="505179ED" w14:textId="417B2B33" w:rsidR="0069723B" w:rsidRPr="001E4214" w:rsidRDefault="0069723B" w:rsidP="00FA64BE">
            <w:pPr>
              <w:tabs>
                <w:tab w:val="left" w:pos="6795"/>
              </w:tabs>
              <w:spacing w:after="0"/>
              <w:rPr>
                <w:i/>
                <w:color w:val="FF0000"/>
                <w:szCs w:val="22"/>
              </w:rPr>
            </w:pPr>
            <w:r w:rsidRPr="001E4214">
              <w:rPr>
                <w:i/>
                <w:color w:val="FF0000"/>
                <w:sz w:val="22"/>
                <w:szCs w:val="22"/>
              </w:rPr>
              <w:t xml:space="preserve">Согласно таблице №1 к настоящему </w:t>
            </w:r>
            <w:r w:rsidR="001E4214" w:rsidRPr="001E4214">
              <w:rPr>
                <w:i/>
                <w:color w:val="FF0000"/>
                <w:sz w:val="22"/>
                <w:szCs w:val="22"/>
              </w:rPr>
              <w:t>П</w:t>
            </w:r>
            <w:r w:rsidRPr="001E4214">
              <w:rPr>
                <w:i/>
                <w:color w:val="FF0000"/>
                <w:sz w:val="22"/>
                <w:szCs w:val="22"/>
              </w:rPr>
              <w:t>риложению</w:t>
            </w:r>
          </w:p>
        </w:tc>
      </w:tr>
      <w:tr w:rsidR="0069723B" w:rsidRPr="00D47DC2" w14:paraId="592703B2" w14:textId="77777777" w:rsidTr="00747149">
        <w:trPr>
          <w:trHeight w:hRule="exact" w:val="565"/>
        </w:trPr>
        <w:tc>
          <w:tcPr>
            <w:tcW w:w="534" w:type="dxa"/>
            <w:vAlign w:val="center"/>
          </w:tcPr>
          <w:p w14:paraId="2A4D2B4A"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D826DDA" w14:textId="430E0361" w:rsidR="0069723B" w:rsidRPr="00D47DC2" w:rsidRDefault="0069723B" w:rsidP="00FA64BE">
            <w:pPr>
              <w:pStyle w:val="Default"/>
              <w:rPr>
                <w:sz w:val="22"/>
                <w:szCs w:val="22"/>
              </w:rPr>
            </w:pPr>
            <w:r w:rsidRPr="00D47DC2">
              <w:rPr>
                <w:sz w:val="22"/>
                <w:szCs w:val="22"/>
              </w:rPr>
              <w:t xml:space="preserve">Общая цена </w:t>
            </w:r>
            <w:r w:rsidR="00114F9B">
              <w:rPr>
                <w:sz w:val="22"/>
                <w:szCs w:val="22"/>
              </w:rPr>
              <w:t>д</w:t>
            </w:r>
            <w:r w:rsidR="005F5AF1">
              <w:rPr>
                <w:sz w:val="22"/>
                <w:szCs w:val="22"/>
              </w:rPr>
              <w:t>оговор</w:t>
            </w:r>
            <w:r w:rsidRPr="00D47DC2">
              <w:rPr>
                <w:sz w:val="22"/>
                <w:szCs w:val="22"/>
              </w:rPr>
              <w:t>а без учета НДС</w:t>
            </w:r>
          </w:p>
        </w:tc>
        <w:tc>
          <w:tcPr>
            <w:tcW w:w="4678" w:type="dxa"/>
            <w:vAlign w:val="center"/>
          </w:tcPr>
          <w:p w14:paraId="3FBD3856" w14:textId="77777777" w:rsidR="0069723B" w:rsidRPr="00D47DC2" w:rsidRDefault="0069723B" w:rsidP="00FA64BE">
            <w:pPr>
              <w:tabs>
                <w:tab w:val="left" w:pos="6795"/>
              </w:tabs>
              <w:spacing w:after="0"/>
              <w:rPr>
                <w:szCs w:val="22"/>
              </w:rPr>
            </w:pPr>
          </w:p>
        </w:tc>
      </w:tr>
      <w:tr w:rsidR="0069723B" w:rsidRPr="00D47DC2" w14:paraId="4614CA3C" w14:textId="77777777" w:rsidTr="00FA64BE">
        <w:trPr>
          <w:trHeight w:hRule="exact" w:val="964"/>
        </w:trPr>
        <w:tc>
          <w:tcPr>
            <w:tcW w:w="534" w:type="dxa"/>
            <w:vAlign w:val="center"/>
          </w:tcPr>
          <w:p w14:paraId="48C5B64E"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3EFA4BA" w14:textId="77777777" w:rsidR="0069723B" w:rsidRPr="00D47DC2" w:rsidRDefault="0069723B" w:rsidP="00FA64BE">
            <w:pPr>
              <w:pStyle w:val="Default"/>
              <w:rPr>
                <w:sz w:val="22"/>
                <w:szCs w:val="22"/>
              </w:rPr>
            </w:pPr>
            <w:r w:rsidRPr="00D47DC2">
              <w:rPr>
                <w:sz w:val="22"/>
                <w:szCs w:val="22"/>
              </w:rPr>
              <w:t>Срок и порядок оплаты (наличие и размер предварительной оплаты, рассрочки, отсрочки платежей)</w:t>
            </w:r>
          </w:p>
        </w:tc>
        <w:tc>
          <w:tcPr>
            <w:tcW w:w="4678" w:type="dxa"/>
            <w:vAlign w:val="center"/>
          </w:tcPr>
          <w:p w14:paraId="7B8F5DF7" w14:textId="77777777" w:rsidR="0069723B" w:rsidRPr="00D47DC2" w:rsidRDefault="0069723B" w:rsidP="00FA64BE">
            <w:pPr>
              <w:tabs>
                <w:tab w:val="left" w:pos="6795"/>
              </w:tabs>
              <w:spacing w:after="0"/>
              <w:rPr>
                <w:szCs w:val="22"/>
              </w:rPr>
            </w:pPr>
          </w:p>
        </w:tc>
      </w:tr>
      <w:tr w:rsidR="0069723B" w:rsidRPr="00D47DC2" w14:paraId="56CEA101" w14:textId="77777777" w:rsidTr="00747149">
        <w:trPr>
          <w:trHeight w:hRule="exact" w:val="742"/>
        </w:trPr>
        <w:tc>
          <w:tcPr>
            <w:tcW w:w="534" w:type="dxa"/>
            <w:vAlign w:val="center"/>
          </w:tcPr>
          <w:p w14:paraId="269F433B"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6E2E355" w14:textId="77777777" w:rsidR="0069723B" w:rsidRPr="00D47DC2" w:rsidRDefault="0069723B" w:rsidP="00FA64BE">
            <w:pPr>
              <w:pStyle w:val="Default"/>
              <w:rPr>
                <w:sz w:val="22"/>
                <w:szCs w:val="22"/>
              </w:rPr>
            </w:pPr>
            <w:r w:rsidRPr="00D47DC2">
              <w:rPr>
                <w:sz w:val="22"/>
                <w:szCs w:val="22"/>
              </w:rPr>
              <w:t xml:space="preserve">Сведения о сроке поставки </w:t>
            </w:r>
          </w:p>
          <w:p w14:paraId="093816DD" w14:textId="77777777" w:rsidR="0069723B" w:rsidRPr="00D47DC2" w:rsidRDefault="0069723B" w:rsidP="00FA64BE">
            <w:pPr>
              <w:pStyle w:val="Default"/>
              <w:rPr>
                <w:sz w:val="22"/>
                <w:szCs w:val="22"/>
              </w:rPr>
            </w:pPr>
            <w:r w:rsidRPr="00D47DC2">
              <w:rPr>
                <w:sz w:val="22"/>
                <w:szCs w:val="22"/>
              </w:rPr>
              <w:t>(дата начала, дата окончания, периодичность)</w:t>
            </w:r>
          </w:p>
        </w:tc>
        <w:tc>
          <w:tcPr>
            <w:tcW w:w="4678" w:type="dxa"/>
            <w:vAlign w:val="center"/>
          </w:tcPr>
          <w:p w14:paraId="47D1CDBD" w14:textId="77777777" w:rsidR="0069723B" w:rsidRPr="00D47DC2" w:rsidRDefault="0069723B" w:rsidP="00FA64BE">
            <w:pPr>
              <w:tabs>
                <w:tab w:val="left" w:pos="6795"/>
              </w:tabs>
              <w:spacing w:after="0"/>
              <w:rPr>
                <w:szCs w:val="22"/>
              </w:rPr>
            </w:pPr>
          </w:p>
        </w:tc>
      </w:tr>
      <w:tr w:rsidR="0069723B" w:rsidRPr="00D47DC2" w14:paraId="05ED7210" w14:textId="77777777" w:rsidTr="00406EA5">
        <w:trPr>
          <w:trHeight w:hRule="exact" w:val="620"/>
        </w:trPr>
        <w:tc>
          <w:tcPr>
            <w:tcW w:w="534" w:type="dxa"/>
            <w:vAlign w:val="center"/>
          </w:tcPr>
          <w:p w14:paraId="500378EE"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0432CEF" w14:textId="77777777" w:rsidR="0069723B" w:rsidRPr="00D47DC2" w:rsidRDefault="0069723B" w:rsidP="00FA64BE">
            <w:pPr>
              <w:pStyle w:val="Default"/>
              <w:rPr>
                <w:sz w:val="22"/>
                <w:szCs w:val="22"/>
              </w:rPr>
            </w:pPr>
            <w:r w:rsidRPr="00D47DC2">
              <w:rPr>
                <w:sz w:val="22"/>
                <w:szCs w:val="22"/>
              </w:rPr>
              <w:t>Место доставки Товара (фактический адрес)</w:t>
            </w:r>
          </w:p>
        </w:tc>
        <w:tc>
          <w:tcPr>
            <w:tcW w:w="4678" w:type="dxa"/>
            <w:vAlign w:val="center"/>
          </w:tcPr>
          <w:p w14:paraId="1C1FAAF0" w14:textId="77777777" w:rsidR="0069723B" w:rsidRPr="00D47DC2" w:rsidRDefault="0069723B" w:rsidP="00FA64BE">
            <w:pPr>
              <w:tabs>
                <w:tab w:val="left" w:pos="6795"/>
              </w:tabs>
              <w:spacing w:after="0"/>
              <w:rPr>
                <w:szCs w:val="22"/>
              </w:rPr>
            </w:pPr>
          </w:p>
        </w:tc>
      </w:tr>
      <w:tr w:rsidR="0069723B" w:rsidRPr="00D47DC2" w14:paraId="51AEBE1F" w14:textId="77777777" w:rsidTr="00FA64BE">
        <w:trPr>
          <w:trHeight w:hRule="exact" w:val="964"/>
        </w:trPr>
        <w:tc>
          <w:tcPr>
            <w:tcW w:w="534" w:type="dxa"/>
            <w:vAlign w:val="center"/>
          </w:tcPr>
          <w:p w14:paraId="013D7E1F"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2F1C287B" w14:textId="77777777" w:rsidR="0069723B" w:rsidRPr="00D47DC2" w:rsidRDefault="0069723B" w:rsidP="00FA64BE">
            <w:pPr>
              <w:pStyle w:val="Default"/>
              <w:rPr>
                <w:sz w:val="22"/>
                <w:szCs w:val="22"/>
              </w:rPr>
            </w:pPr>
            <w:r w:rsidRPr="00D47DC2">
              <w:rPr>
                <w:sz w:val="22"/>
                <w:szCs w:val="22"/>
              </w:rPr>
              <w:t xml:space="preserve">Способ доставки </w:t>
            </w:r>
          </w:p>
          <w:p w14:paraId="6649B985" w14:textId="77777777" w:rsidR="0069723B" w:rsidRPr="00D47DC2" w:rsidRDefault="0069723B" w:rsidP="00FA64BE">
            <w:pPr>
              <w:pStyle w:val="Default"/>
              <w:rPr>
                <w:sz w:val="22"/>
                <w:szCs w:val="22"/>
              </w:rPr>
            </w:pPr>
            <w:r w:rsidRPr="00D47DC2">
              <w:rPr>
                <w:sz w:val="22"/>
                <w:szCs w:val="22"/>
              </w:rPr>
              <w:t xml:space="preserve">(авиа, ж/д, авто, водный транспорт), </w:t>
            </w:r>
          </w:p>
          <w:p w14:paraId="355F098F" w14:textId="77777777" w:rsidR="0069723B" w:rsidRPr="00D47DC2" w:rsidRDefault="0069723B" w:rsidP="00FA64BE">
            <w:pPr>
              <w:pStyle w:val="Default"/>
              <w:rPr>
                <w:sz w:val="22"/>
                <w:szCs w:val="22"/>
              </w:rPr>
            </w:pPr>
            <w:r w:rsidRPr="00D47DC2">
              <w:rPr>
                <w:sz w:val="22"/>
                <w:szCs w:val="22"/>
              </w:rPr>
              <w:t xml:space="preserve">данные об отгрузочных реквизитах Покупателя </w:t>
            </w:r>
          </w:p>
        </w:tc>
        <w:tc>
          <w:tcPr>
            <w:tcW w:w="4678" w:type="dxa"/>
            <w:vAlign w:val="center"/>
          </w:tcPr>
          <w:p w14:paraId="19FE73D7" w14:textId="77777777" w:rsidR="0069723B" w:rsidRPr="00D47DC2" w:rsidRDefault="0069723B" w:rsidP="00FA64BE">
            <w:pPr>
              <w:tabs>
                <w:tab w:val="left" w:pos="6795"/>
              </w:tabs>
              <w:spacing w:after="0"/>
              <w:rPr>
                <w:szCs w:val="22"/>
              </w:rPr>
            </w:pPr>
          </w:p>
        </w:tc>
      </w:tr>
      <w:tr w:rsidR="0069723B" w:rsidRPr="00D47DC2" w14:paraId="0B0CB448" w14:textId="77777777" w:rsidTr="00406EA5">
        <w:trPr>
          <w:trHeight w:hRule="exact" w:val="730"/>
        </w:trPr>
        <w:tc>
          <w:tcPr>
            <w:tcW w:w="534" w:type="dxa"/>
            <w:vAlign w:val="center"/>
          </w:tcPr>
          <w:p w14:paraId="37C07BE3"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E5D7806" w14:textId="77777777" w:rsidR="0069723B" w:rsidRPr="00D47DC2" w:rsidRDefault="0069723B" w:rsidP="00FA64BE">
            <w:pPr>
              <w:pStyle w:val="Default"/>
              <w:rPr>
                <w:sz w:val="22"/>
                <w:szCs w:val="22"/>
              </w:rPr>
            </w:pPr>
            <w:r w:rsidRPr="00D47DC2">
              <w:rPr>
                <w:sz w:val="22"/>
                <w:szCs w:val="22"/>
              </w:rPr>
              <w:t xml:space="preserve">Порядок доставки Товара </w:t>
            </w:r>
          </w:p>
          <w:p w14:paraId="12D25FBD" w14:textId="77777777" w:rsidR="0069723B" w:rsidRPr="00D47DC2" w:rsidRDefault="0069723B" w:rsidP="00FA64BE">
            <w:pPr>
              <w:pStyle w:val="Default"/>
              <w:rPr>
                <w:sz w:val="22"/>
                <w:szCs w:val="22"/>
              </w:rPr>
            </w:pPr>
            <w:r w:rsidRPr="00D47DC2">
              <w:rPr>
                <w:sz w:val="22"/>
                <w:szCs w:val="22"/>
              </w:rPr>
              <w:t xml:space="preserve">(самовывоз, доставка за счет Поставщика и др.) </w:t>
            </w:r>
          </w:p>
        </w:tc>
        <w:tc>
          <w:tcPr>
            <w:tcW w:w="4678" w:type="dxa"/>
            <w:vAlign w:val="center"/>
          </w:tcPr>
          <w:p w14:paraId="2BAF9C52" w14:textId="77777777" w:rsidR="0069723B" w:rsidRPr="00D47DC2" w:rsidRDefault="0069723B" w:rsidP="00FA64BE">
            <w:pPr>
              <w:tabs>
                <w:tab w:val="left" w:pos="6795"/>
              </w:tabs>
              <w:spacing w:after="0"/>
              <w:rPr>
                <w:szCs w:val="22"/>
              </w:rPr>
            </w:pPr>
          </w:p>
        </w:tc>
      </w:tr>
      <w:tr w:rsidR="0069723B" w:rsidRPr="00D47DC2" w14:paraId="36A091EC" w14:textId="77777777" w:rsidTr="00FA64BE">
        <w:trPr>
          <w:trHeight w:hRule="exact" w:val="964"/>
        </w:trPr>
        <w:tc>
          <w:tcPr>
            <w:tcW w:w="534" w:type="dxa"/>
            <w:vAlign w:val="center"/>
          </w:tcPr>
          <w:p w14:paraId="016CF45E"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BE77531" w14:textId="6EF58ABF" w:rsidR="0069723B" w:rsidRPr="00D47DC2" w:rsidRDefault="0069723B" w:rsidP="00FA64BE">
            <w:pPr>
              <w:pStyle w:val="Default"/>
              <w:rPr>
                <w:sz w:val="22"/>
                <w:szCs w:val="22"/>
              </w:rPr>
            </w:pPr>
            <w:r w:rsidRPr="00D47DC2">
              <w:rPr>
                <w:sz w:val="22"/>
                <w:szCs w:val="22"/>
              </w:rPr>
              <w:t xml:space="preserve">Момент перехода права собственности на товар и риска случайной гибели (с </w:t>
            </w:r>
            <w:r w:rsidR="004A1C2F" w:rsidRPr="00D47DC2">
              <w:rPr>
                <w:sz w:val="22"/>
                <w:szCs w:val="22"/>
              </w:rPr>
              <w:t>момента доставки</w:t>
            </w:r>
            <w:r w:rsidRPr="00D47DC2">
              <w:rPr>
                <w:sz w:val="22"/>
                <w:szCs w:val="22"/>
              </w:rPr>
              <w:t xml:space="preserve"> Покупателю, передачи первому перевозчику) </w:t>
            </w:r>
          </w:p>
        </w:tc>
        <w:tc>
          <w:tcPr>
            <w:tcW w:w="4678" w:type="dxa"/>
            <w:vAlign w:val="center"/>
          </w:tcPr>
          <w:p w14:paraId="0987B7BD" w14:textId="77777777" w:rsidR="0069723B" w:rsidRPr="00D47DC2" w:rsidRDefault="0069723B" w:rsidP="00FA64BE">
            <w:pPr>
              <w:tabs>
                <w:tab w:val="left" w:pos="6795"/>
              </w:tabs>
              <w:spacing w:after="0"/>
              <w:rPr>
                <w:szCs w:val="22"/>
              </w:rPr>
            </w:pPr>
          </w:p>
        </w:tc>
      </w:tr>
      <w:tr w:rsidR="0069723B" w:rsidRPr="00D47DC2" w14:paraId="17EF43EE" w14:textId="77777777" w:rsidTr="00747149">
        <w:trPr>
          <w:trHeight w:hRule="exact" w:val="687"/>
        </w:trPr>
        <w:tc>
          <w:tcPr>
            <w:tcW w:w="534" w:type="dxa"/>
            <w:vAlign w:val="center"/>
          </w:tcPr>
          <w:p w14:paraId="490AD06B"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EEA6FDD" w14:textId="77777777" w:rsidR="0069723B" w:rsidRPr="00D47DC2" w:rsidRDefault="0069723B" w:rsidP="00FA64BE">
            <w:pPr>
              <w:pStyle w:val="Default"/>
              <w:rPr>
                <w:sz w:val="22"/>
                <w:szCs w:val="22"/>
              </w:rPr>
            </w:pPr>
            <w:r w:rsidRPr="00D47DC2">
              <w:rPr>
                <w:sz w:val="22"/>
                <w:szCs w:val="22"/>
              </w:rPr>
              <w:t xml:space="preserve">Сведения о технических характеристиках Товара </w:t>
            </w:r>
          </w:p>
        </w:tc>
        <w:tc>
          <w:tcPr>
            <w:tcW w:w="4678" w:type="dxa"/>
            <w:vAlign w:val="center"/>
          </w:tcPr>
          <w:p w14:paraId="42D246B4" w14:textId="77777777" w:rsidR="0069723B" w:rsidRPr="00D47DC2" w:rsidRDefault="0069723B" w:rsidP="00FA64BE">
            <w:pPr>
              <w:tabs>
                <w:tab w:val="left" w:pos="6795"/>
              </w:tabs>
              <w:spacing w:after="0"/>
              <w:rPr>
                <w:i/>
                <w:szCs w:val="22"/>
              </w:rPr>
            </w:pPr>
          </w:p>
        </w:tc>
      </w:tr>
      <w:tr w:rsidR="0069723B" w:rsidRPr="00D47DC2" w14:paraId="29659627" w14:textId="77777777" w:rsidTr="00FA64BE">
        <w:trPr>
          <w:trHeight w:hRule="exact" w:val="964"/>
        </w:trPr>
        <w:tc>
          <w:tcPr>
            <w:tcW w:w="534" w:type="dxa"/>
            <w:vAlign w:val="center"/>
          </w:tcPr>
          <w:p w14:paraId="510DC173"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7C33744" w14:textId="28260314" w:rsidR="0069723B" w:rsidRPr="00D47DC2" w:rsidRDefault="0069723B" w:rsidP="00FA64BE">
            <w:pPr>
              <w:pStyle w:val="Default"/>
              <w:rPr>
                <w:sz w:val="22"/>
                <w:szCs w:val="22"/>
              </w:rPr>
            </w:pPr>
            <w:r w:rsidRPr="00D47DC2">
              <w:rPr>
                <w:sz w:val="22"/>
                <w:szCs w:val="22"/>
              </w:rPr>
              <w:t xml:space="preserve">Требования к безопасности и качеству Товара (указываются технические регламенты, ТУ, ГОСТ, </w:t>
            </w:r>
            <w:proofErr w:type="spellStart"/>
            <w:r w:rsidRPr="00D47DC2">
              <w:rPr>
                <w:sz w:val="22"/>
                <w:szCs w:val="22"/>
              </w:rPr>
              <w:t>С</w:t>
            </w:r>
            <w:r w:rsidR="00817555" w:rsidRPr="00D47DC2">
              <w:rPr>
                <w:sz w:val="22"/>
                <w:szCs w:val="22"/>
              </w:rPr>
              <w:t>н</w:t>
            </w:r>
            <w:r w:rsidRPr="00D47DC2">
              <w:rPr>
                <w:sz w:val="22"/>
                <w:szCs w:val="22"/>
              </w:rPr>
              <w:t>иП</w:t>
            </w:r>
            <w:proofErr w:type="spellEnd"/>
            <w:r w:rsidRPr="00D47DC2">
              <w:rPr>
                <w:sz w:val="22"/>
                <w:szCs w:val="22"/>
              </w:rPr>
              <w:t xml:space="preserve">, СанПиН и т.п.) </w:t>
            </w:r>
          </w:p>
        </w:tc>
        <w:tc>
          <w:tcPr>
            <w:tcW w:w="4678" w:type="dxa"/>
            <w:vAlign w:val="center"/>
          </w:tcPr>
          <w:p w14:paraId="372BE10E" w14:textId="77777777" w:rsidR="0069723B" w:rsidRPr="00D47DC2" w:rsidRDefault="0069723B" w:rsidP="00FA64BE">
            <w:pPr>
              <w:tabs>
                <w:tab w:val="left" w:pos="6795"/>
              </w:tabs>
              <w:spacing w:after="0"/>
              <w:rPr>
                <w:i/>
                <w:szCs w:val="22"/>
              </w:rPr>
            </w:pPr>
          </w:p>
        </w:tc>
      </w:tr>
      <w:tr w:rsidR="0069723B" w:rsidRPr="00D47DC2" w14:paraId="1A1FE341" w14:textId="77777777" w:rsidTr="00747149">
        <w:trPr>
          <w:trHeight w:hRule="exact" w:val="499"/>
        </w:trPr>
        <w:tc>
          <w:tcPr>
            <w:tcW w:w="534" w:type="dxa"/>
            <w:vAlign w:val="center"/>
          </w:tcPr>
          <w:p w14:paraId="393E1542"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DC25C92" w14:textId="77777777" w:rsidR="0069723B" w:rsidRPr="00D47DC2" w:rsidRDefault="0069723B" w:rsidP="00FA64BE">
            <w:pPr>
              <w:pStyle w:val="Default"/>
              <w:rPr>
                <w:sz w:val="22"/>
                <w:szCs w:val="22"/>
              </w:rPr>
            </w:pPr>
            <w:r w:rsidRPr="00D47DC2">
              <w:rPr>
                <w:sz w:val="22"/>
                <w:szCs w:val="22"/>
              </w:rPr>
              <w:t>Сведения о комплектности Товара</w:t>
            </w:r>
          </w:p>
        </w:tc>
        <w:tc>
          <w:tcPr>
            <w:tcW w:w="4678" w:type="dxa"/>
            <w:vAlign w:val="center"/>
          </w:tcPr>
          <w:p w14:paraId="44660D7A" w14:textId="77777777" w:rsidR="0069723B" w:rsidRPr="00D47DC2" w:rsidRDefault="0069723B" w:rsidP="00FA64BE">
            <w:pPr>
              <w:tabs>
                <w:tab w:val="left" w:pos="6795"/>
              </w:tabs>
              <w:spacing w:after="0"/>
              <w:rPr>
                <w:szCs w:val="22"/>
              </w:rPr>
            </w:pPr>
          </w:p>
        </w:tc>
      </w:tr>
      <w:tr w:rsidR="0069723B" w:rsidRPr="00D47DC2" w14:paraId="62FE9605" w14:textId="77777777" w:rsidTr="00FA64BE">
        <w:trPr>
          <w:trHeight w:hRule="exact" w:val="1145"/>
        </w:trPr>
        <w:tc>
          <w:tcPr>
            <w:tcW w:w="534" w:type="dxa"/>
            <w:vAlign w:val="center"/>
          </w:tcPr>
          <w:p w14:paraId="545DF799"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3F09142" w14:textId="77777777" w:rsidR="0069723B" w:rsidRPr="00D47DC2" w:rsidRDefault="0069723B" w:rsidP="00FA64BE">
            <w:pPr>
              <w:pStyle w:val="Default"/>
              <w:rPr>
                <w:sz w:val="22"/>
                <w:szCs w:val="22"/>
              </w:rPr>
            </w:pPr>
            <w:r w:rsidRPr="00D47DC2">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14:paraId="2F01614D" w14:textId="77777777" w:rsidR="0069723B" w:rsidRPr="00D47DC2" w:rsidRDefault="0069723B" w:rsidP="00FA64BE">
            <w:pPr>
              <w:tabs>
                <w:tab w:val="left" w:pos="6795"/>
              </w:tabs>
              <w:spacing w:after="0"/>
              <w:rPr>
                <w:szCs w:val="22"/>
              </w:rPr>
            </w:pPr>
          </w:p>
        </w:tc>
      </w:tr>
      <w:tr w:rsidR="0069723B" w:rsidRPr="00D47DC2" w14:paraId="2C702360" w14:textId="77777777" w:rsidTr="006939C7">
        <w:trPr>
          <w:trHeight w:hRule="exact" w:val="3129"/>
        </w:trPr>
        <w:tc>
          <w:tcPr>
            <w:tcW w:w="534" w:type="dxa"/>
            <w:vAlign w:val="center"/>
          </w:tcPr>
          <w:p w14:paraId="5BCE2FDB"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00ECFEF" w14:textId="77777777" w:rsidR="0069723B" w:rsidRPr="00D47DC2" w:rsidRDefault="0069723B" w:rsidP="005424D5">
            <w:pPr>
              <w:pStyle w:val="Default"/>
              <w:rPr>
                <w:sz w:val="22"/>
                <w:szCs w:val="22"/>
              </w:rPr>
            </w:pPr>
            <w:r w:rsidRPr="00D47DC2">
              <w:rPr>
                <w:sz w:val="22"/>
                <w:szCs w:val="22"/>
              </w:rPr>
              <w:t>Перечень документации, передаваемой с Товаром (сертификаты соответствия и иные документы)</w:t>
            </w:r>
          </w:p>
        </w:tc>
        <w:tc>
          <w:tcPr>
            <w:tcW w:w="4678" w:type="dxa"/>
            <w:vAlign w:val="center"/>
          </w:tcPr>
          <w:p w14:paraId="4BE96AEE" w14:textId="77777777" w:rsidR="006939C7" w:rsidRDefault="006939C7" w:rsidP="006939C7">
            <w:pPr>
              <w:tabs>
                <w:tab w:val="left" w:pos="6795"/>
              </w:tabs>
              <w:spacing w:after="0"/>
              <w:rPr>
                <w:szCs w:val="22"/>
              </w:rPr>
            </w:pPr>
            <w:r>
              <w:rPr>
                <w:szCs w:val="22"/>
              </w:rPr>
              <w:t>К</w:t>
            </w:r>
            <w:r w:rsidRPr="00D35A69">
              <w:rPr>
                <w:szCs w:val="22"/>
              </w:rPr>
              <w:t>опи</w:t>
            </w:r>
            <w:r>
              <w:rPr>
                <w:szCs w:val="22"/>
              </w:rPr>
              <w:t>я</w:t>
            </w:r>
            <w:r w:rsidRPr="00D35A69">
              <w:rPr>
                <w:szCs w:val="22"/>
              </w:rPr>
              <w:t xml:space="preserve">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w:t>
            </w:r>
            <w:r>
              <w:rPr>
                <w:szCs w:val="22"/>
              </w:rPr>
              <w:t xml:space="preserve"> прилагается.</w:t>
            </w:r>
          </w:p>
          <w:p w14:paraId="54B80301" w14:textId="77777777" w:rsidR="006939C7" w:rsidRDefault="006939C7" w:rsidP="006939C7">
            <w:pPr>
              <w:tabs>
                <w:tab w:val="left" w:pos="6795"/>
              </w:tabs>
              <w:spacing w:after="0"/>
              <w:rPr>
                <w:szCs w:val="22"/>
              </w:rPr>
            </w:pPr>
          </w:p>
          <w:p w14:paraId="234BC277" w14:textId="05C70EE8" w:rsidR="0069723B" w:rsidRPr="00D47DC2" w:rsidRDefault="006939C7" w:rsidP="006939C7">
            <w:pPr>
              <w:tabs>
                <w:tab w:val="left" w:pos="6795"/>
              </w:tabs>
              <w:spacing w:after="0"/>
              <w:rPr>
                <w:szCs w:val="22"/>
              </w:rPr>
            </w:pPr>
            <w:r w:rsidRPr="00D35A69">
              <w:rPr>
                <w:b/>
                <w:bCs/>
                <w:i/>
                <w:iCs/>
                <w:color w:val="EE0000"/>
                <w:szCs w:val="22"/>
                <w:u w:val="single"/>
              </w:rPr>
              <w:t xml:space="preserve">В случае непредоставления вышеуказанного сертификата заявка </w:t>
            </w:r>
            <w:r>
              <w:rPr>
                <w:b/>
                <w:bCs/>
                <w:i/>
                <w:iCs/>
                <w:color w:val="EE0000"/>
                <w:szCs w:val="22"/>
                <w:u w:val="single"/>
              </w:rPr>
              <w:t>У</w:t>
            </w:r>
            <w:r w:rsidRPr="00D35A69">
              <w:rPr>
                <w:b/>
                <w:bCs/>
                <w:i/>
                <w:iCs/>
                <w:color w:val="EE0000"/>
                <w:szCs w:val="22"/>
                <w:u w:val="single"/>
              </w:rPr>
              <w:t>частника отклоняется.</w:t>
            </w:r>
          </w:p>
        </w:tc>
      </w:tr>
      <w:tr w:rsidR="0069723B" w:rsidRPr="00D47DC2" w14:paraId="6BEC2459" w14:textId="77777777" w:rsidTr="00406EA5">
        <w:trPr>
          <w:trHeight w:hRule="exact" w:val="710"/>
        </w:trPr>
        <w:tc>
          <w:tcPr>
            <w:tcW w:w="534" w:type="dxa"/>
            <w:vAlign w:val="center"/>
          </w:tcPr>
          <w:p w14:paraId="6509F30A"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9BDA651" w14:textId="77777777" w:rsidR="0069723B" w:rsidRPr="00D47DC2" w:rsidRDefault="0069723B" w:rsidP="00FA64BE">
            <w:pPr>
              <w:pStyle w:val="Default"/>
              <w:rPr>
                <w:sz w:val="22"/>
                <w:szCs w:val="22"/>
              </w:rPr>
            </w:pPr>
            <w:r w:rsidRPr="00D47DC2">
              <w:rPr>
                <w:sz w:val="22"/>
                <w:szCs w:val="22"/>
              </w:rPr>
              <w:t>Перечень и количество расходных материалов, передаваемых с Товаром</w:t>
            </w:r>
          </w:p>
        </w:tc>
        <w:tc>
          <w:tcPr>
            <w:tcW w:w="4678" w:type="dxa"/>
            <w:vAlign w:val="center"/>
          </w:tcPr>
          <w:p w14:paraId="0BA2498C" w14:textId="77777777" w:rsidR="0069723B" w:rsidRPr="00D47DC2" w:rsidRDefault="0069723B" w:rsidP="00FA64BE">
            <w:pPr>
              <w:tabs>
                <w:tab w:val="left" w:pos="6795"/>
              </w:tabs>
              <w:spacing w:after="0"/>
              <w:rPr>
                <w:szCs w:val="22"/>
              </w:rPr>
            </w:pPr>
          </w:p>
        </w:tc>
      </w:tr>
      <w:tr w:rsidR="00605BA4" w:rsidRPr="001E4214" w14:paraId="428823B1" w14:textId="77777777" w:rsidTr="00747149">
        <w:trPr>
          <w:trHeight w:hRule="exact" w:val="559"/>
        </w:trPr>
        <w:tc>
          <w:tcPr>
            <w:tcW w:w="534" w:type="dxa"/>
            <w:vAlign w:val="center"/>
          </w:tcPr>
          <w:p w14:paraId="12BA5EB4" w14:textId="77777777" w:rsidR="00605BA4" w:rsidRPr="00D47DC2" w:rsidRDefault="00605BA4" w:rsidP="00605BA4">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2CFE873" w14:textId="2A721DDE" w:rsidR="00605BA4" w:rsidRPr="001E4214" w:rsidRDefault="00605BA4" w:rsidP="00605BA4">
            <w:pPr>
              <w:pStyle w:val="Default"/>
              <w:rPr>
                <w:sz w:val="22"/>
                <w:szCs w:val="22"/>
              </w:rPr>
            </w:pPr>
            <w:r w:rsidRPr="001E4214">
              <w:rPr>
                <w:szCs w:val="22"/>
              </w:rPr>
              <w:t>Страна происхождения товара, работы, услуги</w:t>
            </w:r>
          </w:p>
        </w:tc>
        <w:tc>
          <w:tcPr>
            <w:tcW w:w="4678" w:type="dxa"/>
            <w:vAlign w:val="center"/>
          </w:tcPr>
          <w:p w14:paraId="4D153B13" w14:textId="77777777" w:rsidR="00605BA4" w:rsidRPr="001E4214" w:rsidRDefault="00605BA4" w:rsidP="00605BA4">
            <w:pPr>
              <w:tabs>
                <w:tab w:val="left" w:pos="6795"/>
              </w:tabs>
              <w:spacing w:after="0"/>
              <w:rPr>
                <w:szCs w:val="22"/>
              </w:rPr>
            </w:pPr>
          </w:p>
        </w:tc>
      </w:tr>
      <w:tr w:rsidR="00605BA4" w:rsidRPr="001E4214" w14:paraId="44BCFB5D" w14:textId="77777777" w:rsidTr="00605BA4">
        <w:trPr>
          <w:trHeight w:hRule="exact" w:val="844"/>
        </w:trPr>
        <w:tc>
          <w:tcPr>
            <w:tcW w:w="534" w:type="dxa"/>
            <w:vAlign w:val="center"/>
          </w:tcPr>
          <w:p w14:paraId="4A240C47" w14:textId="77777777" w:rsidR="00605BA4" w:rsidRPr="001E4214" w:rsidRDefault="00605BA4" w:rsidP="00605BA4">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3F7EF5C" w14:textId="0594A3D5" w:rsidR="00605BA4" w:rsidRPr="001E4214" w:rsidRDefault="001E4214" w:rsidP="00605BA4">
            <w:pPr>
              <w:pStyle w:val="Default"/>
              <w:rPr>
                <w:sz w:val="22"/>
                <w:szCs w:val="22"/>
              </w:rPr>
            </w:pPr>
            <w:r w:rsidRPr="001E4214">
              <w:rPr>
                <w:sz w:val="22"/>
                <w:szCs w:val="22"/>
              </w:rPr>
              <w:t>*</w:t>
            </w:r>
            <w:r w:rsidR="00605BA4" w:rsidRPr="001E4214">
              <w:rPr>
                <w:sz w:val="22"/>
                <w:szCs w:val="22"/>
              </w:rPr>
              <w:t>В случае, если товар, работа, услуга произведены на территории РФ (ЕАЭС), название реестра и номер реестровой записи</w:t>
            </w:r>
          </w:p>
        </w:tc>
        <w:tc>
          <w:tcPr>
            <w:tcW w:w="4678" w:type="dxa"/>
            <w:vAlign w:val="center"/>
          </w:tcPr>
          <w:p w14:paraId="39A68805" w14:textId="77777777" w:rsidR="00605BA4" w:rsidRPr="001E4214" w:rsidRDefault="00605BA4" w:rsidP="00605BA4">
            <w:pPr>
              <w:tabs>
                <w:tab w:val="left" w:pos="6795"/>
              </w:tabs>
              <w:spacing w:after="0"/>
              <w:rPr>
                <w:szCs w:val="22"/>
              </w:rPr>
            </w:pPr>
          </w:p>
        </w:tc>
      </w:tr>
      <w:tr w:rsidR="0069723B" w:rsidRPr="001E4214" w14:paraId="197663E5" w14:textId="77777777" w:rsidTr="00406EA5">
        <w:trPr>
          <w:trHeight w:hRule="exact" w:val="706"/>
        </w:trPr>
        <w:tc>
          <w:tcPr>
            <w:tcW w:w="534" w:type="dxa"/>
            <w:vAlign w:val="center"/>
          </w:tcPr>
          <w:p w14:paraId="5D3B55C7" w14:textId="77777777" w:rsidR="0069723B" w:rsidRPr="001E421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8569F6A" w14:textId="77777777" w:rsidR="0069723B" w:rsidRPr="001E4214" w:rsidRDefault="0069723B" w:rsidP="00FA64BE">
            <w:pPr>
              <w:pStyle w:val="Default"/>
              <w:rPr>
                <w:sz w:val="22"/>
                <w:szCs w:val="22"/>
              </w:rPr>
            </w:pPr>
            <w:r w:rsidRPr="001E4214">
              <w:rPr>
                <w:sz w:val="22"/>
                <w:szCs w:val="22"/>
              </w:rPr>
              <w:t>Иные сведения о Товаре, являющиеся существенными</w:t>
            </w:r>
          </w:p>
        </w:tc>
        <w:tc>
          <w:tcPr>
            <w:tcW w:w="4678" w:type="dxa"/>
            <w:vAlign w:val="center"/>
          </w:tcPr>
          <w:p w14:paraId="3E2E8378" w14:textId="77777777" w:rsidR="0069723B" w:rsidRPr="001E4214" w:rsidRDefault="0069723B" w:rsidP="00FA64BE">
            <w:pPr>
              <w:tabs>
                <w:tab w:val="left" w:pos="6795"/>
              </w:tabs>
              <w:spacing w:after="0"/>
              <w:rPr>
                <w:szCs w:val="22"/>
              </w:rPr>
            </w:pPr>
          </w:p>
        </w:tc>
      </w:tr>
    </w:tbl>
    <w:p w14:paraId="6DE2FEBD" w14:textId="5DFF2B04" w:rsidR="0069723B" w:rsidRPr="001E4214" w:rsidRDefault="0069723B" w:rsidP="0069723B">
      <w:pPr>
        <w:spacing w:after="0"/>
        <w:rPr>
          <w:rFonts w:eastAsia="Calibri"/>
          <w:sz w:val="22"/>
          <w:szCs w:val="22"/>
          <w:lang w:eastAsia="en-US"/>
        </w:rPr>
      </w:pPr>
    </w:p>
    <w:p w14:paraId="2122331D" w14:textId="5E590B27" w:rsidR="00605BA4" w:rsidRPr="00747149" w:rsidRDefault="001E4214" w:rsidP="00747149">
      <w:pPr>
        <w:jc w:val="both"/>
        <w:rPr>
          <w:color w:val="FF0000"/>
          <w:sz w:val="22"/>
          <w:szCs w:val="22"/>
        </w:rPr>
      </w:pPr>
      <w:r w:rsidRPr="001E4214">
        <w:rPr>
          <w:color w:val="FF0000"/>
          <w:sz w:val="22"/>
          <w:szCs w:val="22"/>
        </w:rPr>
        <w:t>*</w:t>
      </w:r>
      <w:r w:rsidR="00605BA4" w:rsidRPr="001E4214">
        <w:rPr>
          <w:color w:val="FF0000"/>
          <w:sz w:val="22"/>
          <w:szCs w:val="22"/>
        </w:rPr>
        <w:t>При установлении запрета или ограничения в</w:t>
      </w:r>
      <w:r w:rsidR="00605BA4" w:rsidRPr="001E421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указывает</w:t>
      </w:r>
      <w:r w:rsidR="00605BA4">
        <w:rPr>
          <w:sz w:val="22"/>
          <w:szCs w:val="22"/>
        </w:rPr>
        <w:t xml:space="preserve"> </w:t>
      </w:r>
    </w:p>
    <w:p w14:paraId="7454ECB1" w14:textId="52B48242" w:rsidR="006939C7" w:rsidRPr="00910C41" w:rsidRDefault="006939C7" w:rsidP="006939C7">
      <w:pPr>
        <w:spacing w:after="0"/>
        <w:ind w:firstLine="567"/>
        <w:rPr>
          <w:rFonts w:eastAsia="Calibri"/>
          <w:sz w:val="22"/>
          <w:szCs w:val="22"/>
          <w:lang w:eastAsia="en-US"/>
        </w:rPr>
      </w:pPr>
      <w:r w:rsidRPr="00910C41">
        <w:rPr>
          <w:rFonts w:eastAsia="Calibri"/>
          <w:b/>
          <w:sz w:val="22"/>
          <w:szCs w:val="22"/>
          <w:u w:val="single"/>
          <w:lang w:eastAsia="en-US"/>
        </w:rPr>
        <w:t>Подтверждаем</w:t>
      </w:r>
      <w:r w:rsidRPr="00910C41">
        <w:rPr>
          <w:rFonts w:eastAsia="Calibri"/>
          <w:sz w:val="22"/>
          <w:szCs w:val="22"/>
          <w:lang w:eastAsia="en-US"/>
        </w:rPr>
        <w:t>:</w:t>
      </w:r>
    </w:p>
    <w:p w14:paraId="7909444D" w14:textId="77777777" w:rsidR="006939C7" w:rsidRPr="002F060A" w:rsidRDefault="006939C7" w:rsidP="006939C7">
      <w:pPr>
        <w:spacing w:after="0"/>
        <w:ind w:firstLine="567"/>
        <w:rPr>
          <w:sz w:val="22"/>
          <w:szCs w:val="22"/>
        </w:rPr>
      </w:pPr>
      <w:r w:rsidRPr="002F060A">
        <w:rPr>
          <w:sz w:val="22"/>
          <w:szCs w:val="22"/>
        </w:rPr>
        <w:t>- 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14:paraId="738E346E" w14:textId="77777777" w:rsidR="006939C7" w:rsidRPr="002F060A" w:rsidRDefault="006939C7" w:rsidP="006939C7">
      <w:pPr>
        <w:spacing w:after="0"/>
        <w:ind w:firstLine="567"/>
        <w:rPr>
          <w:sz w:val="22"/>
          <w:szCs w:val="22"/>
        </w:rPr>
      </w:pPr>
      <w:r w:rsidRPr="002F060A">
        <w:rPr>
          <w:sz w:val="22"/>
          <w:szCs w:val="22"/>
        </w:rPr>
        <w:t>- наличие собственного склада оригинальных запасных частей к поставляемому оборудованию</w:t>
      </w:r>
      <w:r>
        <w:rPr>
          <w:sz w:val="22"/>
          <w:szCs w:val="22"/>
        </w:rPr>
        <w:t>;</w:t>
      </w:r>
    </w:p>
    <w:p w14:paraId="317E66E8" w14:textId="2D7A32C1" w:rsidR="006939C7" w:rsidRPr="002F060A" w:rsidRDefault="006939C7" w:rsidP="006939C7">
      <w:pPr>
        <w:spacing w:after="0"/>
        <w:ind w:firstLine="567"/>
        <w:rPr>
          <w:sz w:val="22"/>
          <w:szCs w:val="22"/>
        </w:rPr>
      </w:pPr>
      <w:r w:rsidRPr="002F060A">
        <w:rPr>
          <w:sz w:val="22"/>
          <w:szCs w:val="22"/>
        </w:rPr>
        <w:t>- наличие линии круглосуточной технической поддержки</w:t>
      </w:r>
      <w:r w:rsidR="00114F9B">
        <w:rPr>
          <w:sz w:val="22"/>
          <w:szCs w:val="22"/>
        </w:rPr>
        <w:t xml:space="preserve">, </w:t>
      </w:r>
      <w:proofErr w:type="gramStart"/>
      <w:r w:rsidR="00114F9B">
        <w:rPr>
          <w:sz w:val="22"/>
          <w:szCs w:val="22"/>
        </w:rPr>
        <w:t>телефон:_</w:t>
      </w:r>
      <w:proofErr w:type="gramEnd"/>
      <w:r w:rsidR="00114F9B">
        <w:rPr>
          <w:sz w:val="22"/>
          <w:szCs w:val="22"/>
        </w:rPr>
        <w:t>____________;</w:t>
      </w:r>
    </w:p>
    <w:p w14:paraId="593EB15D" w14:textId="77777777" w:rsidR="006939C7" w:rsidRPr="001C343A" w:rsidRDefault="006939C7" w:rsidP="006939C7">
      <w:pPr>
        <w:spacing w:after="0"/>
        <w:ind w:firstLine="567"/>
        <w:rPr>
          <w:sz w:val="22"/>
          <w:szCs w:val="22"/>
        </w:rPr>
      </w:pPr>
      <w:r w:rsidRPr="002F060A">
        <w:rPr>
          <w:sz w:val="22"/>
          <w:szCs w:val="22"/>
        </w:rPr>
        <w:t xml:space="preserve">- возможность </w:t>
      </w:r>
      <w:r w:rsidRPr="001C343A">
        <w:rPr>
          <w:sz w:val="22"/>
          <w:szCs w:val="22"/>
        </w:rPr>
        <w:t>организации срочного выезда специалистов компании-производителя;</w:t>
      </w:r>
    </w:p>
    <w:p w14:paraId="552729E1" w14:textId="77777777" w:rsidR="006939C7" w:rsidRPr="002F060A" w:rsidRDefault="006939C7" w:rsidP="006939C7">
      <w:pPr>
        <w:spacing w:after="0"/>
        <w:ind w:firstLine="567"/>
        <w:rPr>
          <w:sz w:val="22"/>
          <w:szCs w:val="22"/>
        </w:rPr>
      </w:pPr>
      <w:r w:rsidRPr="001C343A">
        <w:rPr>
          <w:sz w:val="22"/>
          <w:szCs w:val="22"/>
        </w:rPr>
        <w:t>-</w:t>
      </w:r>
      <w:r>
        <w:rPr>
          <w:sz w:val="22"/>
          <w:szCs w:val="22"/>
        </w:rPr>
        <w:t xml:space="preserve"> </w:t>
      </w:r>
      <w:r w:rsidRPr="001C343A">
        <w:rPr>
          <w:sz w:val="22"/>
          <w:szCs w:val="22"/>
        </w:rPr>
        <w:t>возможность выезда специалистов компании для осуществления диагностики и ремонта гарантийного оборудования в течение 48 часов;</w:t>
      </w:r>
    </w:p>
    <w:p w14:paraId="5A7E888F" w14:textId="78429F16" w:rsidR="006939C7" w:rsidRDefault="006939C7" w:rsidP="006939C7">
      <w:pPr>
        <w:spacing w:after="0"/>
        <w:ind w:firstLine="567"/>
        <w:rPr>
          <w:sz w:val="22"/>
          <w:szCs w:val="22"/>
        </w:rPr>
      </w:pPr>
      <w:r w:rsidRPr="002F060A">
        <w:rPr>
          <w:sz w:val="22"/>
          <w:szCs w:val="22"/>
        </w:rPr>
        <w:t>- возможность расширения гарантии на товары/услуги</w:t>
      </w:r>
      <w:r w:rsidR="004B1613">
        <w:rPr>
          <w:sz w:val="22"/>
          <w:szCs w:val="22"/>
        </w:rPr>
        <w:t>.</w:t>
      </w:r>
    </w:p>
    <w:p w14:paraId="4ABF75F5" w14:textId="77777777" w:rsidR="004B1613" w:rsidRDefault="004B1613" w:rsidP="004B1613">
      <w:pPr>
        <w:spacing w:after="0"/>
        <w:rPr>
          <w:sz w:val="22"/>
          <w:szCs w:val="22"/>
        </w:rPr>
      </w:pPr>
      <w:r>
        <w:rPr>
          <w:sz w:val="22"/>
          <w:szCs w:val="22"/>
        </w:rPr>
        <w:t>Страна происхождения Товара: ___________.</w:t>
      </w:r>
    </w:p>
    <w:p w14:paraId="2E1D1CEF" w14:textId="77777777" w:rsidR="004B1613" w:rsidRDefault="004B1613" w:rsidP="004B1613">
      <w:pPr>
        <w:spacing w:after="0"/>
        <w:jc w:val="both"/>
        <w:rPr>
          <w:sz w:val="22"/>
          <w:szCs w:val="22"/>
        </w:rPr>
      </w:pPr>
      <w:r>
        <w:rPr>
          <w:sz w:val="22"/>
          <w:szCs w:val="22"/>
        </w:rPr>
        <w:t>Адрес поставки Товара:</w:t>
      </w:r>
    </w:p>
    <w:p w14:paraId="2DEBCA00" w14:textId="77777777" w:rsidR="004B1613" w:rsidRPr="00DB08C2" w:rsidRDefault="004B1613" w:rsidP="004B1613">
      <w:pPr>
        <w:spacing w:after="0"/>
        <w:jc w:val="both"/>
        <w:rPr>
          <w:sz w:val="22"/>
          <w:szCs w:val="22"/>
        </w:rPr>
      </w:pPr>
      <w:r w:rsidRPr="00D47DC2">
        <w:rPr>
          <w:sz w:val="22"/>
          <w:szCs w:val="22"/>
        </w:rPr>
        <w:t xml:space="preserve"> </w:t>
      </w:r>
      <w:r w:rsidRPr="00DB08C2">
        <w:rPr>
          <w:sz w:val="22"/>
          <w:szCs w:val="22"/>
        </w:rPr>
        <w:t xml:space="preserve">- 628140, Тюменская область, Ханты-Мансийский автономный округ, </w:t>
      </w:r>
      <w:proofErr w:type="spellStart"/>
      <w:r w:rsidRPr="00DB08C2">
        <w:rPr>
          <w:sz w:val="22"/>
          <w:szCs w:val="22"/>
        </w:rPr>
        <w:t>пгт</w:t>
      </w:r>
      <w:proofErr w:type="spellEnd"/>
      <w:r w:rsidRPr="00DB08C2">
        <w:rPr>
          <w:sz w:val="22"/>
          <w:szCs w:val="22"/>
        </w:rPr>
        <w:t xml:space="preserve"> Березово, ул. Астраханцева м102, Аэропорт - 1 штука.</w:t>
      </w:r>
    </w:p>
    <w:p w14:paraId="49B13F49" w14:textId="77777777" w:rsidR="004B1613" w:rsidRPr="00961BCF" w:rsidRDefault="004B1613" w:rsidP="004B1613">
      <w:pPr>
        <w:spacing w:after="0"/>
        <w:jc w:val="both"/>
        <w:rPr>
          <w:bCs/>
          <w:sz w:val="22"/>
          <w:szCs w:val="22"/>
        </w:rPr>
      </w:pPr>
      <w:r w:rsidRPr="00DB08C2">
        <w:rPr>
          <w:sz w:val="22"/>
          <w:szCs w:val="22"/>
        </w:rPr>
        <w:t xml:space="preserve"> - 628146, Тюменская область, Ханты-Мансийский автономный округ, </w:t>
      </w:r>
      <w:proofErr w:type="spellStart"/>
      <w:r w:rsidRPr="00DB08C2">
        <w:rPr>
          <w:sz w:val="22"/>
          <w:szCs w:val="22"/>
        </w:rPr>
        <w:t>пгт</w:t>
      </w:r>
      <w:proofErr w:type="spellEnd"/>
      <w:r w:rsidRPr="00DB08C2">
        <w:rPr>
          <w:sz w:val="22"/>
          <w:szCs w:val="22"/>
        </w:rPr>
        <w:t xml:space="preserve"> </w:t>
      </w:r>
      <w:proofErr w:type="spellStart"/>
      <w:r w:rsidRPr="00DB08C2">
        <w:rPr>
          <w:sz w:val="22"/>
          <w:szCs w:val="22"/>
        </w:rPr>
        <w:t>Игрим</w:t>
      </w:r>
      <w:proofErr w:type="spellEnd"/>
      <w:r w:rsidRPr="00DB08C2">
        <w:rPr>
          <w:sz w:val="22"/>
          <w:szCs w:val="22"/>
        </w:rPr>
        <w:t>, ул. Кооперативная 66, Аэропорт – 1 штука.</w:t>
      </w:r>
    </w:p>
    <w:p w14:paraId="2FD5B2D4" w14:textId="77777777" w:rsidR="004B1613" w:rsidRDefault="004B1613" w:rsidP="004B1613">
      <w:pPr>
        <w:widowControl w:val="0"/>
        <w:spacing w:after="0"/>
        <w:rPr>
          <w:sz w:val="22"/>
          <w:szCs w:val="22"/>
        </w:rPr>
      </w:pPr>
    </w:p>
    <w:p w14:paraId="343A4AA7" w14:textId="77777777" w:rsidR="004B1613" w:rsidRDefault="004B1613" w:rsidP="004B1613">
      <w:pPr>
        <w:widowControl w:val="0"/>
        <w:spacing w:after="0"/>
        <w:rPr>
          <w:sz w:val="22"/>
          <w:szCs w:val="22"/>
        </w:rPr>
      </w:pPr>
      <w:r>
        <w:rPr>
          <w:sz w:val="22"/>
          <w:szCs w:val="22"/>
        </w:rPr>
        <w:t xml:space="preserve">Срок поставки Товара: </w:t>
      </w:r>
      <w:r>
        <w:rPr>
          <w:sz w:val="22"/>
          <w:szCs w:val="22"/>
        </w:rPr>
        <w:tab/>
        <w:t>____________________.</w:t>
      </w:r>
    </w:p>
    <w:p w14:paraId="142E2EA0" w14:textId="77777777" w:rsidR="004B1613" w:rsidRDefault="004B1613" w:rsidP="006939C7">
      <w:pPr>
        <w:spacing w:after="0"/>
        <w:ind w:firstLine="567"/>
        <w:rPr>
          <w:sz w:val="22"/>
          <w:szCs w:val="22"/>
        </w:rPr>
      </w:pPr>
    </w:p>
    <w:p w14:paraId="4349BE66" w14:textId="77777777" w:rsidR="006939C7" w:rsidRPr="00FF6053" w:rsidRDefault="006939C7" w:rsidP="006939C7">
      <w:pPr>
        <w:spacing w:after="0"/>
        <w:ind w:firstLine="567"/>
        <w:rPr>
          <w:b/>
          <w:bCs/>
          <w:color w:val="EE0000"/>
          <w:sz w:val="22"/>
          <w:szCs w:val="22"/>
        </w:rPr>
      </w:pPr>
      <w:r w:rsidRPr="00FF6053">
        <w:rPr>
          <w:b/>
          <w:bCs/>
          <w:color w:val="EE0000"/>
          <w:sz w:val="22"/>
          <w:szCs w:val="22"/>
        </w:rPr>
        <w:t>Также в составе заявки на участие в закупке направляем копию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w:t>
      </w:r>
    </w:p>
    <w:p w14:paraId="7F1A30D5" w14:textId="77777777" w:rsidR="006939C7" w:rsidRPr="00C71465" w:rsidRDefault="006939C7" w:rsidP="006939C7">
      <w:pPr>
        <w:spacing w:after="0" w:line="276" w:lineRule="auto"/>
        <w:rPr>
          <w:sz w:val="22"/>
          <w:szCs w:val="22"/>
        </w:rPr>
      </w:pPr>
    </w:p>
    <w:p w14:paraId="38537B7E" w14:textId="2AD05D28" w:rsidR="0069723B" w:rsidRPr="00D47DC2" w:rsidRDefault="0069723B" w:rsidP="0069723B">
      <w:pPr>
        <w:spacing w:after="0"/>
        <w:rPr>
          <w:sz w:val="22"/>
          <w:szCs w:val="22"/>
        </w:rPr>
      </w:pPr>
      <w:r w:rsidRPr="00D47DC2">
        <w:rPr>
          <w:sz w:val="22"/>
          <w:szCs w:val="22"/>
        </w:rPr>
        <w:t>_____________                ___________________                               /________________/</w:t>
      </w:r>
    </w:p>
    <w:p w14:paraId="75B55ABA" w14:textId="77777777" w:rsidR="0069723B" w:rsidRPr="00D47DC2" w:rsidRDefault="0069723B" w:rsidP="0069723B">
      <w:pPr>
        <w:spacing w:after="0"/>
        <w:ind w:firstLine="567"/>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(подпись)                                                  (ФИО)</w:t>
      </w:r>
    </w:p>
    <w:p w14:paraId="7ACE7A78" w14:textId="25418A08" w:rsidR="0069723B" w:rsidRPr="00747149" w:rsidRDefault="0069723B" w:rsidP="0069723B">
      <w:pPr>
        <w:spacing w:after="0"/>
        <w:rPr>
          <w:sz w:val="22"/>
          <w:szCs w:val="22"/>
        </w:rPr>
      </w:pPr>
      <w:r w:rsidRPr="00D47DC2">
        <w:rPr>
          <w:sz w:val="22"/>
          <w:szCs w:val="22"/>
        </w:rPr>
        <w:t xml:space="preserve"> М.П.</w:t>
      </w:r>
    </w:p>
    <w:p w14:paraId="763FEC55" w14:textId="77777777" w:rsidR="001525E7" w:rsidRDefault="001525E7" w:rsidP="0069723B">
      <w:pPr>
        <w:spacing w:after="0"/>
        <w:rPr>
          <w:rFonts w:eastAsia="Calibri"/>
          <w:b/>
          <w:i/>
          <w:sz w:val="22"/>
          <w:szCs w:val="22"/>
          <w:lang w:eastAsia="en-US"/>
        </w:rPr>
      </w:pPr>
    </w:p>
    <w:p w14:paraId="58605D33" w14:textId="77777777" w:rsidR="004B1613" w:rsidRPr="00D47DC2" w:rsidRDefault="004B1613" w:rsidP="0069723B">
      <w:pPr>
        <w:spacing w:after="0"/>
        <w:rPr>
          <w:rFonts w:eastAsia="Calibri"/>
          <w:b/>
          <w:i/>
          <w:sz w:val="22"/>
          <w:szCs w:val="22"/>
          <w:lang w:eastAsia="en-US"/>
        </w:rPr>
      </w:pPr>
    </w:p>
    <w:p w14:paraId="5FA8119F" w14:textId="4BCE1625" w:rsidR="00672DDD" w:rsidRPr="00D47DC2" w:rsidRDefault="0069723B" w:rsidP="0069723B">
      <w:pPr>
        <w:spacing w:after="0"/>
        <w:rPr>
          <w:b/>
          <w:bCs/>
          <w:i/>
          <w:color w:val="C00000"/>
          <w:sz w:val="22"/>
          <w:szCs w:val="22"/>
        </w:rPr>
      </w:pPr>
      <w:r w:rsidRPr="00D47DC2">
        <w:rPr>
          <w:b/>
          <w:i/>
          <w:color w:val="C00000"/>
          <w:sz w:val="22"/>
          <w:szCs w:val="22"/>
        </w:rPr>
        <w:lastRenderedPageBreak/>
        <w:t xml:space="preserve">Таблица №1 к Приложению № 1 </w:t>
      </w:r>
      <w:r w:rsidRPr="00D47DC2">
        <w:rPr>
          <w:b/>
          <w:bCs/>
          <w:i/>
          <w:color w:val="C00000"/>
          <w:sz w:val="22"/>
          <w:szCs w:val="22"/>
        </w:rPr>
        <w:t>к заявке на участие в закупке</w:t>
      </w:r>
    </w:p>
    <w:p w14:paraId="4DB8DEB9" w14:textId="77777777" w:rsidR="00672DDD" w:rsidRPr="00D47DC2" w:rsidRDefault="00672DDD" w:rsidP="0069723B">
      <w:pPr>
        <w:spacing w:after="0"/>
        <w:rPr>
          <w:b/>
          <w:bCs/>
          <w:i/>
          <w:color w:val="C00000"/>
          <w:sz w:val="22"/>
          <w:szCs w:val="22"/>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623E2A" w:rsidRPr="00623E2A" w14:paraId="43B33E6C" w14:textId="77777777" w:rsidTr="0044544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37339" w14:textId="77777777" w:rsidR="00623E2A" w:rsidRPr="00623E2A" w:rsidRDefault="00623E2A" w:rsidP="00623E2A">
            <w:pPr>
              <w:jc w:val="center"/>
              <w:rPr>
                <w:bCs/>
                <w:szCs w:val="22"/>
              </w:rPr>
            </w:pPr>
            <w:r w:rsidRPr="00623E2A">
              <w:rPr>
                <w:bCs/>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8294C" w14:textId="77777777" w:rsidR="00623E2A" w:rsidRPr="00623E2A" w:rsidRDefault="00623E2A" w:rsidP="00623E2A">
            <w:pPr>
              <w:jc w:val="center"/>
              <w:rPr>
                <w:b/>
                <w:bCs/>
                <w:szCs w:val="22"/>
              </w:rPr>
            </w:pPr>
            <w:r w:rsidRPr="00623E2A">
              <w:rPr>
                <w:bCs/>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52F69" w14:textId="77777777" w:rsidR="00623E2A" w:rsidRPr="00623E2A" w:rsidRDefault="00623E2A" w:rsidP="00623E2A">
            <w:pPr>
              <w:jc w:val="center"/>
              <w:rPr>
                <w:bCs/>
                <w:szCs w:val="22"/>
              </w:rPr>
            </w:pPr>
            <w:r w:rsidRPr="00623E2A">
              <w:rPr>
                <w:bCs/>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8B114" w14:textId="77777777" w:rsidR="00623E2A" w:rsidRPr="00623E2A" w:rsidRDefault="00623E2A" w:rsidP="00623E2A">
            <w:pPr>
              <w:jc w:val="center"/>
              <w:rPr>
                <w:bCs/>
                <w:szCs w:val="22"/>
              </w:rPr>
            </w:pPr>
            <w:r w:rsidRPr="00623E2A">
              <w:rPr>
                <w:bCs/>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E0F41" w14:textId="77777777" w:rsidR="00623E2A" w:rsidRPr="00623E2A" w:rsidRDefault="00623E2A" w:rsidP="00623E2A">
            <w:pPr>
              <w:jc w:val="center"/>
              <w:rPr>
                <w:bCs/>
                <w:szCs w:val="22"/>
              </w:rPr>
            </w:pPr>
            <w:r w:rsidRPr="00623E2A">
              <w:rPr>
                <w:bCs/>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BF2EC" w14:textId="77777777" w:rsidR="00623E2A" w:rsidRPr="00623E2A" w:rsidRDefault="00623E2A" w:rsidP="00623E2A">
            <w:pPr>
              <w:jc w:val="center"/>
              <w:rPr>
                <w:b/>
                <w:bCs/>
                <w:szCs w:val="22"/>
              </w:rPr>
            </w:pPr>
            <w:r w:rsidRPr="00623E2A">
              <w:rPr>
                <w:bCs/>
                <w:sz w:val="22"/>
                <w:szCs w:val="22"/>
              </w:rPr>
              <w:t>Итого, без учета НДС, руб.</w:t>
            </w:r>
          </w:p>
        </w:tc>
      </w:tr>
      <w:tr w:rsidR="00623E2A" w:rsidRPr="00623E2A" w14:paraId="7D199929" w14:textId="77777777" w:rsidTr="0044544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E8448" w14:textId="77777777" w:rsidR="00623E2A" w:rsidRPr="00623E2A" w:rsidRDefault="00623E2A" w:rsidP="00623E2A">
            <w:pPr>
              <w:rPr>
                <w:bCs/>
                <w:szCs w:val="22"/>
              </w:rPr>
            </w:pPr>
            <w:r w:rsidRPr="00623E2A">
              <w:rPr>
                <w:bCs/>
                <w:sz w:val="22"/>
                <w:szCs w:val="22"/>
              </w:rPr>
              <w:t>1</w:t>
            </w:r>
          </w:p>
        </w:tc>
        <w:tc>
          <w:tcPr>
            <w:tcW w:w="4537" w:type="dxa"/>
            <w:tcMar>
              <w:top w:w="0" w:type="dxa"/>
              <w:left w:w="108" w:type="dxa"/>
              <w:bottom w:w="0" w:type="dxa"/>
              <w:right w:w="108" w:type="dxa"/>
            </w:tcMar>
            <w:vAlign w:val="center"/>
          </w:tcPr>
          <w:p w14:paraId="00D5B034" w14:textId="77777777" w:rsidR="00623E2A" w:rsidRPr="00623E2A" w:rsidRDefault="00623E2A" w:rsidP="00623E2A">
            <w:pPr>
              <w:rPr>
                <w:bCs/>
                <w:szCs w:val="22"/>
              </w:rPr>
            </w:pPr>
            <w:proofErr w:type="spellStart"/>
            <w:r w:rsidRPr="00623E2A">
              <w:rPr>
                <w:bCs/>
                <w:sz w:val="22"/>
                <w:szCs w:val="22"/>
              </w:rPr>
              <w:t>Рентгеногтелевизионная</w:t>
            </w:r>
            <w:proofErr w:type="spellEnd"/>
            <w:r w:rsidRPr="00623E2A">
              <w:rPr>
                <w:bCs/>
                <w:sz w:val="22"/>
                <w:szCs w:val="22"/>
              </w:rPr>
              <w:t xml:space="preserve"> система «____________________________________» </w:t>
            </w:r>
          </w:p>
          <w:p w14:paraId="3ACEE85B" w14:textId="77777777" w:rsidR="00623E2A" w:rsidRDefault="00623E2A" w:rsidP="00623E2A">
            <w:pPr>
              <w:rPr>
                <w:bCs/>
                <w:i/>
                <w:szCs w:val="22"/>
              </w:rPr>
            </w:pPr>
            <w:r w:rsidRPr="00623E2A">
              <w:rPr>
                <w:bCs/>
                <w:i/>
                <w:sz w:val="22"/>
                <w:szCs w:val="22"/>
              </w:rPr>
              <w:t>(наименование указывается победителем закупки)</w:t>
            </w:r>
          </w:p>
          <w:p w14:paraId="20D5598A" w14:textId="5D243164" w:rsidR="00CA2C8B" w:rsidRPr="00623E2A" w:rsidRDefault="00CA2C8B" w:rsidP="00623E2A">
            <w:pPr>
              <w:rPr>
                <w:bCs/>
                <w:szCs w:val="22"/>
              </w:rPr>
            </w:pPr>
            <w:r>
              <w:rPr>
                <w:bCs/>
                <w:i/>
                <w:sz w:val="22"/>
                <w:szCs w:val="22"/>
              </w:rPr>
              <w:t>Адрес поставки:</w:t>
            </w:r>
            <w:r>
              <w:t xml:space="preserve"> </w:t>
            </w:r>
            <w:r w:rsidRPr="00CA2C8B">
              <w:rPr>
                <w:bCs/>
                <w:i/>
                <w:sz w:val="22"/>
                <w:szCs w:val="22"/>
              </w:rPr>
              <w:t xml:space="preserve">628140, Тюменская область, Ханты-Мансийский автономный округ, </w:t>
            </w:r>
            <w:proofErr w:type="spellStart"/>
            <w:r w:rsidRPr="00CA2C8B">
              <w:rPr>
                <w:bCs/>
                <w:i/>
                <w:sz w:val="22"/>
                <w:szCs w:val="22"/>
              </w:rPr>
              <w:t>пгт</w:t>
            </w:r>
            <w:proofErr w:type="spellEnd"/>
            <w:r w:rsidRPr="00CA2C8B">
              <w:rPr>
                <w:bCs/>
                <w:i/>
                <w:sz w:val="22"/>
                <w:szCs w:val="22"/>
              </w:rPr>
              <w:t xml:space="preserve"> Березово, ул. Астраханцева м102, Аэропорт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8C1C6" w14:textId="77777777" w:rsidR="00623E2A" w:rsidRPr="00623E2A" w:rsidRDefault="00623E2A" w:rsidP="00623E2A">
            <w:pPr>
              <w:rPr>
                <w:bCs/>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EA894" w14:textId="56062597" w:rsidR="00623E2A" w:rsidRPr="00623E2A" w:rsidRDefault="00CA2C8B" w:rsidP="00623E2A">
            <w:pPr>
              <w:rPr>
                <w:bCs/>
                <w:szCs w:val="22"/>
              </w:rPr>
            </w:pPr>
            <w:r>
              <w:rPr>
                <w:bCs/>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5F738" w14:textId="77777777" w:rsidR="00623E2A" w:rsidRPr="00623E2A" w:rsidRDefault="00623E2A" w:rsidP="00623E2A">
            <w:pPr>
              <w:rPr>
                <w:bCs/>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9D914" w14:textId="77777777" w:rsidR="00623E2A" w:rsidRPr="00623E2A" w:rsidRDefault="00623E2A" w:rsidP="00623E2A">
            <w:pPr>
              <w:rPr>
                <w:bCs/>
                <w:szCs w:val="22"/>
              </w:rPr>
            </w:pPr>
          </w:p>
        </w:tc>
      </w:tr>
      <w:tr w:rsidR="00CA2C8B" w:rsidRPr="00623E2A" w14:paraId="06030356" w14:textId="77777777" w:rsidTr="0044544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D688A" w14:textId="3CA3A2EE" w:rsidR="00CA2C8B" w:rsidRPr="00623E2A" w:rsidRDefault="00CA2C8B" w:rsidP="00623E2A">
            <w:pPr>
              <w:rPr>
                <w:bCs/>
                <w:szCs w:val="22"/>
              </w:rPr>
            </w:pPr>
            <w:r>
              <w:rPr>
                <w:bCs/>
                <w:sz w:val="22"/>
                <w:szCs w:val="22"/>
              </w:rPr>
              <w:t>2</w:t>
            </w:r>
          </w:p>
        </w:tc>
        <w:tc>
          <w:tcPr>
            <w:tcW w:w="4537" w:type="dxa"/>
            <w:tcMar>
              <w:top w:w="0" w:type="dxa"/>
              <w:left w:w="108" w:type="dxa"/>
              <w:bottom w:w="0" w:type="dxa"/>
              <w:right w:w="108" w:type="dxa"/>
            </w:tcMar>
            <w:vAlign w:val="center"/>
          </w:tcPr>
          <w:p w14:paraId="599BA1E7" w14:textId="77777777" w:rsidR="00CA2C8B" w:rsidRPr="00CA2C8B" w:rsidRDefault="00CA2C8B" w:rsidP="00CA2C8B">
            <w:pPr>
              <w:rPr>
                <w:bCs/>
                <w:szCs w:val="22"/>
              </w:rPr>
            </w:pPr>
            <w:proofErr w:type="spellStart"/>
            <w:r w:rsidRPr="00CA2C8B">
              <w:rPr>
                <w:bCs/>
                <w:sz w:val="22"/>
                <w:szCs w:val="22"/>
              </w:rPr>
              <w:t>Рентгеногтелевизионная</w:t>
            </w:r>
            <w:proofErr w:type="spellEnd"/>
            <w:r w:rsidRPr="00CA2C8B">
              <w:rPr>
                <w:bCs/>
                <w:sz w:val="22"/>
                <w:szCs w:val="22"/>
              </w:rPr>
              <w:t xml:space="preserve"> система «____________________________________» </w:t>
            </w:r>
          </w:p>
          <w:p w14:paraId="429EFF66" w14:textId="77777777" w:rsidR="00CA2C8B" w:rsidRPr="00CA2C8B" w:rsidRDefault="00CA2C8B" w:rsidP="00CA2C8B">
            <w:pPr>
              <w:rPr>
                <w:bCs/>
                <w:szCs w:val="22"/>
              </w:rPr>
            </w:pPr>
            <w:r w:rsidRPr="00CA2C8B">
              <w:rPr>
                <w:bCs/>
                <w:sz w:val="22"/>
                <w:szCs w:val="22"/>
              </w:rPr>
              <w:t>(наименование указывается победителем закупки)</w:t>
            </w:r>
          </w:p>
          <w:p w14:paraId="5EE04DB9" w14:textId="6465355C" w:rsidR="00CA2C8B" w:rsidRPr="00CA2C8B" w:rsidRDefault="00CA2C8B" w:rsidP="00CA2C8B">
            <w:pPr>
              <w:rPr>
                <w:bCs/>
                <w:i/>
                <w:iCs/>
                <w:szCs w:val="22"/>
              </w:rPr>
            </w:pPr>
            <w:r w:rsidRPr="00CA2C8B">
              <w:rPr>
                <w:bCs/>
                <w:i/>
                <w:iCs/>
                <w:sz w:val="22"/>
                <w:szCs w:val="22"/>
              </w:rPr>
              <w:t xml:space="preserve">Адрес поставки: 628146, Тюменская область, Ханты-Мансийский автономный округ, </w:t>
            </w:r>
            <w:proofErr w:type="spellStart"/>
            <w:r w:rsidRPr="00CA2C8B">
              <w:rPr>
                <w:bCs/>
                <w:i/>
                <w:iCs/>
                <w:sz w:val="22"/>
                <w:szCs w:val="22"/>
              </w:rPr>
              <w:t>пгт</w:t>
            </w:r>
            <w:proofErr w:type="spellEnd"/>
            <w:r w:rsidRPr="00CA2C8B">
              <w:rPr>
                <w:bCs/>
                <w:i/>
                <w:iCs/>
                <w:sz w:val="22"/>
                <w:szCs w:val="22"/>
              </w:rPr>
              <w:t xml:space="preserve"> </w:t>
            </w:r>
            <w:proofErr w:type="spellStart"/>
            <w:r w:rsidRPr="00CA2C8B">
              <w:rPr>
                <w:bCs/>
                <w:i/>
                <w:iCs/>
                <w:sz w:val="22"/>
                <w:szCs w:val="22"/>
              </w:rPr>
              <w:t>Игрим</w:t>
            </w:r>
            <w:proofErr w:type="spellEnd"/>
            <w:r w:rsidRPr="00CA2C8B">
              <w:rPr>
                <w:bCs/>
                <w:i/>
                <w:iCs/>
                <w:sz w:val="22"/>
                <w:szCs w:val="22"/>
              </w:rPr>
              <w:t>, ул. Кооперативная 66, Аэропорт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29902" w14:textId="77777777" w:rsidR="00CA2C8B" w:rsidRPr="00623E2A" w:rsidRDefault="00CA2C8B" w:rsidP="00623E2A">
            <w:pPr>
              <w:rPr>
                <w:bCs/>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4C3A9" w14:textId="48217250" w:rsidR="00CA2C8B" w:rsidRDefault="00CA2C8B" w:rsidP="00623E2A">
            <w:pPr>
              <w:rPr>
                <w:bCs/>
                <w:szCs w:val="22"/>
              </w:rPr>
            </w:pPr>
            <w:r>
              <w:rPr>
                <w:bCs/>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2ED62" w14:textId="77777777" w:rsidR="00CA2C8B" w:rsidRPr="00623E2A" w:rsidRDefault="00CA2C8B" w:rsidP="00623E2A">
            <w:pPr>
              <w:rPr>
                <w:bCs/>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98AE9" w14:textId="77777777" w:rsidR="00CA2C8B" w:rsidRPr="00623E2A" w:rsidRDefault="00CA2C8B" w:rsidP="00623E2A">
            <w:pPr>
              <w:rPr>
                <w:bCs/>
                <w:szCs w:val="22"/>
              </w:rPr>
            </w:pPr>
          </w:p>
        </w:tc>
      </w:tr>
      <w:tr w:rsidR="00623E2A" w:rsidRPr="00623E2A" w14:paraId="31B02704" w14:textId="77777777" w:rsidTr="0044544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5A7A0" w14:textId="6D4D4373" w:rsidR="00623E2A" w:rsidRPr="00623E2A" w:rsidRDefault="00CA2C8B" w:rsidP="00623E2A">
            <w:pPr>
              <w:rPr>
                <w:bCs/>
                <w:szCs w:val="22"/>
              </w:rPr>
            </w:pPr>
            <w:r>
              <w:rPr>
                <w:bCs/>
                <w:szCs w:val="22"/>
              </w:rPr>
              <w:t>3</w:t>
            </w:r>
          </w:p>
        </w:tc>
        <w:tc>
          <w:tcPr>
            <w:tcW w:w="4537" w:type="dxa"/>
            <w:tcMar>
              <w:top w:w="0" w:type="dxa"/>
              <w:left w:w="108" w:type="dxa"/>
              <w:bottom w:w="0" w:type="dxa"/>
              <w:right w:w="108" w:type="dxa"/>
            </w:tcMar>
            <w:vAlign w:val="center"/>
          </w:tcPr>
          <w:p w14:paraId="0BCC92C0" w14:textId="77777777" w:rsidR="00623E2A" w:rsidRPr="00623E2A" w:rsidRDefault="00623E2A" w:rsidP="00623E2A">
            <w:pPr>
              <w:rPr>
                <w:bCs/>
                <w:szCs w:val="22"/>
              </w:rPr>
            </w:pPr>
            <w:r w:rsidRPr="00623E2A">
              <w:rPr>
                <w:bCs/>
                <w:sz w:val="22"/>
                <w:szCs w:val="22"/>
              </w:rPr>
              <w:t xml:space="preserve">Стоимость монтажных и пуско-наладочных работ </w:t>
            </w:r>
            <w:proofErr w:type="spellStart"/>
            <w:r w:rsidRPr="00623E2A">
              <w:rPr>
                <w:bCs/>
                <w:sz w:val="22"/>
                <w:szCs w:val="22"/>
              </w:rPr>
              <w:t>рентгеногтелевизионной</w:t>
            </w:r>
            <w:proofErr w:type="spellEnd"/>
            <w:r w:rsidRPr="00623E2A">
              <w:rPr>
                <w:bCs/>
                <w:sz w:val="22"/>
                <w:szCs w:val="22"/>
              </w:rPr>
              <w:t xml:space="preserve"> системы «____________________________________» </w:t>
            </w:r>
          </w:p>
          <w:p w14:paraId="42267943" w14:textId="2F555541" w:rsidR="00CA2C8B" w:rsidRPr="00CA2C8B" w:rsidRDefault="00623E2A" w:rsidP="00623E2A">
            <w:pPr>
              <w:rPr>
                <w:bCs/>
                <w:i/>
                <w:szCs w:val="22"/>
              </w:rPr>
            </w:pPr>
            <w:r w:rsidRPr="00623E2A">
              <w:rPr>
                <w:bCs/>
                <w:i/>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6CAF1" w14:textId="77B47CF2" w:rsidR="00623E2A" w:rsidRPr="00623E2A" w:rsidRDefault="00623E2A" w:rsidP="00623E2A">
            <w:pPr>
              <w:rPr>
                <w:bCs/>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463F4" w14:textId="020FCA7E" w:rsidR="00623E2A" w:rsidRPr="00623E2A" w:rsidRDefault="00CA2C8B" w:rsidP="00623E2A">
            <w:pPr>
              <w:rPr>
                <w:bCs/>
                <w:szCs w:val="22"/>
              </w:rPr>
            </w:pPr>
            <w:r>
              <w:rPr>
                <w:bCs/>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B70C3" w14:textId="77777777" w:rsidR="00623E2A" w:rsidRPr="00623E2A" w:rsidRDefault="00623E2A" w:rsidP="00623E2A">
            <w:pPr>
              <w:rPr>
                <w:bCs/>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1E30D" w14:textId="77777777" w:rsidR="00623E2A" w:rsidRPr="00623E2A" w:rsidRDefault="00623E2A" w:rsidP="00623E2A">
            <w:pPr>
              <w:rPr>
                <w:bCs/>
                <w:szCs w:val="22"/>
              </w:rPr>
            </w:pPr>
          </w:p>
        </w:tc>
      </w:tr>
      <w:tr w:rsidR="00623E2A" w:rsidRPr="00623E2A" w14:paraId="0A83B02A" w14:textId="77777777" w:rsidTr="0044544C">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58E42" w14:textId="77777777" w:rsidR="00623E2A" w:rsidRPr="00623E2A" w:rsidRDefault="00623E2A" w:rsidP="00623E2A">
            <w:pPr>
              <w:rPr>
                <w:bCs/>
                <w:szCs w:val="22"/>
              </w:rPr>
            </w:pPr>
            <w:r w:rsidRPr="00623E2A">
              <w:rPr>
                <w:bCs/>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F5099" w14:textId="77777777" w:rsidR="00623E2A" w:rsidRPr="00623E2A" w:rsidRDefault="00623E2A" w:rsidP="00623E2A">
            <w:pPr>
              <w:rPr>
                <w:bCs/>
                <w:szCs w:val="22"/>
              </w:rPr>
            </w:pPr>
          </w:p>
        </w:tc>
      </w:tr>
      <w:tr w:rsidR="00623E2A" w:rsidRPr="00623E2A" w14:paraId="68DCA688" w14:textId="77777777" w:rsidTr="0044544C">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9DFAB" w14:textId="68B3C394" w:rsidR="00623E2A" w:rsidRPr="00623E2A" w:rsidRDefault="00623E2A" w:rsidP="00623E2A">
            <w:pPr>
              <w:rPr>
                <w:bCs/>
                <w:szCs w:val="22"/>
              </w:rPr>
            </w:pPr>
            <w:r w:rsidRPr="00623E2A">
              <w:rPr>
                <w:bCs/>
                <w:sz w:val="22"/>
                <w:szCs w:val="22"/>
              </w:rPr>
              <w:t>НДС</w:t>
            </w:r>
            <w:r w:rsidR="00CA2C8B">
              <w:rPr>
                <w:bCs/>
                <w:sz w:val="22"/>
                <w:szCs w:val="22"/>
              </w:rPr>
              <w:t xml:space="preserve"> ____%</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6ADF7" w14:textId="77777777" w:rsidR="00623E2A" w:rsidRPr="00623E2A" w:rsidRDefault="00623E2A" w:rsidP="00623E2A">
            <w:pPr>
              <w:rPr>
                <w:bCs/>
                <w:szCs w:val="22"/>
              </w:rPr>
            </w:pPr>
          </w:p>
        </w:tc>
      </w:tr>
      <w:tr w:rsidR="00623E2A" w:rsidRPr="00623E2A" w14:paraId="61A9D122" w14:textId="77777777" w:rsidTr="0044544C">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DAC62" w14:textId="77777777" w:rsidR="00623E2A" w:rsidRPr="00623E2A" w:rsidRDefault="00623E2A" w:rsidP="00623E2A">
            <w:pPr>
              <w:rPr>
                <w:bCs/>
                <w:szCs w:val="22"/>
              </w:rPr>
            </w:pPr>
            <w:r w:rsidRPr="00623E2A">
              <w:rPr>
                <w:bCs/>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B2AE7" w14:textId="77777777" w:rsidR="00623E2A" w:rsidRPr="00623E2A" w:rsidRDefault="00623E2A" w:rsidP="00623E2A">
            <w:pPr>
              <w:rPr>
                <w:bCs/>
                <w:szCs w:val="22"/>
              </w:rPr>
            </w:pPr>
          </w:p>
        </w:tc>
      </w:tr>
    </w:tbl>
    <w:p w14:paraId="502DA9E5" w14:textId="77777777" w:rsidR="00227751" w:rsidRDefault="00227751" w:rsidP="00227751">
      <w:pPr>
        <w:rPr>
          <w:bCs/>
          <w:sz w:val="22"/>
          <w:szCs w:val="22"/>
        </w:rPr>
      </w:pPr>
    </w:p>
    <w:p w14:paraId="09EDF44F" w14:textId="6290703E" w:rsidR="00623E2A" w:rsidRDefault="00A826C1" w:rsidP="00623E2A">
      <w:pPr>
        <w:spacing w:after="0"/>
        <w:ind w:firstLine="708"/>
        <w:rPr>
          <w:sz w:val="22"/>
          <w:szCs w:val="22"/>
        </w:rPr>
      </w:pPr>
      <w:r>
        <w:rPr>
          <w:sz w:val="22"/>
          <w:szCs w:val="22"/>
        </w:rPr>
        <w:t xml:space="preserve">Срок поставки: до </w:t>
      </w:r>
      <w:r>
        <w:rPr>
          <w:rFonts w:eastAsia="Calibri"/>
          <w:sz w:val="22"/>
          <w:szCs w:val="22"/>
          <w:lang w:eastAsia="en-US"/>
        </w:rPr>
        <w:t>01.03.2026</w:t>
      </w:r>
    </w:p>
    <w:p w14:paraId="08C21F6B" w14:textId="77777777" w:rsidR="00623E2A" w:rsidRDefault="00623E2A" w:rsidP="00623E2A">
      <w:pPr>
        <w:spacing w:after="0"/>
        <w:rPr>
          <w:sz w:val="22"/>
          <w:szCs w:val="22"/>
        </w:rPr>
      </w:pPr>
    </w:p>
    <w:p w14:paraId="1A3BFF80" w14:textId="77777777" w:rsidR="00623E2A" w:rsidRPr="00165F22" w:rsidRDefault="00623E2A" w:rsidP="00840774">
      <w:pPr>
        <w:spacing w:after="0"/>
        <w:ind w:firstLine="708"/>
        <w:jc w:val="both"/>
        <w:rPr>
          <w:sz w:val="22"/>
          <w:szCs w:val="22"/>
        </w:rPr>
      </w:pPr>
      <w:r w:rsidRPr="00165F22">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068DC840" w14:textId="77777777" w:rsidR="004B1613" w:rsidRDefault="004B1613" w:rsidP="004B1613">
      <w:pPr>
        <w:rPr>
          <w:sz w:val="22"/>
          <w:szCs w:val="22"/>
        </w:rPr>
      </w:pPr>
    </w:p>
    <w:p w14:paraId="4AE71EDD" w14:textId="77777777" w:rsidR="00623E2A" w:rsidRPr="00623E2A" w:rsidRDefault="00623E2A" w:rsidP="00623E2A">
      <w:pPr>
        <w:rPr>
          <w:sz w:val="22"/>
          <w:szCs w:val="22"/>
        </w:rPr>
      </w:pPr>
    </w:p>
    <w:p w14:paraId="202B838F" w14:textId="77777777" w:rsidR="00623E2A" w:rsidRPr="00623E2A" w:rsidRDefault="00623E2A" w:rsidP="00623E2A">
      <w:pPr>
        <w:rPr>
          <w:sz w:val="22"/>
          <w:szCs w:val="22"/>
        </w:rPr>
      </w:pPr>
    </w:p>
    <w:p w14:paraId="0188A17A" w14:textId="77777777" w:rsidR="00623E2A" w:rsidRPr="00C71465" w:rsidRDefault="00623E2A" w:rsidP="00623E2A">
      <w:pPr>
        <w:spacing w:after="0" w:line="276" w:lineRule="auto"/>
        <w:rPr>
          <w:sz w:val="22"/>
          <w:szCs w:val="22"/>
        </w:rPr>
      </w:pPr>
    </w:p>
    <w:p w14:paraId="71A77CFD" w14:textId="77777777" w:rsidR="00623E2A" w:rsidRPr="00D47DC2" w:rsidRDefault="00623E2A" w:rsidP="00623E2A">
      <w:pPr>
        <w:spacing w:after="0"/>
        <w:rPr>
          <w:sz w:val="22"/>
          <w:szCs w:val="22"/>
        </w:rPr>
      </w:pPr>
      <w:r w:rsidRPr="00D47DC2">
        <w:rPr>
          <w:sz w:val="22"/>
          <w:szCs w:val="22"/>
        </w:rPr>
        <w:t>_____________                ___________________                               /________________/</w:t>
      </w:r>
    </w:p>
    <w:p w14:paraId="4172F48A" w14:textId="77777777" w:rsidR="00623E2A" w:rsidRPr="00D47DC2" w:rsidRDefault="00623E2A" w:rsidP="00623E2A">
      <w:pPr>
        <w:spacing w:after="0"/>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(подпись)                                                  (ФИО)</w:t>
      </w:r>
    </w:p>
    <w:p w14:paraId="721C3676" w14:textId="77777777" w:rsidR="00623E2A" w:rsidRPr="00747149" w:rsidRDefault="00623E2A" w:rsidP="00623E2A">
      <w:pPr>
        <w:spacing w:after="0"/>
        <w:rPr>
          <w:sz w:val="22"/>
          <w:szCs w:val="22"/>
        </w:rPr>
      </w:pPr>
      <w:r w:rsidRPr="00D47DC2">
        <w:rPr>
          <w:sz w:val="22"/>
          <w:szCs w:val="22"/>
        </w:rPr>
        <w:t xml:space="preserve"> М.П.</w:t>
      </w:r>
    </w:p>
    <w:p w14:paraId="2774F1D2" w14:textId="77777777" w:rsidR="00623E2A" w:rsidRDefault="00623E2A" w:rsidP="00623E2A">
      <w:pPr>
        <w:ind w:firstLine="709"/>
        <w:rPr>
          <w:sz w:val="22"/>
          <w:szCs w:val="22"/>
        </w:rPr>
      </w:pPr>
    </w:p>
    <w:p w14:paraId="432F5712" w14:textId="15373212" w:rsidR="00623E2A" w:rsidRPr="00623E2A" w:rsidRDefault="00623E2A" w:rsidP="00623E2A">
      <w:pPr>
        <w:tabs>
          <w:tab w:val="left" w:pos="705"/>
        </w:tabs>
        <w:rPr>
          <w:sz w:val="22"/>
          <w:szCs w:val="22"/>
        </w:rPr>
        <w:sectPr w:rsidR="00623E2A" w:rsidRPr="00623E2A" w:rsidSect="00227751">
          <w:footerReference w:type="default" r:id="rId33"/>
          <w:footerReference w:type="first" r:id="rId34"/>
          <w:pgSz w:w="11906" w:h="16838" w:code="9"/>
          <w:pgMar w:top="851" w:right="851" w:bottom="851" w:left="1134" w:header="0" w:footer="91" w:gutter="0"/>
          <w:cols w:space="720"/>
          <w:titlePg/>
          <w:docGrid w:linePitch="326"/>
        </w:sectPr>
      </w:pPr>
      <w:r>
        <w:rPr>
          <w:sz w:val="22"/>
          <w:szCs w:val="22"/>
        </w:rPr>
        <w:tab/>
      </w:r>
    </w:p>
    <w:p w14:paraId="3BAA3AA8" w14:textId="77777777" w:rsidR="004B1613" w:rsidRPr="004B1613" w:rsidRDefault="004B1613" w:rsidP="004B1613">
      <w:pPr>
        <w:rPr>
          <w:sz w:val="22"/>
          <w:szCs w:val="22"/>
        </w:rPr>
      </w:pPr>
    </w:p>
    <w:p w14:paraId="70AB4342" w14:textId="77777777" w:rsidR="004B1613" w:rsidRPr="002F060A" w:rsidRDefault="004B1613" w:rsidP="004B1613">
      <w:pPr>
        <w:spacing w:after="0"/>
        <w:rPr>
          <w:b/>
          <w:sz w:val="22"/>
          <w:szCs w:val="22"/>
          <w:u w:val="single"/>
        </w:rPr>
      </w:pPr>
      <w:r w:rsidRPr="002F060A">
        <w:rPr>
          <w:b/>
          <w:sz w:val="22"/>
          <w:szCs w:val="22"/>
          <w:u w:val="single"/>
        </w:rPr>
        <w:t>Технические требования</w:t>
      </w:r>
      <w:r>
        <w:rPr>
          <w:b/>
          <w:sz w:val="22"/>
          <w:szCs w:val="22"/>
          <w:u w:val="single"/>
        </w:rPr>
        <w:t xml:space="preserve"> (ТС-СКАН 6575 </w:t>
      </w:r>
      <w:proofErr w:type="spellStart"/>
      <w:r>
        <w:rPr>
          <w:b/>
          <w:sz w:val="22"/>
          <w:szCs w:val="22"/>
          <w:u w:val="single"/>
        </w:rPr>
        <w:t>однапроекционный</w:t>
      </w:r>
      <w:proofErr w:type="spellEnd"/>
      <w:r>
        <w:rPr>
          <w:b/>
          <w:sz w:val="22"/>
          <w:szCs w:val="22"/>
          <w:u w:val="single"/>
        </w:rPr>
        <w:t xml:space="preserve"> (либо эквивалент))</w:t>
      </w:r>
      <w:r w:rsidRPr="002F060A">
        <w:rPr>
          <w:b/>
          <w:sz w:val="22"/>
          <w:szCs w:val="22"/>
          <w:u w:val="single"/>
        </w:rPr>
        <w:t>:</w:t>
      </w:r>
    </w:p>
    <w:p w14:paraId="75402B97" w14:textId="77777777" w:rsidR="004B1613" w:rsidRPr="002F060A" w:rsidRDefault="004B1613" w:rsidP="004B1613">
      <w:pPr>
        <w:spacing w:after="0"/>
        <w:jc w:val="center"/>
        <w:rPr>
          <w:b/>
          <w:sz w:val="22"/>
          <w:szCs w:val="22"/>
        </w:rPr>
      </w:pPr>
    </w:p>
    <w:tbl>
      <w:tblPr>
        <w:tblW w:w="155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742"/>
        <w:gridCol w:w="4823"/>
      </w:tblGrid>
      <w:tr w:rsidR="00D723DC" w:rsidRPr="00E15ED0" w14:paraId="53817C0E" w14:textId="77777777" w:rsidTr="00D723DC">
        <w:tc>
          <w:tcPr>
            <w:tcW w:w="4962" w:type="dxa"/>
            <w:vAlign w:val="center"/>
          </w:tcPr>
          <w:p w14:paraId="5753702C" w14:textId="46EAC493" w:rsidR="00D723DC" w:rsidRPr="00E15ED0" w:rsidRDefault="00D723DC" w:rsidP="00D723DC">
            <w:pPr>
              <w:spacing w:after="0"/>
              <w:ind w:left="198"/>
              <w:jc w:val="center"/>
              <w:rPr>
                <w:szCs w:val="22"/>
              </w:rPr>
            </w:pPr>
            <w:r w:rsidRPr="00440BF8">
              <w:rPr>
                <w:b/>
                <w:bCs/>
                <w:iCs/>
                <w:sz w:val="22"/>
                <w:szCs w:val="22"/>
              </w:rPr>
              <w:t>Сведения</w:t>
            </w:r>
          </w:p>
        </w:tc>
        <w:tc>
          <w:tcPr>
            <w:tcW w:w="5742" w:type="dxa"/>
            <w:vAlign w:val="center"/>
          </w:tcPr>
          <w:p w14:paraId="37033C33" w14:textId="7149A81B" w:rsidR="00D723DC" w:rsidRPr="00E15ED0" w:rsidRDefault="00D723DC" w:rsidP="00D723DC">
            <w:pPr>
              <w:spacing w:after="0"/>
              <w:jc w:val="center"/>
              <w:rPr>
                <w:rFonts w:eastAsia="Calibri"/>
                <w:szCs w:val="22"/>
                <w:lang w:eastAsia="en-US"/>
              </w:rPr>
            </w:pPr>
            <w:r w:rsidRPr="00440BF8">
              <w:rPr>
                <w:b/>
                <w:bCs/>
                <w:iCs/>
                <w:sz w:val="22"/>
                <w:szCs w:val="22"/>
              </w:rPr>
              <w:t>Описание характеристик и требований к Товару</w:t>
            </w:r>
          </w:p>
        </w:tc>
        <w:tc>
          <w:tcPr>
            <w:tcW w:w="4823" w:type="dxa"/>
            <w:vAlign w:val="center"/>
          </w:tcPr>
          <w:p w14:paraId="763FEB7F" w14:textId="77777777" w:rsidR="00D723DC" w:rsidRPr="00440BF8" w:rsidRDefault="00D723DC" w:rsidP="00D723DC">
            <w:pPr>
              <w:widowControl w:val="0"/>
              <w:shd w:val="clear" w:color="auto" w:fill="FFFFFF" w:themeFill="background1"/>
              <w:spacing w:after="0"/>
              <w:ind w:left="198"/>
              <w:jc w:val="center"/>
              <w:rPr>
                <w:b/>
                <w:bCs/>
                <w:iCs/>
                <w:szCs w:val="22"/>
              </w:rPr>
            </w:pPr>
            <w:r w:rsidRPr="00440BF8">
              <w:rPr>
                <w:b/>
                <w:bCs/>
                <w:iCs/>
                <w:sz w:val="22"/>
                <w:szCs w:val="22"/>
              </w:rPr>
              <w:t>Описание характеристик и требований к Товару, предлагаемого к поставке Участником закупки</w:t>
            </w:r>
          </w:p>
          <w:p w14:paraId="12293FCE" w14:textId="0D3A6312" w:rsidR="00D723DC" w:rsidRPr="00E15ED0" w:rsidRDefault="00D723DC" w:rsidP="00D723DC">
            <w:pPr>
              <w:spacing w:after="0"/>
              <w:jc w:val="center"/>
              <w:rPr>
                <w:rFonts w:eastAsia="Calibri"/>
                <w:szCs w:val="22"/>
                <w:lang w:eastAsia="en-US"/>
              </w:rPr>
            </w:pPr>
            <w:r w:rsidRPr="00440BF8">
              <w:rPr>
                <w:b/>
                <w:bCs/>
                <w:iCs/>
                <w:color w:val="FF0000"/>
              </w:rPr>
              <w:t>(заполняется Участником закупки)</w:t>
            </w:r>
          </w:p>
        </w:tc>
      </w:tr>
      <w:tr w:rsidR="00D723DC" w:rsidRPr="00E15ED0" w14:paraId="6733BDB7" w14:textId="4D6D6B66" w:rsidTr="00D723DC">
        <w:tc>
          <w:tcPr>
            <w:tcW w:w="4962" w:type="dxa"/>
            <w:vAlign w:val="center"/>
          </w:tcPr>
          <w:p w14:paraId="1176E05B" w14:textId="77777777" w:rsidR="00D723DC" w:rsidRPr="00E15ED0" w:rsidRDefault="00D723DC" w:rsidP="00925E70">
            <w:pPr>
              <w:spacing w:after="0"/>
              <w:ind w:left="198"/>
              <w:jc w:val="both"/>
              <w:rPr>
                <w:szCs w:val="24"/>
              </w:rPr>
            </w:pPr>
            <w:r w:rsidRPr="00E15ED0">
              <w:rPr>
                <w:sz w:val="22"/>
                <w:szCs w:val="22"/>
              </w:rPr>
              <w:t>Возможные режимы работы РТУ при досмотре объектов различных категорий</w:t>
            </w:r>
          </w:p>
        </w:tc>
        <w:tc>
          <w:tcPr>
            <w:tcW w:w="5742" w:type="dxa"/>
            <w:vAlign w:val="center"/>
          </w:tcPr>
          <w:p w14:paraId="1889C5D3" w14:textId="77777777" w:rsidR="00D723DC" w:rsidRPr="00E15ED0" w:rsidRDefault="00D723DC" w:rsidP="00925E70">
            <w:pPr>
              <w:spacing w:after="0"/>
              <w:rPr>
                <w:rFonts w:eastAsia="Calibri"/>
                <w:szCs w:val="22"/>
                <w:lang w:eastAsia="en-US"/>
              </w:rPr>
            </w:pPr>
            <w:r w:rsidRPr="00E15ED0">
              <w:rPr>
                <w:rFonts w:eastAsia="Calibri"/>
                <w:sz w:val="22"/>
                <w:szCs w:val="22"/>
                <w:lang w:eastAsia="en-US"/>
              </w:rPr>
              <w:t>В РТУ предусмотрена возможность:</w:t>
            </w:r>
          </w:p>
          <w:p w14:paraId="7876DD0E" w14:textId="77777777" w:rsidR="00D723DC" w:rsidRPr="00E15ED0" w:rsidRDefault="00D723DC" w:rsidP="00925E70">
            <w:pPr>
              <w:spacing w:after="0"/>
              <w:jc w:val="both"/>
              <w:rPr>
                <w:szCs w:val="24"/>
              </w:rPr>
            </w:pPr>
            <w:r w:rsidRPr="00E15ED0">
              <w:rPr>
                <w:sz w:val="22"/>
                <w:szCs w:val="22"/>
              </w:rPr>
              <w:t>- досмотра багажа и товаров в стандартном режиме с анодным напряжением генератора 140кВ;</w:t>
            </w:r>
          </w:p>
          <w:p w14:paraId="030B6524" w14:textId="77777777" w:rsidR="00D723DC" w:rsidRPr="00E15ED0" w:rsidRDefault="00D723DC" w:rsidP="00925E70">
            <w:pPr>
              <w:spacing w:after="0"/>
              <w:jc w:val="both"/>
              <w:rPr>
                <w:szCs w:val="24"/>
              </w:rPr>
            </w:pPr>
            <w:r w:rsidRPr="00E15ED0">
              <w:rPr>
                <w:sz w:val="22"/>
                <w:szCs w:val="22"/>
              </w:rPr>
              <w:t>- досмотра в режиме повышенной проникающей способности с напряжением 160кВ.</w:t>
            </w:r>
          </w:p>
        </w:tc>
        <w:tc>
          <w:tcPr>
            <w:tcW w:w="4823" w:type="dxa"/>
          </w:tcPr>
          <w:p w14:paraId="79BE00C4" w14:textId="77777777" w:rsidR="00D723DC" w:rsidRPr="00E15ED0" w:rsidRDefault="00D723DC" w:rsidP="00925E70">
            <w:pPr>
              <w:spacing w:after="0"/>
              <w:rPr>
                <w:rFonts w:eastAsia="Calibri"/>
                <w:szCs w:val="22"/>
                <w:lang w:eastAsia="en-US"/>
              </w:rPr>
            </w:pPr>
          </w:p>
        </w:tc>
      </w:tr>
      <w:tr w:rsidR="00D723DC" w:rsidRPr="00E15ED0" w14:paraId="2E7EC4FE" w14:textId="093061CF" w:rsidTr="00D723DC">
        <w:tc>
          <w:tcPr>
            <w:tcW w:w="4962" w:type="dxa"/>
            <w:vAlign w:val="center"/>
          </w:tcPr>
          <w:p w14:paraId="4701F2B2" w14:textId="77777777" w:rsidR="00D723DC" w:rsidRPr="00E15ED0" w:rsidRDefault="00D723DC" w:rsidP="00925E70">
            <w:pPr>
              <w:spacing w:after="0"/>
              <w:ind w:left="37"/>
              <w:jc w:val="both"/>
              <w:rPr>
                <w:szCs w:val="24"/>
              </w:rPr>
            </w:pPr>
            <w:r w:rsidRPr="00E15ED0">
              <w:rPr>
                <w:sz w:val="22"/>
                <w:szCs w:val="22"/>
              </w:rPr>
              <w:t>Размер туннеля (</w:t>
            </w:r>
            <w:proofErr w:type="spellStart"/>
            <w:r w:rsidRPr="00E15ED0">
              <w:rPr>
                <w:sz w:val="22"/>
                <w:szCs w:val="22"/>
              </w:rPr>
              <w:t>ШxВ</w:t>
            </w:r>
            <w:proofErr w:type="spellEnd"/>
            <w:r w:rsidRPr="00E15ED0">
              <w:rPr>
                <w:sz w:val="22"/>
                <w:szCs w:val="22"/>
              </w:rPr>
              <w:t xml:space="preserve">), не более (мм) </w:t>
            </w:r>
          </w:p>
          <w:p w14:paraId="30C85FA5"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Ширина:</w:t>
            </w:r>
          </w:p>
          <w:p w14:paraId="120A13A3"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Высота:</w:t>
            </w:r>
          </w:p>
        </w:tc>
        <w:tc>
          <w:tcPr>
            <w:tcW w:w="5742" w:type="dxa"/>
            <w:vAlign w:val="bottom"/>
          </w:tcPr>
          <w:p w14:paraId="27A00DC3" w14:textId="77777777" w:rsidR="00D723DC" w:rsidRPr="00E15ED0" w:rsidRDefault="00D723DC" w:rsidP="00925E70">
            <w:pPr>
              <w:spacing w:after="0"/>
              <w:ind w:left="198"/>
              <w:jc w:val="center"/>
              <w:rPr>
                <w:szCs w:val="24"/>
              </w:rPr>
            </w:pPr>
            <w:r w:rsidRPr="00E15ED0">
              <w:rPr>
                <w:sz w:val="22"/>
                <w:szCs w:val="22"/>
              </w:rPr>
              <w:t>670</w:t>
            </w:r>
          </w:p>
          <w:p w14:paraId="423CB87F" w14:textId="77777777" w:rsidR="00D723DC" w:rsidRPr="00E15ED0" w:rsidRDefault="00D723DC" w:rsidP="00925E70">
            <w:pPr>
              <w:spacing w:after="0"/>
              <w:ind w:left="198"/>
              <w:jc w:val="center"/>
              <w:rPr>
                <w:szCs w:val="24"/>
              </w:rPr>
            </w:pPr>
            <w:r w:rsidRPr="00E15ED0">
              <w:rPr>
                <w:sz w:val="22"/>
                <w:szCs w:val="22"/>
              </w:rPr>
              <w:t>770</w:t>
            </w:r>
          </w:p>
        </w:tc>
        <w:tc>
          <w:tcPr>
            <w:tcW w:w="4823" w:type="dxa"/>
          </w:tcPr>
          <w:p w14:paraId="2024E664" w14:textId="77777777" w:rsidR="00D723DC" w:rsidRPr="00E15ED0" w:rsidRDefault="00D723DC" w:rsidP="00925E70">
            <w:pPr>
              <w:spacing w:after="0"/>
              <w:ind w:left="198"/>
              <w:jc w:val="center"/>
              <w:rPr>
                <w:szCs w:val="22"/>
              </w:rPr>
            </w:pPr>
          </w:p>
        </w:tc>
      </w:tr>
      <w:tr w:rsidR="00D723DC" w:rsidRPr="00E15ED0" w14:paraId="25D23B4B" w14:textId="42A759E7" w:rsidTr="00D723DC">
        <w:trPr>
          <w:trHeight w:val="383"/>
        </w:trPr>
        <w:tc>
          <w:tcPr>
            <w:tcW w:w="4962" w:type="dxa"/>
            <w:vAlign w:val="center"/>
          </w:tcPr>
          <w:p w14:paraId="50580A7B" w14:textId="77777777" w:rsidR="00D723DC" w:rsidRPr="00E15ED0" w:rsidRDefault="00D723DC" w:rsidP="00925E70">
            <w:pPr>
              <w:spacing w:after="0"/>
              <w:ind w:left="37"/>
              <w:jc w:val="both"/>
              <w:rPr>
                <w:szCs w:val="24"/>
              </w:rPr>
            </w:pPr>
            <w:r w:rsidRPr="00E15ED0">
              <w:rPr>
                <w:sz w:val="22"/>
                <w:szCs w:val="22"/>
              </w:rPr>
              <w:t>Масса, нетто не менее (кг)</w:t>
            </w:r>
          </w:p>
        </w:tc>
        <w:tc>
          <w:tcPr>
            <w:tcW w:w="5742" w:type="dxa"/>
            <w:vAlign w:val="center"/>
          </w:tcPr>
          <w:p w14:paraId="5C96F217" w14:textId="77777777" w:rsidR="00D723DC" w:rsidRPr="00E15ED0" w:rsidRDefault="00D723DC" w:rsidP="00925E70">
            <w:pPr>
              <w:spacing w:after="0"/>
              <w:ind w:left="198"/>
              <w:jc w:val="center"/>
              <w:rPr>
                <w:szCs w:val="24"/>
              </w:rPr>
            </w:pPr>
            <w:r w:rsidRPr="00E15ED0">
              <w:rPr>
                <w:sz w:val="22"/>
                <w:szCs w:val="22"/>
              </w:rPr>
              <w:t>900</w:t>
            </w:r>
          </w:p>
        </w:tc>
        <w:tc>
          <w:tcPr>
            <w:tcW w:w="4823" w:type="dxa"/>
          </w:tcPr>
          <w:p w14:paraId="2930C903" w14:textId="77777777" w:rsidR="00D723DC" w:rsidRPr="00E15ED0" w:rsidRDefault="00D723DC" w:rsidP="00925E70">
            <w:pPr>
              <w:spacing w:after="0"/>
              <w:ind w:left="198"/>
              <w:jc w:val="center"/>
              <w:rPr>
                <w:szCs w:val="22"/>
              </w:rPr>
            </w:pPr>
          </w:p>
        </w:tc>
      </w:tr>
      <w:tr w:rsidR="00D723DC" w:rsidRPr="00E15ED0" w14:paraId="17F8CB6C" w14:textId="4F9C469D" w:rsidTr="00D723DC">
        <w:trPr>
          <w:trHeight w:val="526"/>
        </w:trPr>
        <w:tc>
          <w:tcPr>
            <w:tcW w:w="4962" w:type="dxa"/>
            <w:vAlign w:val="center"/>
          </w:tcPr>
          <w:p w14:paraId="0D39650C" w14:textId="77777777" w:rsidR="00D723DC" w:rsidRPr="00E15ED0" w:rsidRDefault="00D723DC" w:rsidP="00925E70">
            <w:pPr>
              <w:spacing w:after="0"/>
              <w:ind w:left="37"/>
              <w:jc w:val="both"/>
              <w:rPr>
                <w:szCs w:val="24"/>
              </w:rPr>
            </w:pPr>
            <w:r w:rsidRPr="00E15ED0">
              <w:rPr>
                <w:sz w:val="22"/>
                <w:szCs w:val="22"/>
              </w:rPr>
              <w:t>Габаритные размеры (</w:t>
            </w:r>
            <w:proofErr w:type="spellStart"/>
            <w:r w:rsidRPr="00E15ED0">
              <w:rPr>
                <w:sz w:val="22"/>
                <w:szCs w:val="22"/>
              </w:rPr>
              <w:t>ДхШхВ</w:t>
            </w:r>
            <w:proofErr w:type="spellEnd"/>
            <w:r w:rsidRPr="00E15ED0">
              <w:rPr>
                <w:sz w:val="22"/>
                <w:szCs w:val="22"/>
              </w:rPr>
              <w:t>) не более (мм)</w:t>
            </w:r>
          </w:p>
          <w:p w14:paraId="6DE624B2" w14:textId="77777777" w:rsidR="00D723DC" w:rsidRPr="00E15ED0" w:rsidRDefault="00D723DC" w:rsidP="00925E70">
            <w:pPr>
              <w:numPr>
                <w:ilvl w:val="0"/>
                <w:numId w:val="43"/>
              </w:numPr>
              <w:spacing w:after="0"/>
              <w:ind w:left="37" w:firstLine="0"/>
              <w:jc w:val="both"/>
              <w:rPr>
                <w:rFonts w:eastAsia="Calibri"/>
                <w:szCs w:val="22"/>
                <w:lang w:eastAsia="en-US"/>
              </w:rPr>
            </w:pPr>
            <w:r w:rsidRPr="00E15ED0">
              <w:rPr>
                <w:rFonts w:eastAsia="Calibri"/>
                <w:sz w:val="22"/>
                <w:szCs w:val="22"/>
                <w:lang w:eastAsia="en-US"/>
              </w:rPr>
              <w:t>Длина</w:t>
            </w:r>
          </w:p>
          <w:p w14:paraId="311AA85E" w14:textId="77777777" w:rsidR="00D723DC" w:rsidRPr="00E15ED0" w:rsidRDefault="00D723DC" w:rsidP="00925E70">
            <w:pPr>
              <w:numPr>
                <w:ilvl w:val="0"/>
                <w:numId w:val="43"/>
              </w:numPr>
              <w:spacing w:after="0"/>
              <w:ind w:left="37" w:firstLine="0"/>
              <w:jc w:val="both"/>
              <w:rPr>
                <w:rFonts w:eastAsia="Calibri"/>
                <w:szCs w:val="22"/>
                <w:lang w:eastAsia="en-US"/>
              </w:rPr>
            </w:pPr>
            <w:r w:rsidRPr="00E15ED0">
              <w:rPr>
                <w:rFonts w:eastAsia="Calibri"/>
                <w:sz w:val="22"/>
                <w:szCs w:val="22"/>
                <w:lang w:eastAsia="en-US"/>
              </w:rPr>
              <w:t>Ширина</w:t>
            </w:r>
          </w:p>
          <w:p w14:paraId="66B9E09C" w14:textId="77777777" w:rsidR="00D723DC" w:rsidRPr="00E15ED0" w:rsidRDefault="00D723DC" w:rsidP="00925E70">
            <w:pPr>
              <w:numPr>
                <w:ilvl w:val="0"/>
                <w:numId w:val="43"/>
              </w:numPr>
              <w:spacing w:after="0"/>
              <w:ind w:left="37" w:firstLine="0"/>
              <w:jc w:val="both"/>
              <w:rPr>
                <w:rFonts w:eastAsia="Calibri"/>
                <w:szCs w:val="22"/>
                <w:lang w:eastAsia="en-US"/>
              </w:rPr>
            </w:pPr>
            <w:r w:rsidRPr="00E15ED0">
              <w:rPr>
                <w:rFonts w:eastAsia="Calibri"/>
                <w:sz w:val="22"/>
                <w:szCs w:val="22"/>
                <w:lang w:eastAsia="en-US"/>
              </w:rPr>
              <w:t>Высота</w:t>
            </w:r>
          </w:p>
        </w:tc>
        <w:tc>
          <w:tcPr>
            <w:tcW w:w="5742" w:type="dxa"/>
            <w:vAlign w:val="center"/>
          </w:tcPr>
          <w:p w14:paraId="03EA9EF0" w14:textId="77777777" w:rsidR="00D723DC" w:rsidRPr="00E15ED0" w:rsidRDefault="00D723DC" w:rsidP="00925E70">
            <w:pPr>
              <w:spacing w:after="0"/>
              <w:ind w:left="198"/>
              <w:jc w:val="center"/>
              <w:rPr>
                <w:szCs w:val="24"/>
              </w:rPr>
            </w:pPr>
          </w:p>
          <w:p w14:paraId="5ADFFDA1" w14:textId="77777777" w:rsidR="00D723DC" w:rsidRPr="00E15ED0" w:rsidRDefault="00D723DC" w:rsidP="00925E70">
            <w:pPr>
              <w:spacing w:after="0"/>
              <w:ind w:left="198"/>
              <w:jc w:val="center"/>
              <w:rPr>
                <w:szCs w:val="24"/>
              </w:rPr>
            </w:pPr>
            <w:r w:rsidRPr="00E15ED0">
              <w:rPr>
                <w:sz w:val="22"/>
                <w:szCs w:val="22"/>
              </w:rPr>
              <w:t xml:space="preserve">2300 мм. </w:t>
            </w:r>
          </w:p>
          <w:p w14:paraId="5E11FC47" w14:textId="77777777" w:rsidR="00D723DC" w:rsidRPr="00E15ED0" w:rsidRDefault="00D723DC" w:rsidP="00925E70">
            <w:pPr>
              <w:spacing w:after="0"/>
              <w:ind w:left="198"/>
              <w:jc w:val="center"/>
              <w:rPr>
                <w:szCs w:val="24"/>
              </w:rPr>
            </w:pPr>
            <w:r w:rsidRPr="00E15ED0">
              <w:rPr>
                <w:sz w:val="22"/>
                <w:szCs w:val="22"/>
              </w:rPr>
              <w:t xml:space="preserve">1250 мм. </w:t>
            </w:r>
          </w:p>
          <w:p w14:paraId="7308141F" w14:textId="77777777" w:rsidR="00D723DC" w:rsidRPr="00E15ED0" w:rsidRDefault="00D723DC" w:rsidP="00925E70">
            <w:pPr>
              <w:spacing w:after="0"/>
              <w:ind w:left="198"/>
              <w:jc w:val="center"/>
              <w:rPr>
                <w:szCs w:val="24"/>
              </w:rPr>
            </w:pPr>
            <w:r w:rsidRPr="00E15ED0">
              <w:rPr>
                <w:sz w:val="22"/>
                <w:szCs w:val="22"/>
              </w:rPr>
              <w:t xml:space="preserve">1450 мм. </w:t>
            </w:r>
          </w:p>
        </w:tc>
        <w:tc>
          <w:tcPr>
            <w:tcW w:w="4823" w:type="dxa"/>
          </w:tcPr>
          <w:p w14:paraId="394DDCA9" w14:textId="77777777" w:rsidR="00D723DC" w:rsidRPr="00E15ED0" w:rsidRDefault="00D723DC" w:rsidP="00925E70">
            <w:pPr>
              <w:spacing w:after="0"/>
              <w:ind w:left="198"/>
              <w:jc w:val="center"/>
              <w:rPr>
                <w:szCs w:val="24"/>
              </w:rPr>
            </w:pPr>
          </w:p>
        </w:tc>
      </w:tr>
      <w:tr w:rsidR="00D723DC" w:rsidRPr="00E15ED0" w14:paraId="068C652F" w14:textId="7B17213F" w:rsidTr="00D723DC">
        <w:trPr>
          <w:trHeight w:val="526"/>
        </w:trPr>
        <w:tc>
          <w:tcPr>
            <w:tcW w:w="4962" w:type="dxa"/>
            <w:vAlign w:val="center"/>
          </w:tcPr>
          <w:p w14:paraId="3EA09FEA" w14:textId="77777777" w:rsidR="00D723DC" w:rsidRPr="00E15ED0" w:rsidRDefault="00D723DC" w:rsidP="00925E70">
            <w:pPr>
              <w:spacing w:after="0"/>
              <w:ind w:left="37"/>
              <w:jc w:val="both"/>
              <w:rPr>
                <w:szCs w:val="24"/>
              </w:rPr>
            </w:pPr>
            <w:r w:rsidRPr="00E15ED0">
              <w:rPr>
                <w:sz w:val="22"/>
                <w:szCs w:val="22"/>
              </w:rPr>
              <w:t>Размер досматриваемого объекта (</w:t>
            </w:r>
            <w:proofErr w:type="spellStart"/>
            <w:r w:rsidRPr="00E15ED0">
              <w:rPr>
                <w:sz w:val="22"/>
                <w:szCs w:val="22"/>
              </w:rPr>
              <w:t>ШxВ</w:t>
            </w:r>
            <w:proofErr w:type="spellEnd"/>
            <w:r w:rsidRPr="00E15ED0">
              <w:rPr>
                <w:sz w:val="22"/>
                <w:szCs w:val="22"/>
              </w:rPr>
              <w:t xml:space="preserve">), не менее (мм) </w:t>
            </w:r>
          </w:p>
          <w:p w14:paraId="332397E5"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Ширина:</w:t>
            </w:r>
          </w:p>
          <w:p w14:paraId="7786F565"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Высота:</w:t>
            </w:r>
          </w:p>
        </w:tc>
        <w:tc>
          <w:tcPr>
            <w:tcW w:w="5742" w:type="dxa"/>
            <w:vAlign w:val="center"/>
          </w:tcPr>
          <w:p w14:paraId="0F810F4B" w14:textId="77777777" w:rsidR="00D723DC" w:rsidRPr="00E15ED0" w:rsidRDefault="00D723DC" w:rsidP="00925E70">
            <w:pPr>
              <w:spacing w:after="0"/>
              <w:ind w:left="198"/>
              <w:jc w:val="center"/>
              <w:rPr>
                <w:szCs w:val="24"/>
              </w:rPr>
            </w:pPr>
          </w:p>
          <w:p w14:paraId="65345D6D" w14:textId="77777777" w:rsidR="00D723DC" w:rsidRPr="00E15ED0" w:rsidRDefault="00D723DC" w:rsidP="00925E70">
            <w:pPr>
              <w:spacing w:after="0"/>
              <w:ind w:left="198"/>
              <w:jc w:val="center"/>
              <w:rPr>
                <w:szCs w:val="24"/>
              </w:rPr>
            </w:pPr>
          </w:p>
          <w:p w14:paraId="24F10CBF" w14:textId="77777777" w:rsidR="00D723DC" w:rsidRPr="00E15ED0" w:rsidRDefault="00D723DC" w:rsidP="00925E70">
            <w:pPr>
              <w:spacing w:after="0"/>
              <w:ind w:left="198"/>
              <w:jc w:val="center"/>
              <w:rPr>
                <w:szCs w:val="24"/>
              </w:rPr>
            </w:pPr>
            <w:r w:rsidRPr="00E15ED0">
              <w:rPr>
                <w:sz w:val="22"/>
                <w:szCs w:val="22"/>
              </w:rPr>
              <w:t>670</w:t>
            </w:r>
          </w:p>
          <w:p w14:paraId="4E82AF50" w14:textId="77777777" w:rsidR="00D723DC" w:rsidRPr="00E15ED0" w:rsidRDefault="00D723DC" w:rsidP="00925E70">
            <w:pPr>
              <w:spacing w:after="0"/>
              <w:ind w:left="198"/>
              <w:jc w:val="center"/>
              <w:rPr>
                <w:szCs w:val="24"/>
              </w:rPr>
            </w:pPr>
            <w:r w:rsidRPr="00E15ED0">
              <w:rPr>
                <w:sz w:val="22"/>
                <w:szCs w:val="22"/>
              </w:rPr>
              <w:t>770</w:t>
            </w:r>
          </w:p>
        </w:tc>
        <w:tc>
          <w:tcPr>
            <w:tcW w:w="4823" w:type="dxa"/>
          </w:tcPr>
          <w:p w14:paraId="416376A2" w14:textId="77777777" w:rsidR="00D723DC" w:rsidRPr="00E15ED0" w:rsidRDefault="00D723DC" w:rsidP="00925E70">
            <w:pPr>
              <w:spacing w:after="0"/>
              <w:ind w:left="198"/>
              <w:jc w:val="center"/>
              <w:rPr>
                <w:szCs w:val="24"/>
              </w:rPr>
            </w:pPr>
          </w:p>
        </w:tc>
      </w:tr>
      <w:tr w:rsidR="00D723DC" w:rsidRPr="00E15ED0" w14:paraId="77450856" w14:textId="1FCAEB5D" w:rsidTr="00D723DC">
        <w:tc>
          <w:tcPr>
            <w:tcW w:w="4962" w:type="dxa"/>
            <w:vAlign w:val="center"/>
          </w:tcPr>
          <w:p w14:paraId="53127CBD" w14:textId="77777777" w:rsidR="00D723DC" w:rsidRPr="00E15ED0" w:rsidRDefault="00D723DC" w:rsidP="00925E70">
            <w:pPr>
              <w:spacing w:after="0"/>
              <w:ind w:left="37"/>
              <w:jc w:val="both"/>
              <w:rPr>
                <w:szCs w:val="24"/>
              </w:rPr>
            </w:pPr>
            <w:r w:rsidRPr="00E15ED0">
              <w:rPr>
                <w:sz w:val="22"/>
                <w:szCs w:val="22"/>
              </w:rPr>
              <w:t>Макс. Распределенная нагрузка на конвейер, не менее (кг)</w:t>
            </w:r>
          </w:p>
        </w:tc>
        <w:tc>
          <w:tcPr>
            <w:tcW w:w="5742" w:type="dxa"/>
            <w:vAlign w:val="center"/>
          </w:tcPr>
          <w:p w14:paraId="07482F23" w14:textId="77777777" w:rsidR="00D723DC" w:rsidRPr="00E15ED0" w:rsidRDefault="00D723DC" w:rsidP="00925E70">
            <w:pPr>
              <w:spacing w:after="0"/>
              <w:ind w:left="198"/>
              <w:jc w:val="center"/>
              <w:rPr>
                <w:szCs w:val="24"/>
                <w:lang w:val="en-US"/>
              </w:rPr>
            </w:pPr>
            <w:r w:rsidRPr="00E15ED0">
              <w:rPr>
                <w:sz w:val="22"/>
                <w:szCs w:val="22"/>
              </w:rPr>
              <w:t>200</w:t>
            </w:r>
          </w:p>
        </w:tc>
        <w:tc>
          <w:tcPr>
            <w:tcW w:w="4823" w:type="dxa"/>
          </w:tcPr>
          <w:p w14:paraId="46B3FF57" w14:textId="77777777" w:rsidR="00D723DC" w:rsidRPr="00E15ED0" w:rsidRDefault="00D723DC" w:rsidP="00925E70">
            <w:pPr>
              <w:spacing w:after="0"/>
              <w:ind w:left="198"/>
              <w:jc w:val="center"/>
              <w:rPr>
                <w:szCs w:val="22"/>
              </w:rPr>
            </w:pPr>
          </w:p>
        </w:tc>
      </w:tr>
      <w:tr w:rsidR="00D723DC" w:rsidRPr="00E15ED0" w14:paraId="347CC613" w14:textId="02577B0F" w:rsidTr="00D723DC">
        <w:tc>
          <w:tcPr>
            <w:tcW w:w="4962" w:type="dxa"/>
            <w:vAlign w:val="center"/>
          </w:tcPr>
          <w:p w14:paraId="2E5DB50B" w14:textId="77777777" w:rsidR="00D723DC" w:rsidRPr="00E15ED0" w:rsidRDefault="00D723DC" w:rsidP="00925E70">
            <w:pPr>
              <w:spacing w:after="0"/>
              <w:ind w:left="37"/>
              <w:jc w:val="both"/>
              <w:rPr>
                <w:szCs w:val="24"/>
              </w:rPr>
            </w:pPr>
            <w:r w:rsidRPr="00E15ED0">
              <w:rPr>
                <w:sz w:val="22"/>
                <w:szCs w:val="22"/>
              </w:rPr>
              <w:t>Высота конвейера, не более (мм)</w:t>
            </w:r>
          </w:p>
        </w:tc>
        <w:tc>
          <w:tcPr>
            <w:tcW w:w="5742" w:type="dxa"/>
            <w:vAlign w:val="center"/>
          </w:tcPr>
          <w:p w14:paraId="5BF72CC1" w14:textId="77777777" w:rsidR="00D723DC" w:rsidRPr="00E15ED0" w:rsidRDefault="00D723DC" w:rsidP="00925E70">
            <w:pPr>
              <w:spacing w:after="0"/>
              <w:ind w:left="198"/>
              <w:jc w:val="center"/>
              <w:rPr>
                <w:szCs w:val="24"/>
              </w:rPr>
            </w:pPr>
            <w:r w:rsidRPr="00E15ED0">
              <w:rPr>
                <w:sz w:val="22"/>
                <w:szCs w:val="22"/>
              </w:rPr>
              <w:t>300-400 мм.</w:t>
            </w:r>
          </w:p>
        </w:tc>
        <w:tc>
          <w:tcPr>
            <w:tcW w:w="4823" w:type="dxa"/>
          </w:tcPr>
          <w:p w14:paraId="7118A8BE" w14:textId="77777777" w:rsidR="00D723DC" w:rsidRPr="00E15ED0" w:rsidRDefault="00D723DC" w:rsidP="00925E70">
            <w:pPr>
              <w:spacing w:after="0"/>
              <w:ind w:left="198"/>
              <w:jc w:val="center"/>
              <w:rPr>
                <w:szCs w:val="22"/>
              </w:rPr>
            </w:pPr>
          </w:p>
        </w:tc>
      </w:tr>
      <w:tr w:rsidR="00D723DC" w:rsidRPr="00E15ED0" w14:paraId="55A4E084" w14:textId="5A0E6700" w:rsidTr="00D723DC">
        <w:tc>
          <w:tcPr>
            <w:tcW w:w="4962" w:type="dxa"/>
            <w:vAlign w:val="center"/>
          </w:tcPr>
          <w:p w14:paraId="31C79833" w14:textId="77777777" w:rsidR="00D723DC" w:rsidRPr="00E15ED0" w:rsidRDefault="00D723DC" w:rsidP="00925E70">
            <w:pPr>
              <w:spacing w:after="0"/>
              <w:ind w:left="37"/>
              <w:jc w:val="both"/>
              <w:rPr>
                <w:szCs w:val="24"/>
              </w:rPr>
            </w:pPr>
            <w:r w:rsidRPr="00E15ED0">
              <w:rPr>
                <w:sz w:val="22"/>
                <w:szCs w:val="22"/>
              </w:rPr>
              <w:t>Скорость ленты конвейера, не менее (м/с)</w:t>
            </w:r>
          </w:p>
        </w:tc>
        <w:tc>
          <w:tcPr>
            <w:tcW w:w="5742" w:type="dxa"/>
            <w:vAlign w:val="center"/>
          </w:tcPr>
          <w:p w14:paraId="5126B970" w14:textId="77777777" w:rsidR="00D723DC" w:rsidRPr="00E15ED0" w:rsidRDefault="00D723DC" w:rsidP="00925E70">
            <w:pPr>
              <w:spacing w:after="0"/>
              <w:ind w:left="198"/>
              <w:jc w:val="center"/>
              <w:rPr>
                <w:szCs w:val="24"/>
              </w:rPr>
            </w:pPr>
            <w:r w:rsidRPr="00E15ED0">
              <w:rPr>
                <w:sz w:val="22"/>
                <w:szCs w:val="22"/>
              </w:rPr>
              <w:t>0,20 м/с</w:t>
            </w:r>
          </w:p>
        </w:tc>
        <w:tc>
          <w:tcPr>
            <w:tcW w:w="4823" w:type="dxa"/>
          </w:tcPr>
          <w:p w14:paraId="75926402" w14:textId="77777777" w:rsidR="00D723DC" w:rsidRPr="00E15ED0" w:rsidRDefault="00D723DC" w:rsidP="00925E70">
            <w:pPr>
              <w:spacing w:after="0"/>
              <w:ind w:left="198"/>
              <w:jc w:val="center"/>
              <w:rPr>
                <w:szCs w:val="22"/>
              </w:rPr>
            </w:pPr>
          </w:p>
        </w:tc>
      </w:tr>
      <w:tr w:rsidR="00D723DC" w:rsidRPr="00E15ED0" w14:paraId="4ED18191" w14:textId="0C1387FB" w:rsidTr="00D723DC">
        <w:tc>
          <w:tcPr>
            <w:tcW w:w="4962" w:type="dxa"/>
            <w:vAlign w:val="center"/>
          </w:tcPr>
          <w:p w14:paraId="31461832" w14:textId="77777777" w:rsidR="00D723DC" w:rsidRPr="00E15ED0" w:rsidRDefault="00D723DC" w:rsidP="00925E70">
            <w:pPr>
              <w:spacing w:after="0"/>
              <w:ind w:left="37"/>
              <w:jc w:val="center"/>
              <w:rPr>
                <w:szCs w:val="24"/>
              </w:rPr>
            </w:pPr>
            <w:r w:rsidRPr="00E15ED0">
              <w:rPr>
                <w:sz w:val="22"/>
                <w:szCs w:val="22"/>
              </w:rPr>
              <w:t>Наличие рентгенозащитных штор с каждого края туннеля не менее</w:t>
            </w:r>
          </w:p>
        </w:tc>
        <w:tc>
          <w:tcPr>
            <w:tcW w:w="5742" w:type="dxa"/>
            <w:vAlign w:val="center"/>
          </w:tcPr>
          <w:p w14:paraId="691B13BF" w14:textId="77777777" w:rsidR="00D723DC" w:rsidRPr="00E15ED0" w:rsidRDefault="00D723DC" w:rsidP="00925E70">
            <w:pPr>
              <w:spacing w:after="0"/>
              <w:ind w:left="198"/>
              <w:jc w:val="center"/>
              <w:rPr>
                <w:szCs w:val="24"/>
              </w:rPr>
            </w:pPr>
            <w:r w:rsidRPr="00E15ED0">
              <w:rPr>
                <w:sz w:val="22"/>
                <w:szCs w:val="22"/>
              </w:rPr>
              <w:t>2-х рядов</w:t>
            </w:r>
          </w:p>
        </w:tc>
        <w:tc>
          <w:tcPr>
            <w:tcW w:w="4823" w:type="dxa"/>
          </w:tcPr>
          <w:p w14:paraId="64546759" w14:textId="77777777" w:rsidR="00D723DC" w:rsidRPr="00E15ED0" w:rsidRDefault="00D723DC" w:rsidP="00925E70">
            <w:pPr>
              <w:spacing w:after="0"/>
              <w:ind w:left="198"/>
              <w:jc w:val="center"/>
              <w:rPr>
                <w:szCs w:val="22"/>
              </w:rPr>
            </w:pPr>
          </w:p>
        </w:tc>
      </w:tr>
      <w:tr w:rsidR="00D723DC" w:rsidRPr="00E15ED0" w14:paraId="36E6D6F7" w14:textId="150D9FE5" w:rsidTr="00D723DC">
        <w:tc>
          <w:tcPr>
            <w:tcW w:w="4962" w:type="dxa"/>
            <w:vAlign w:val="center"/>
          </w:tcPr>
          <w:p w14:paraId="56648931" w14:textId="77777777" w:rsidR="00D723DC" w:rsidRPr="00E15ED0" w:rsidRDefault="00D723DC" w:rsidP="00925E70">
            <w:pPr>
              <w:spacing w:after="0"/>
              <w:ind w:left="37"/>
              <w:jc w:val="center"/>
              <w:rPr>
                <w:szCs w:val="24"/>
              </w:rPr>
            </w:pPr>
            <w:r w:rsidRPr="00E15ED0">
              <w:rPr>
                <w:sz w:val="22"/>
                <w:szCs w:val="22"/>
              </w:rPr>
              <w:t>Автоматическая настройка и центрирование транспортерной ленты</w:t>
            </w:r>
          </w:p>
        </w:tc>
        <w:tc>
          <w:tcPr>
            <w:tcW w:w="5742" w:type="dxa"/>
            <w:vAlign w:val="center"/>
          </w:tcPr>
          <w:p w14:paraId="69EFFDC1" w14:textId="77777777" w:rsidR="00D723DC" w:rsidRPr="00E15ED0" w:rsidRDefault="00D723DC" w:rsidP="00925E70">
            <w:pPr>
              <w:spacing w:after="0"/>
              <w:ind w:left="198"/>
              <w:jc w:val="center"/>
              <w:rPr>
                <w:szCs w:val="24"/>
              </w:rPr>
            </w:pPr>
            <w:r w:rsidRPr="00E15ED0">
              <w:rPr>
                <w:sz w:val="22"/>
                <w:szCs w:val="22"/>
              </w:rPr>
              <w:t>наличие</w:t>
            </w:r>
          </w:p>
        </w:tc>
        <w:tc>
          <w:tcPr>
            <w:tcW w:w="4823" w:type="dxa"/>
          </w:tcPr>
          <w:p w14:paraId="46BBD082" w14:textId="77777777" w:rsidR="00D723DC" w:rsidRPr="00E15ED0" w:rsidRDefault="00D723DC" w:rsidP="00925E70">
            <w:pPr>
              <w:spacing w:after="0"/>
              <w:ind w:left="198"/>
              <w:jc w:val="center"/>
              <w:rPr>
                <w:szCs w:val="22"/>
              </w:rPr>
            </w:pPr>
          </w:p>
        </w:tc>
      </w:tr>
      <w:tr w:rsidR="00D723DC" w:rsidRPr="00E15ED0" w14:paraId="25A892A5" w14:textId="2E3AED89" w:rsidTr="00D723DC">
        <w:tc>
          <w:tcPr>
            <w:tcW w:w="4962" w:type="dxa"/>
            <w:vAlign w:val="center"/>
          </w:tcPr>
          <w:p w14:paraId="50D19340" w14:textId="77777777" w:rsidR="00D723DC" w:rsidRPr="00E15ED0" w:rsidRDefault="00D723DC" w:rsidP="00925E70">
            <w:pPr>
              <w:spacing w:after="0"/>
              <w:ind w:left="37"/>
              <w:jc w:val="center"/>
              <w:rPr>
                <w:szCs w:val="24"/>
              </w:rPr>
            </w:pPr>
            <w:r w:rsidRPr="00E15ED0">
              <w:rPr>
                <w:sz w:val="22"/>
                <w:szCs w:val="22"/>
              </w:rPr>
              <w:t>Транспортерная лента с соединяющим замком (из полиуретанового материала повышенной стойкости и ударопрочности с повышенным коэффициентом сцепления)</w:t>
            </w:r>
          </w:p>
        </w:tc>
        <w:tc>
          <w:tcPr>
            <w:tcW w:w="5742" w:type="dxa"/>
            <w:vAlign w:val="center"/>
          </w:tcPr>
          <w:p w14:paraId="130AF012" w14:textId="77777777" w:rsidR="00D723DC" w:rsidRPr="00E15ED0" w:rsidRDefault="00D723DC" w:rsidP="00925E70">
            <w:pPr>
              <w:spacing w:after="0"/>
              <w:ind w:left="198"/>
              <w:jc w:val="center"/>
              <w:rPr>
                <w:szCs w:val="24"/>
              </w:rPr>
            </w:pPr>
            <w:r w:rsidRPr="00E15ED0">
              <w:rPr>
                <w:sz w:val="22"/>
                <w:szCs w:val="22"/>
              </w:rPr>
              <w:t>наличие</w:t>
            </w:r>
          </w:p>
        </w:tc>
        <w:tc>
          <w:tcPr>
            <w:tcW w:w="4823" w:type="dxa"/>
          </w:tcPr>
          <w:p w14:paraId="25B7603C" w14:textId="77777777" w:rsidR="00D723DC" w:rsidRPr="00E15ED0" w:rsidRDefault="00D723DC" w:rsidP="00925E70">
            <w:pPr>
              <w:spacing w:after="0"/>
              <w:ind w:left="198"/>
              <w:jc w:val="center"/>
              <w:rPr>
                <w:szCs w:val="22"/>
              </w:rPr>
            </w:pPr>
          </w:p>
        </w:tc>
      </w:tr>
      <w:tr w:rsidR="00D723DC" w:rsidRPr="00E15ED0" w14:paraId="088D308F" w14:textId="06F3B1DF" w:rsidTr="00D723DC">
        <w:tc>
          <w:tcPr>
            <w:tcW w:w="4962" w:type="dxa"/>
            <w:vAlign w:val="center"/>
          </w:tcPr>
          <w:p w14:paraId="4F0E8EF2" w14:textId="77777777" w:rsidR="00D723DC" w:rsidRPr="00E15ED0" w:rsidRDefault="00D723DC" w:rsidP="00925E70">
            <w:pPr>
              <w:spacing w:after="0"/>
              <w:ind w:left="37"/>
              <w:jc w:val="both"/>
              <w:rPr>
                <w:szCs w:val="24"/>
              </w:rPr>
            </w:pPr>
            <w:r w:rsidRPr="00E15ED0">
              <w:rPr>
                <w:sz w:val="22"/>
                <w:szCs w:val="22"/>
              </w:rPr>
              <w:lastRenderedPageBreak/>
              <w:t>Дополнительное водяное охлаждение</w:t>
            </w:r>
          </w:p>
        </w:tc>
        <w:tc>
          <w:tcPr>
            <w:tcW w:w="5742" w:type="dxa"/>
            <w:vAlign w:val="center"/>
          </w:tcPr>
          <w:p w14:paraId="7C8EACEE" w14:textId="77777777" w:rsidR="00D723DC" w:rsidRPr="00E15ED0" w:rsidRDefault="00D723DC" w:rsidP="00925E70">
            <w:pPr>
              <w:spacing w:after="0"/>
              <w:ind w:left="198"/>
              <w:jc w:val="center"/>
              <w:rPr>
                <w:szCs w:val="24"/>
              </w:rPr>
            </w:pPr>
            <w:r w:rsidRPr="00E15ED0">
              <w:rPr>
                <w:sz w:val="22"/>
                <w:szCs w:val="22"/>
              </w:rPr>
              <w:t>наличие</w:t>
            </w:r>
          </w:p>
        </w:tc>
        <w:tc>
          <w:tcPr>
            <w:tcW w:w="4823" w:type="dxa"/>
          </w:tcPr>
          <w:p w14:paraId="4DFB63D8" w14:textId="77777777" w:rsidR="00D723DC" w:rsidRPr="00E15ED0" w:rsidRDefault="00D723DC" w:rsidP="00925E70">
            <w:pPr>
              <w:spacing w:after="0"/>
              <w:ind w:left="198"/>
              <w:jc w:val="center"/>
              <w:rPr>
                <w:szCs w:val="22"/>
              </w:rPr>
            </w:pPr>
          </w:p>
        </w:tc>
      </w:tr>
      <w:tr w:rsidR="00D723DC" w:rsidRPr="00E15ED0" w14:paraId="495AE3CA" w14:textId="40323946" w:rsidTr="00D723DC">
        <w:tc>
          <w:tcPr>
            <w:tcW w:w="10704" w:type="dxa"/>
            <w:gridSpan w:val="2"/>
            <w:vAlign w:val="center"/>
          </w:tcPr>
          <w:p w14:paraId="2B8C886F" w14:textId="77777777" w:rsidR="00D723DC" w:rsidRPr="00E15ED0" w:rsidRDefault="00D723DC" w:rsidP="00925E70">
            <w:pPr>
              <w:spacing w:after="0"/>
              <w:ind w:left="37"/>
              <w:jc w:val="center"/>
              <w:rPr>
                <w:b/>
                <w:bCs/>
                <w:szCs w:val="24"/>
              </w:rPr>
            </w:pPr>
            <w:r w:rsidRPr="00E15ED0">
              <w:rPr>
                <w:b/>
                <w:bCs/>
                <w:sz w:val="22"/>
                <w:szCs w:val="22"/>
              </w:rPr>
              <w:t>Дополнительное оборудование</w:t>
            </w:r>
          </w:p>
        </w:tc>
        <w:tc>
          <w:tcPr>
            <w:tcW w:w="4823" w:type="dxa"/>
          </w:tcPr>
          <w:p w14:paraId="61CC0A2B" w14:textId="77777777" w:rsidR="00D723DC" w:rsidRPr="00E15ED0" w:rsidRDefault="00D723DC" w:rsidP="00925E70">
            <w:pPr>
              <w:spacing w:after="0"/>
              <w:ind w:left="37"/>
              <w:jc w:val="center"/>
              <w:rPr>
                <w:b/>
                <w:bCs/>
                <w:szCs w:val="22"/>
              </w:rPr>
            </w:pPr>
          </w:p>
        </w:tc>
      </w:tr>
      <w:tr w:rsidR="00D723DC" w:rsidRPr="00E15ED0" w14:paraId="3D54EF68" w14:textId="6BAF085B" w:rsidTr="00D723DC">
        <w:tc>
          <w:tcPr>
            <w:tcW w:w="4962" w:type="dxa"/>
            <w:vAlign w:val="center"/>
          </w:tcPr>
          <w:p w14:paraId="3EE19194" w14:textId="77777777" w:rsidR="00D723DC" w:rsidRPr="00E15ED0" w:rsidRDefault="00D723DC" w:rsidP="00925E70">
            <w:pPr>
              <w:spacing w:after="0"/>
              <w:ind w:left="37"/>
              <w:jc w:val="center"/>
              <w:rPr>
                <w:szCs w:val="24"/>
              </w:rPr>
            </w:pPr>
            <w:r w:rsidRPr="00E15ED0">
              <w:rPr>
                <w:sz w:val="22"/>
                <w:szCs w:val="22"/>
              </w:rPr>
              <w:t xml:space="preserve">Дополнительные </w:t>
            </w:r>
            <w:proofErr w:type="spellStart"/>
            <w:r w:rsidRPr="00E15ED0">
              <w:rPr>
                <w:sz w:val="22"/>
                <w:szCs w:val="22"/>
              </w:rPr>
              <w:t>ролинги</w:t>
            </w:r>
            <w:proofErr w:type="spellEnd"/>
            <w:r w:rsidRPr="00E15ED0">
              <w:rPr>
                <w:sz w:val="22"/>
                <w:szCs w:val="22"/>
              </w:rPr>
              <w:t xml:space="preserve"> при </w:t>
            </w:r>
            <w:proofErr w:type="spellStart"/>
            <w:r w:rsidRPr="00E15ED0">
              <w:rPr>
                <w:sz w:val="22"/>
                <w:szCs w:val="22"/>
              </w:rPr>
              <w:t>потановки</w:t>
            </w:r>
            <w:proofErr w:type="spellEnd"/>
            <w:r w:rsidRPr="00E15ED0">
              <w:rPr>
                <w:sz w:val="22"/>
                <w:szCs w:val="22"/>
              </w:rPr>
              <w:t xml:space="preserve"> багажа на ленту (мм)</w:t>
            </w:r>
          </w:p>
        </w:tc>
        <w:tc>
          <w:tcPr>
            <w:tcW w:w="5742" w:type="dxa"/>
            <w:vAlign w:val="center"/>
          </w:tcPr>
          <w:p w14:paraId="6E9AA265" w14:textId="77777777" w:rsidR="00D723DC" w:rsidRPr="00E15ED0" w:rsidRDefault="00D723DC" w:rsidP="00925E70">
            <w:pPr>
              <w:spacing w:after="0"/>
              <w:ind w:left="198"/>
              <w:jc w:val="center"/>
              <w:rPr>
                <w:szCs w:val="24"/>
              </w:rPr>
            </w:pPr>
            <w:r w:rsidRPr="00E15ED0">
              <w:rPr>
                <w:sz w:val="22"/>
                <w:szCs w:val="22"/>
              </w:rPr>
              <w:t>1000</w:t>
            </w:r>
          </w:p>
        </w:tc>
        <w:tc>
          <w:tcPr>
            <w:tcW w:w="4823" w:type="dxa"/>
          </w:tcPr>
          <w:p w14:paraId="34E08B1D" w14:textId="77777777" w:rsidR="00D723DC" w:rsidRPr="00E15ED0" w:rsidRDefault="00D723DC" w:rsidP="00925E70">
            <w:pPr>
              <w:spacing w:after="0"/>
              <w:ind w:left="198"/>
              <w:jc w:val="center"/>
              <w:rPr>
                <w:szCs w:val="22"/>
              </w:rPr>
            </w:pPr>
          </w:p>
        </w:tc>
      </w:tr>
      <w:tr w:rsidR="00D723DC" w:rsidRPr="00E15ED0" w14:paraId="37C6199E" w14:textId="25459B59" w:rsidTr="00D723DC">
        <w:tc>
          <w:tcPr>
            <w:tcW w:w="4962" w:type="dxa"/>
            <w:vAlign w:val="center"/>
          </w:tcPr>
          <w:p w14:paraId="7E714637" w14:textId="77777777" w:rsidR="00D723DC" w:rsidRPr="00E15ED0" w:rsidRDefault="00D723DC" w:rsidP="00925E70">
            <w:pPr>
              <w:spacing w:after="0"/>
              <w:ind w:left="37"/>
              <w:jc w:val="center"/>
              <w:rPr>
                <w:b/>
                <w:bCs/>
                <w:szCs w:val="24"/>
              </w:rPr>
            </w:pPr>
            <w:r w:rsidRPr="00E15ED0">
              <w:rPr>
                <w:sz w:val="22"/>
                <w:szCs w:val="22"/>
              </w:rPr>
              <w:t xml:space="preserve">Дополнительные </w:t>
            </w:r>
            <w:proofErr w:type="spellStart"/>
            <w:r w:rsidRPr="00E15ED0">
              <w:rPr>
                <w:sz w:val="22"/>
                <w:szCs w:val="22"/>
              </w:rPr>
              <w:t>ролинги</w:t>
            </w:r>
            <w:proofErr w:type="spellEnd"/>
            <w:r w:rsidRPr="00E15ED0">
              <w:rPr>
                <w:sz w:val="22"/>
                <w:szCs w:val="22"/>
              </w:rPr>
              <w:t xml:space="preserve"> при выезде багажа с шахты (мм)</w:t>
            </w:r>
          </w:p>
        </w:tc>
        <w:tc>
          <w:tcPr>
            <w:tcW w:w="5742" w:type="dxa"/>
            <w:vAlign w:val="center"/>
          </w:tcPr>
          <w:p w14:paraId="5A9F993A" w14:textId="77777777" w:rsidR="00D723DC" w:rsidRPr="00E15ED0" w:rsidRDefault="00D723DC" w:rsidP="00925E70">
            <w:pPr>
              <w:spacing w:after="0"/>
              <w:ind w:left="198"/>
              <w:jc w:val="center"/>
              <w:rPr>
                <w:b/>
                <w:bCs/>
                <w:szCs w:val="24"/>
              </w:rPr>
            </w:pPr>
            <w:r w:rsidRPr="00E15ED0">
              <w:rPr>
                <w:sz w:val="22"/>
                <w:szCs w:val="22"/>
              </w:rPr>
              <w:t>1000</w:t>
            </w:r>
          </w:p>
        </w:tc>
        <w:tc>
          <w:tcPr>
            <w:tcW w:w="4823" w:type="dxa"/>
          </w:tcPr>
          <w:p w14:paraId="7A656791" w14:textId="77777777" w:rsidR="00D723DC" w:rsidRPr="00E15ED0" w:rsidRDefault="00D723DC" w:rsidP="00925E70">
            <w:pPr>
              <w:spacing w:after="0"/>
              <w:ind w:left="198"/>
              <w:jc w:val="center"/>
              <w:rPr>
                <w:szCs w:val="22"/>
              </w:rPr>
            </w:pPr>
          </w:p>
        </w:tc>
      </w:tr>
      <w:tr w:rsidR="00D723DC" w:rsidRPr="00E15ED0" w14:paraId="12AEE101" w14:textId="1F431565" w:rsidTr="00D723DC">
        <w:tc>
          <w:tcPr>
            <w:tcW w:w="10704" w:type="dxa"/>
            <w:gridSpan w:val="2"/>
            <w:vAlign w:val="center"/>
          </w:tcPr>
          <w:p w14:paraId="45D18A2E" w14:textId="77777777" w:rsidR="00D723DC" w:rsidRPr="00E15ED0" w:rsidRDefault="00D723DC" w:rsidP="00925E70">
            <w:pPr>
              <w:spacing w:after="0"/>
              <w:ind w:left="37"/>
              <w:jc w:val="center"/>
              <w:rPr>
                <w:szCs w:val="24"/>
                <w:highlight w:val="yellow"/>
              </w:rPr>
            </w:pPr>
            <w:r w:rsidRPr="00E15ED0">
              <w:rPr>
                <w:b/>
                <w:bCs/>
                <w:sz w:val="22"/>
                <w:szCs w:val="22"/>
              </w:rPr>
              <w:t>Условия эксплуатации</w:t>
            </w:r>
          </w:p>
        </w:tc>
        <w:tc>
          <w:tcPr>
            <w:tcW w:w="4823" w:type="dxa"/>
          </w:tcPr>
          <w:p w14:paraId="6B9896EF" w14:textId="77777777" w:rsidR="00D723DC" w:rsidRPr="00E15ED0" w:rsidRDefault="00D723DC" w:rsidP="00925E70">
            <w:pPr>
              <w:spacing w:after="0"/>
              <w:ind w:left="37"/>
              <w:jc w:val="center"/>
              <w:rPr>
                <w:b/>
                <w:bCs/>
                <w:szCs w:val="22"/>
              </w:rPr>
            </w:pPr>
          </w:p>
        </w:tc>
      </w:tr>
      <w:tr w:rsidR="00D723DC" w:rsidRPr="00E15ED0" w14:paraId="1706A793" w14:textId="57E34775" w:rsidTr="00D723DC">
        <w:tc>
          <w:tcPr>
            <w:tcW w:w="4962" w:type="dxa"/>
            <w:vAlign w:val="center"/>
          </w:tcPr>
          <w:p w14:paraId="59FA921E" w14:textId="77777777" w:rsidR="00D723DC" w:rsidRPr="00E15ED0" w:rsidRDefault="00D723DC" w:rsidP="00925E70">
            <w:pPr>
              <w:spacing w:after="0"/>
              <w:ind w:left="37"/>
              <w:jc w:val="both"/>
              <w:rPr>
                <w:szCs w:val="24"/>
              </w:rPr>
            </w:pPr>
            <w:r w:rsidRPr="00E15ED0">
              <w:rPr>
                <w:sz w:val="22"/>
                <w:szCs w:val="22"/>
              </w:rPr>
              <w:t>Рабочая температура (±2°C)</w:t>
            </w:r>
          </w:p>
        </w:tc>
        <w:tc>
          <w:tcPr>
            <w:tcW w:w="5742" w:type="dxa"/>
            <w:vAlign w:val="center"/>
          </w:tcPr>
          <w:p w14:paraId="7CC46FEC" w14:textId="77777777" w:rsidR="00D723DC" w:rsidRPr="00E15ED0" w:rsidRDefault="00D723DC" w:rsidP="00925E70">
            <w:pPr>
              <w:spacing w:after="0"/>
              <w:ind w:left="198"/>
              <w:jc w:val="center"/>
              <w:rPr>
                <w:szCs w:val="24"/>
              </w:rPr>
            </w:pPr>
            <w:r w:rsidRPr="00E15ED0">
              <w:rPr>
                <w:sz w:val="22"/>
                <w:szCs w:val="22"/>
              </w:rPr>
              <w:t>От 0 до + 45</w:t>
            </w:r>
          </w:p>
        </w:tc>
        <w:tc>
          <w:tcPr>
            <w:tcW w:w="4823" w:type="dxa"/>
          </w:tcPr>
          <w:p w14:paraId="45393E6D" w14:textId="77777777" w:rsidR="00D723DC" w:rsidRPr="00E15ED0" w:rsidRDefault="00D723DC" w:rsidP="00925E70">
            <w:pPr>
              <w:spacing w:after="0"/>
              <w:ind w:left="198"/>
              <w:jc w:val="center"/>
              <w:rPr>
                <w:szCs w:val="22"/>
              </w:rPr>
            </w:pPr>
          </w:p>
        </w:tc>
      </w:tr>
      <w:tr w:rsidR="00D723DC" w:rsidRPr="00E15ED0" w14:paraId="59A3DADF" w14:textId="401CBD28" w:rsidTr="00D723DC">
        <w:tc>
          <w:tcPr>
            <w:tcW w:w="4962" w:type="dxa"/>
            <w:vAlign w:val="center"/>
          </w:tcPr>
          <w:p w14:paraId="7557692C" w14:textId="77777777" w:rsidR="00D723DC" w:rsidRPr="00E15ED0" w:rsidRDefault="00D723DC" w:rsidP="00925E70">
            <w:pPr>
              <w:spacing w:after="0"/>
              <w:ind w:left="37"/>
              <w:jc w:val="both"/>
              <w:rPr>
                <w:szCs w:val="24"/>
              </w:rPr>
            </w:pPr>
            <w:r w:rsidRPr="00E15ED0">
              <w:rPr>
                <w:sz w:val="22"/>
                <w:szCs w:val="22"/>
              </w:rPr>
              <w:t>Влажность (без конденсата), %</w:t>
            </w:r>
          </w:p>
        </w:tc>
        <w:tc>
          <w:tcPr>
            <w:tcW w:w="5742" w:type="dxa"/>
            <w:vAlign w:val="center"/>
          </w:tcPr>
          <w:p w14:paraId="356AB4B9" w14:textId="77777777" w:rsidR="00D723DC" w:rsidRPr="00E15ED0" w:rsidRDefault="00D723DC" w:rsidP="00925E70">
            <w:pPr>
              <w:spacing w:after="0"/>
              <w:ind w:left="198"/>
              <w:jc w:val="center"/>
              <w:rPr>
                <w:szCs w:val="24"/>
              </w:rPr>
            </w:pPr>
            <w:r w:rsidRPr="00E15ED0">
              <w:rPr>
                <w:sz w:val="22"/>
                <w:szCs w:val="22"/>
              </w:rPr>
              <w:t xml:space="preserve">5 - 85 </w:t>
            </w:r>
          </w:p>
        </w:tc>
        <w:tc>
          <w:tcPr>
            <w:tcW w:w="4823" w:type="dxa"/>
          </w:tcPr>
          <w:p w14:paraId="29916E0A" w14:textId="77777777" w:rsidR="00D723DC" w:rsidRPr="00E15ED0" w:rsidRDefault="00D723DC" w:rsidP="00925E70">
            <w:pPr>
              <w:spacing w:after="0"/>
              <w:ind w:left="198"/>
              <w:jc w:val="center"/>
              <w:rPr>
                <w:szCs w:val="22"/>
              </w:rPr>
            </w:pPr>
          </w:p>
        </w:tc>
      </w:tr>
      <w:tr w:rsidR="00D723DC" w:rsidRPr="00E15ED0" w14:paraId="5B7DDA68" w14:textId="4B374C8D" w:rsidTr="00D723DC">
        <w:tc>
          <w:tcPr>
            <w:tcW w:w="10704" w:type="dxa"/>
            <w:gridSpan w:val="2"/>
            <w:vAlign w:val="center"/>
          </w:tcPr>
          <w:p w14:paraId="7E1089A7" w14:textId="77777777" w:rsidR="00D723DC" w:rsidRPr="00E15ED0" w:rsidRDefault="00D723DC" w:rsidP="00925E70">
            <w:pPr>
              <w:spacing w:after="0"/>
              <w:ind w:left="37"/>
              <w:jc w:val="center"/>
              <w:rPr>
                <w:szCs w:val="24"/>
              </w:rPr>
            </w:pPr>
            <w:r w:rsidRPr="00E15ED0">
              <w:rPr>
                <w:b/>
                <w:bCs/>
                <w:sz w:val="22"/>
                <w:szCs w:val="22"/>
              </w:rPr>
              <w:t>Электропитание</w:t>
            </w:r>
          </w:p>
        </w:tc>
        <w:tc>
          <w:tcPr>
            <w:tcW w:w="4823" w:type="dxa"/>
          </w:tcPr>
          <w:p w14:paraId="23808BAD" w14:textId="77777777" w:rsidR="00D723DC" w:rsidRPr="00E15ED0" w:rsidRDefault="00D723DC" w:rsidP="00925E70">
            <w:pPr>
              <w:spacing w:after="0"/>
              <w:ind w:left="37"/>
              <w:jc w:val="center"/>
              <w:rPr>
                <w:b/>
                <w:bCs/>
                <w:szCs w:val="22"/>
              </w:rPr>
            </w:pPr>
          </w:p>
        </w:tc>
      </w:tr>
      <w:tr w:rsidR="00D723DC" w:rsidRPr="00E15ED0" w14:paraId="51D0A02F" w14:textId="157B2625" w:rsidTr="00D723DC">
        <w:tc>
          <w:tcPr>
            <w:tcW w:w="4962" w:type="dxa"/>
            <w:vAlign w:val="center"/>
          </w:tcPr>
          <w:p w14:paraId="0630A2AC" w14:textId="77777777" w:rsidR="00D723DC" w:rsidRPr="00E15ED0" w:rsidRDefault="00D723DC" w:rsidP="00925E70">
            <w:pPr>
              <w:spacing w:after="0"/>
              <w:ind w:left="37"/>
              <w:jc w:val="both"/>
              <w:rPr>
                <w:szCs w:val="24"/>
              </w:rPr>
            </w:pPr>
            <w:r w:rsidRPr="00E15ED0">
              <w:rPr>
                <w:sz w:val="22"/>
                <w:szCs w:val="22"/>
              </w:rPr>
              <w:t>Источник питания</w:t>
            </w:r>
          </w:p>
        </w:tc>
        <w:tc>
          <w:tcPr>
            <w:tcW w:w="5742" w:type="dxa"/>
            <w:vAlign w:val="center"/>
          </w:tcPr>
          <w:p w14:paraId="12DD60A0" w14:textId="77777777" w:rsidR="00D723DC" w:rsidRPr="00E15ED0" w:rsidRDefault="00D723DC" w:rsidP="00925E70">
            <w:pPr>
              <w:spacing w:after="0"/>
              <w:ind w:left="198"/>
              <w:jc w:val="center"/>
              <w:rPr>
                <w:szCs w:val="24"/>
              </w:rPr>
            </w:pPr>
            <w:r w:rsidRPr="00E15ED0">
              <w:rPr>
                <w:sz w:val="22"/>
                <w:szCs w:val="22"/>
              </w:rPr>
              <w:t>230</w:t>
            </w:r>
            <w:proofErr w:type="gramStart"/>
            <w:r w:rsidRPr="00E15ED0">
              <w:rPr>
                <w:sz w:val="22"/>
                <w:szCs w:val="22"/>
              </w:rPr>
              <w:t>В  ±</w:t>
            </w:r>
            <w:proofErr w:type="gramEnd"/>
            <w:r w:rsidRPr="00E15ED0">
              <w:rPr>
                <w:sz w:val="22"/>
                <w:szCs w:val="22"/>
              </w:rPr>
              <w:t>10%</w:t>
            </w:r>
          </w:p>
        </w:tc>
        <w:tc>
          <w:tcPr>
            <w:tcW w:w="4823" w:type="dxa"/>
          </w:tcPr>
          <w:p w14:paraId="3073190F" w14:textId="77777777" w:rsidR="00D723DC" w:rsidRPr="00E15ED0" w:rsidRDefault="00D723DC" w:rsidP="00925E70">
            <w:pPr>
              <w:spacing w:after="0"/>
              <w:ind w:left="198"/>
              <w:jc w:val="center"/>
              <w:rPr>
                <w:szCs w:val="22"/>
              </w:rPr>
            </w:pPr>
          </w:p>
        </w:tc>
      </w:tr>
      <w:tr w:rsidR="00D723DC" w:rsidRPr="00E15ED0" w14:paraId="7DBC01E4" w14:textId="4A951018" w:rsidTr="00D723DC">
        <w:tc>
          <w:tcPr>
            <w:tcW w:w="4962" w:type="dxa"/>
            <w:vAlign w:val="center"/>
          </w:tcPr>
          <w:p w14:paraId="4B9DFE8B" w14:textId="77777777" w:rsidR="00D723DC" w:rsidRPr="00E15ED0" w:rsidRDefault="00D723DC" w:rsidP="00925E70">
            <w:pPr>
              <w:spacing w:after="0"/>
              <w:ind w:left="37"/>
              <w:jc w:val="both"/>
              <w:rPr>
                <w:szCs w:val="24"/>
              </w:rPr>
            </w:pPr>
            <w:r w:rsidRPr="00E15ED0">
              <w:rPr>
                <w:sz w:val="22"/>
                <w:szCs w:val="22"/>
              </w:rPr>
              <w:t>Потребляемая мощность, не более (Вт)</w:t>
            </w:r>
          </w:p>
        </w:tc>
        <w:tc>
          <w:tcPr>
            <w:tcW w:w="5742" w:type="dxa"/>
            <w:vAlign w:val="center"/>
          </w:tcPr>
          <w:p w14:paraId="073B01AD" w14:textId="77777777" w:rsidR="00D723DC" w:rsidRPr="00E15ED0" w:rsidRDefault="00D723DC" w:rsidP="00925E70">
            <w:pPr>
              <w:spacing w:after="0"/>
              <w:ind w:left="198"/>
              <w:jc w:val="center"/>
              <w:rPr>
                <w:szCs w:val="24"/>
              </w:rPr>
            </w:pPr>
            <w:r w:rsidRPr="00E15ED0">
              <w:rPr>
                <w:sz w:val="22"/>
                <w:szCs w:val="22"/>
              </w:rPr>
              <w:t>1350</w:t>
            </w:r>
          </w:p>
        </w:tc>
        <w:tc>
          <w:tcPr>
            <w:tcW w:w="4823" w:type="dxa"/>
          </w:tcPr>
          <w:p w14:paraId="539732AC" w14:textId="77777777" w:rsidR="00D723DC" w:rsidRPr="00E15ED0" w:rsidRDefault="00D723DC" w:rsidP="00925E70">
            <w:pPr>
              <w:spacing w:after="0"/>
              <w:ind w:left="198"/>
              <w:jc w:val="center"/>
              <w:rPr>
                <w:szCs w:val="22"/>
              </w:rPr>
            </w:pPr>
          </w:p>
        </w:tc>
      </w:tr>
      <w:tr w:rsidR="00D723DC" w:rsidRPr="00E15ED0" w14:paraId="3F28F573" w14:textId="6A7FD509" w:rsidTr="00D723DC">
        <w:tblPrEx>
          <w:tblLook w:val="0000" w:firstRow="0" w:lastRow="0" w:firstColumn="0" w:lastColumn="0" w:noHBand="0" w:noVBand="0"/>
        </w:tblPrEx>
        <w:trPr>
          <w:trHeight w:val="265"/>
        </w:trPr>
        <w:tc>
          <w:tcPr>
            <w:tcW w:w="10704" w:type="dxa"/>
            <w:gridSpan w:val="2"/>
            <w:vAlign w:val="center"/>
          </w:tcPr>
          <w:p w14:paraId="30A182F0" w14:textId="77777777" w:rsidR="00D723DC" w:rsidRPr="00E15ED0" w:rsidRDefault="00D723DC" w:rsidP="00925E70">
            <w:pPr>
              <w:spacing w:after="0"/>
              <w:ind w:left="198"/>
              <w:jc w:val="center"/>
              <w:rPr>
                <w:b/>
                <w:bCs/>
                <w:szCs w:val="24"/>
              </w:rPr>
            </w:pPr>
            <w:r w:rsidRPr="00E15ED0">
              <w:rPr>
                <w:b/>
                <w:bCs/>
                <w:sz w:val="22"/>
                <w:szCs w:val="22"/>
              </w:rPr>
              <w:t>Детекторы рентгеновского излучения</w:t>
            </w:r>
          </w:p>
        </w:tc>
        <w:tc>
          <w:tcPr>
            <w:tcW w:w="4823" w:type="dxa"/>
          </w:tcPr>
          <w:p w14:paraId="451CB155" w14:textId="77777777" w:rsidR="00D723DC" w:rsidRPr="00E15ED0" w:rsidRDefault="00D723DC" w:rsidP="00925E70">
            <w:pPr>
              <w:spacing w:after="0"/>
              <w:ind w:left="198"/>
              <w:jc w:val="center"/>
              <w:rPr>
                <w:b/>
                <w:bCs/>
                <w:szCs w:val="22"/>
              </w:rPr>
            </w:pPr>
          </w:p>
        </w:tc>
      </w:tr>
      <w:tr w:rsidR="00D723DC" w:rsidRPr="00E15ED0" w14:paraId="5782B057" w14:textId="78CBD567" w:rsidTr="00D723DC">
        <w:tblPrEx>
          <w:tblLook w:val="0000" w:firstRow="0" w:lastRow="0" w:firstColumn="0" w:lastColumn="0" w:noHBand="0" w:noVBand="0"/>
        </w:tblPrEx>
        <w:trPr>
          <w:trHeight w:val="256"/>
        </w:trPr>
        <w:tc>
          <w:tcPr>
            <w:tcW w:w="4962" w:type="dxa"/>
            <w:vAlign w:val="center"/>
          </w:tcPr>
          <w:p w14:paraId="215D0276" w14:textId="77777777" w:rsidR="00D723DC" w:rsidRPr="00E15ED0" w:rsidRDefault="00D723DC" w:rsidP="00925E70">
            <w:pPr>
              <w:spacing w:after="0"/>
              <w:ind w:left="37"/>
              <w:jc w:val="both"/>
              <w:rPr>
                <w:szCs w:val="24"/>
              </w:rPr>
            </w:pPr>
            <w:r w:rsidRPr="00E15ED0">
              <w:rPr>
                <w:sz w:val="22"/>
                <w:szCs w:val="22"/>
              </w:rPr>
              <w:t>Детекторная линейка</w:t>
            </w:r>
          </w:p>
        </w:tc>
        <w:tc>
          <w:tcPr>
            <w:tcW w:w="5742" w:type="dxa"/>
            <w:vAlign w:val="center"/>
          </w:tcPr>
          <w:p w14:paraId="08343FDD" w14:textId="77777777" w:rsidR="00D723DC" w:rsidRPr="00E15ED0" w:rsidRDefault="00D723DC" w:rsidP="00925E70">
            <w:pPr>
              <w:spacing w:after="0"/>
              <w:ind w:left="198"/>
              <w:jc w:val="center"/>
              <w:rPr>
                <w:szCs w:val="24"/>
              </w:rPr>
            </w:pPr>
            <w:r w:rsidRPr="00E15ED0">
              <w:rPr>
                <w:sz w:val="22"/>
                <w:szCs w:val="22"/>
                <w:lang w:val="en-US"/>
              </w:rPr>
              <w:t xml:space="preserve">L </w:t>
            </w:r>
            <w:r w:rsidRPr="00E15ED0">
              <w:rPr>
                <w:sz w:val="22"/>
                <w:szCs w:val="22"/>
              </w:rPr>
              <w:t>- образная детекторная линейка</w:t>
            </w:r>
          </w:p>
        </w:tc>
        <w:tc>
          <w:tcPr>
            <w:tcW w:w="4823" w:type="dxa"/>
          </w:tcPr>
          <w:p w14:paraId="3EC6D438" w14:textId="77777777" w:rsidR="00D723DC" w:rsidRPr="00E15ED0" w:rsidRDefault="00D723DC" w:rsidP="00925E70">
            <w:pPr>
              <w:spacing w:after="0"/>
              <w:ind w:left="198"/>
              <w:jc w:val="center"/>
              <w:rPr>
                <w:szCs w:val="22"/>
                <w:lang w:val="en-US"/>
              </w:rPr>
            </w:pPr>
          </w:p>
        </w:tc>
      </w:tr>
      <w:tr w:rsidR="00D723DC" w:rsidRPr="00E15ED0" w14:paraId="07159F73" w14:textId="6CC82F4C" w:rsidTr="00D723DC">
        <w:tblPrEx>
          <w:tblLook w:val="0000" w:firstRow="0" w:lastRow="0" w:firstColumn="0" w:lastColumn="0" w:noHBand="0" w:noVBand="0"/>
        </w:tblPrEx>
        <w:trPr>
          <w:trHeight w:val="256"/>
        </w:trPr>
        <w:tc>
          <w:tcPr>
            <w:tcW w:w="4962" w:type="dxa"/>
            <w:vAlign w:val="center"/>
          </w:tcPr>
          <w:p w14:paraId="4BB3D624" w14:textId="77777777" w:rsidR="00D723DC" w:rsidRPr="00E15ED0" w:rsidRDefault="00D723DC" w:rsidP="00925E70">
            <w:pPr>
              <w:spacing w:after="0"/>
              <w:ind w:left="37"/>
              <w:jc w:val="both"/>
              <w:rPr>
                <w:szCs w:val="24"/>
              </w:rPr>
            </w:pPr>
            <w:r w:rsidRPr="00E15ED0">
              <w:rPr>
                <w:sz w:val="22"/>
                <w:szCs w:val="22"/>
              </w:rPr>
              <w:t>Количество проекций, не менее</w:t>
            </w:r>
          </w:p>
        </w:tc>
        <w:tc>
          <w:tcPr>
            <w:tcW w:w="5742" w:type="dxa"/>
            <w:vAlign w:val="center"/>
          </w:tcPr>
          <w:p w14:paraId="4D2B096E" w14:textId="77777777" w:rsidR="00D723DC" w:rsidRPr="00E15ED0" w:rsidRDefault="00D723DC" w:rsidP="00925E70">
            <w:pPr>
              <w:spacing w:after="0"/>
              <w:ind w:left="198"/>
              <w:jc w:val="center"/>
              <w:rPr>
                <w:szCs w:val="24"/>
              </w:rPr>
            </w:pPr>
            <w:r w:rsidRPr="00E15ED0">
              <w:rPr>
                <w:sz w:val="22"/>
                <w:szCs w:val="22"/>
              </w:rPr>
              <w:t>1</w:t>
            </w:r>
          </w:p>
        </w:tc>
        <w:tc>
          <w:tcPr>
            <w:tcW w:w="4823" w:type="dxa"/>
          </w:tcPr>
          <w:p w14:paraId="56CB7756" w14:textId="77777777" w:rsidR="00D723DC" w:rsidRPr="00E15ED0" w:rsidRDefault="00D723DC" w:rsidP="00925E70">
            <w:pPr>
              <w:spacing w:after="0"/>
              <w:ind w:left="198"/>
              <w:jc w:val="center"/>
              <w:rPr>
                <w:szCs w:val="22"/>
              </w:rPr>
            </w:pPr>
          </w:p>
        </w:tc>
      </w:tr>
      <w:tr w:rsidR="00D723DC" w:rsidRPr="00E15ED0" w14:paraId="0E15160E" w14:textId="56ADFA7A" w:rsidTr="00D723DC">
        <w:tblPrEx>
          <w:tblLook w:val="0000" w:firstRow="0" w:lastRow="0" w:firstColumn="0" w:lastColumn="0" w:noHBand="0" w:noVBand="0"/>
        </w:tblPrEx>
        <w:trPr>
          <w:trHeight w:val="256"/>
        </w:trPr>
        <w:tc>
          <w:tcPr>
            <w:tcW w:w="10704" w:type="dxa"/>
            <w:gridSpan w:val="2"/>
            <w:vAlign w:val="center"/>
          </w:tcPr>
          <w:p w14:paraId="6392B420" w14:textId="77777777" w:rsidR="00D723DC" w:rsidRPr="00E15ED0" w:rsidRDefault="00D723DC" w:rsidP="00925E70">
            <w:pPr>
              <w:spacing w:after="0"/>
              <w:ind w:left="37"/>
              <w:jc w:val="center"/>
              <w:rPr>
                <w:szCs w:val="24"/>
              </w:rPr>
            </w:pPr>
            <w:r w:rsidRPr="00E15ED0">
              <w:rPr>
                <w:b/>
                <w:bCs/>
                <w:sz w:val="22"/>
                <w:szCs w:val="22"/>
              </w:rPr>
              <w:t>Рентгеновский генератор</w:t>
            </w:r>
          </w:p>
        </w:tc>
        <w:tc>
          <w:tcPr>
            <w:tcW w:w="4823" w:type="dxa"/>
          </w:tcPr>
          <w:p w14:paraId="6B6F0B29" w14:textId="77777777" w:rsidR="00D723DC" w:rsidRPr="00E15ED0" w:rsidRDefault="00D723DC" w:rsidP="00925E70">
            <w:pPr>
              <w:spacing w:after="0"/>
              <w:ind w:left="37"/>
              <w:jc w:val="center"/>
              <w:rPr>
                <w:b/>
                <w:bCs/>
                <w:szCs w:val="22"/>
              </w:rPr>
            </w:pPr>
          </w:p>
        </w:tc>
      </w:tr>
      <w:tr w:rsidR="00D723DC" w:rsidRPr="00E15ED0" w14:paraId="172504FE" w14:textId="1E0C12DE" w:rsidTr="00D723DC">
        <w:tblPrEx>
          <w:tblLook w:val="0000" w:firstRow="0" w:lastRow="0" w:firstColumn="0" w:lastColumn="0" w:noHBand="0" w:noVBand="0"/>
        </w:tblPrEx>
        <w:trPr>
          <w:trHeight w:val="256"/>
        </w:trPr>
        <w:tc>
          <w:tcPr>
            <w:tcW w:w="4962" w:type="dxa"/>
            <w:vAlign w:val="center"/>
          </w:tcPr>
          <w:p w14:paraId="59FBD62D" w14:textId="77777777" w:rsidR="00D723DC" w:rsidRPr="00E15ED0" w:rsidRDefault="00D723DC" w:rsidP="00925E70">
            <w:pPr>
              <w:spacing w:after="0"/>
              <w:ind w:left="37"/>
              <w:jc w:val="both"/>
              <w:rPr>
                <w:szCs w:val="24"/>
              </w:rPr>
            </w:pPr>
            <w:r w:rsidRPr="00E15ED0">
              <w:rPr>
                <w:sz w:val="22"/>
                <w:szCs w:val="22"/>
              </w:rPr>
              <w:t>Максимальное/рабочее напряжение на аноде (</w:t>
            </w:r>
            <w:proofErr w:type="spellStart"/>
            <w:r w:rsidRPr="00E15ED0">
              <w:rPr>
                <w:sz w:val="22"/>
                <w:szCs w:val="22"/>
              </w:rPr>
              <w:t>кВ</w:t>
            </w:r>
            <w:proofErr w:type="spellEnd"/>
            <w:r w:rsidRPr="00E15ED0">
              <w:rPr>
                <w:sz w:val="22"/>
                <w:szCs w:val="22"/>
              </w:rPr>
              <w:t>), не менее</w:t>
            </w:r>
          </w:p>
        </w:tc>
        <w:tc>
          <w:tcPr>
            <w:tcW w:w="5742" w:type="dxa"/>
            <w:vAlign w:val="center"/>
          </w:tcPr>
          <w:p w14:paraId="2D5453F1" w14:textId="77777777" w:rsidR="00D723DC" w:rsidRPr="00E15ED0" w:rsidRDefault="00D723DC" w:rsidP="00925E70">
            <w:pPr>
              <w:spacing w:after="0"/>
              <w:ind w:left="198"/>
              <w:jc w:val="center"/>
              <w:rPr>
                <w:szCs w:val="24"/>
              </w:rPr>
            </w:pPr>
            <w:r w:rsidRPr="00E15ED0">
              <w:rPr>
                <w:sz w:val="22"/>
                <w:szCs w:val="22"/>
              </w:rPr>
              <w:t>160/140</w:t>
            </w:r>
          </w:p>
        </w:tc>
        <w:tc>
          <w:tcPr>
            <w:tcW w:w="4823" w:type="dxa"/>
          </w:tcPr>
          <w:p w14:paraId="503C8293" w14:textId="77777777" w:rsidR="00D723DC" w:rsidRPr="00E15ED0" w:rsidRDefault="00D723DC" w:rsidP="00925E70">
            <w:pPr>
              <w:spacing w:after="0"/>
              <w:ind w:left="198"/>
              <w:jc w:val="center"/>
              <w:rPr>
                <w:szCs w:val="22"/>
              </w:rPr>
            </w:pPr>
          </w:p>
        </w:tc>
      </w:tr>
      <w:tr w:rsidR="00D723DC" w:rsidRPr="00E15ED0" w14:paraId="2802BED2" w14:textId="3C6A1685" w:rsidTr="00D723DC">
        <w:tblPrEx>
          <w:tblLook w:val="0000" w:firstRow="0" w:lastRow="0" w:firstColumn="0" w:lastColumn="0" w:noHBand="0" w:noVBand="0"/>
        </w:tblPrEx>
        <w:trPr>
          <w:trHeight w:val="256"/>
        </w:trPr>
        <w:tc>
          <w:tcPr>
            <w:tcW w:w="4962" w:type="dxa"/>
            <w:vAlign w:val="center"/>
          </w:tcPr>
          <w:p w14:paraId="023D3FD8" w14:textId="77777777" w:rsidR="00D723DC" w:rsidRPr="00E15ED0" w:rsidRDefault="00D723DC" w:rsidP="00925E70">
            <w:pPr>
              <w:spacing w:after="0"/>
              <w:ind w:left="37"/>
              <w:jc w:val="both"/>
              <w:rPr>
                <w:szCs w:val="24"/>
              </w:rPr>
            </w:pPr>
            <w:r w:rsidRPr="00E15ED0">
              <w:rPr>
                <w:sz w:val="22"/>
                <w:szCs w:val="22"/>
              </w:rPr>
              <w:t>Количество рентгеновских аппаратов, не менее</w:t>
            </w:r>
          </w:p>
        </w:tc>
        <w:tc>
          <w:tcPr>
            <w:tcW w:w="5742" w:type="dxa"/>
            <w:vAlign w:val="center"/>
          </w:tcPr>
          <w:p w14:paraId="02C70475" w14:textId="77777777" w:rsidR="00D723DC" w:rsidRPr="00E15ED0" w:rsidRDefault="00D723DC" w:rsidP="00925E70">
            <w:pPr>
              <w:spacing w:after="0"/>
              <w:ind w:left="198"/>
              <w:jc w:val="center"/>
              <w:rPr>
                <w:szCs w:val="24"/>
              </w:rPr>
            </w:pPr>
            <w:r w:rsidRPr="00E15ED0">
              <w:rPr>
                <w:sz w:val="22"/>
                <w:szCs w:val="22"/>
              </w:rPr>
              <w:t>1</w:t>
            </w:r>
          </w:p>
        </w:tc>
        <w:tc>
          <w:tcPr>
            <w:tcW w:w="4823" w:type="dxa"/>
          </w:tcPr>
          <w:p w14:paraId="4CEED358" w14:textId="77777777" w:rsidR="00D723DC" w:rsidRPr="00E15ED0" w:rsidRDefault="00D723DC" w:rsidP="00925E70">
            <w:pPr>
              <w:spacing w:after="0"/>
              <w:ind w:left="198"/>
              <w:jc w:val="center"/>
              <w:rPr>
                <w:szCs w:val="22"/>
              </w:rPr>
            </w:pPr>
          </w:p>
        </w:tc>
      </w:tr>
      <w:tr w:rsidR="00D723DC" w:rsidRPr="00E15ED0" w14:paraId="4C29D77D" w14:textId="012EA772" w:rsidTr="00D723DC">
        <w:tblPrEx>
          <w:tblLook w:val="0000" w:firstRow="0" w:lastRow="0" w:firstColumn="0" w:lastColumn="0" w:noHBand="0" w:noVBand="0"/>
        </w:tblPrEx>
        <w:trPr>
          <w:trHeight w:val="256"/>
        </w:trPr>
        <w:tc>
          <w:tcPr>
            <w:tcW w:w="4962" w:type="dxa"/>
            <w:vAlign w:val="center"/>
          </w:tcPr>
          <w:p w14:paraId="0C5F3F40" w14:textId="77777777" w:rsidR="00D723DC" w:rsidRPr="00E15ED0" w:rsidRDefault="00D723DC" w:rsidP="00925E70">
            <w:pPr>
              <w:spacing w:after="0"/>
              <w:ind w:left="37"/>
              <w:jc w:val="both"/>
              <w:rPr>
                <w:szCs w:val="24"/>
              </w:rPr>
            </w:pPr>
            <w:r w:rsidRPr="00E15ED0">
              <w:rPr>
                <w:sz w:val="22"/>
                <w:szCs w:val="22"/>
              </w:rPr>
              <w:t>Цикл работы</w:t>
            </w:r>
          </w:p>
        </w:tc>
        <w:tc>
          <w:tcPr>
            <w:tcW w:w="5742" w:type="dxa"/>
            <w:vAlign w:val="center"/>
          </w:tcPr>
          <w:p w14:paraId="3D0A3897" w14:textId="77777777" w:rsidR="00D723DC" w:rsidRPr="00E15ED0" w:rsidRDefault="00D723DC" w:rsidP="00925E70">
            <w:pPr>
              <w:spacing w:after="0"/>
              <w:ind w:left="198"/>
              <w:jc w:val="center"/>
              <w:rPr>
                <w:szCs w:val="24"/>
              </w:rPr>
            </w:pPr>
            <w:r w:rsidRPr="00E15ED0">
              <w:rPr>
                <w:sz w:val="22"/>
                <w:szCs w:val="22"/>
              </w:rPr>
              <w:t>круглосуточно</w:t>
            </w:r>
          </w:p>
        </w:tc>
        <w:tc>
          <w:tcPr>
            <w:tcW w:w="4823" w:type="dxa"/>
          </w:tcPr>
          <w:p w14:paraId="75DA7709" w14:textId="77777777" w:rsidR="00D723DC" w:rsidRPr="00E15ED0" w:rsidRDefault="00D723DC" w:rsidP="00925E70">
            <w:pPr>
              <w:spacing w:after="0"/>
              <w:ind w:left="198"/>
              <w:jc w:val="center"/>
              <w:rPr>
                <w:szCs w:val="22"/>
              </w:rPr>
            </w:pPr>
          </w:p>
        </w:tc>
      </w:tr>
      <w:tr w:rsidR="00D723DC" w:rsidRPr="00E15ED0" w14:paraId="53637621" w14:textId="59157E11" w:rsidTr="00D723DC">
        <w:tblPrEx>
          <w:tblLook w:val="0000" w:firstRow="0" w:lastRow="0" w:firstColumn="0" w:lastColumn="0" w:noHBand="0" w:noVBand="0"/>
        </w:tblPrEx>
        <w:trPr>
          <w:trHeight w:val="256"/>
        </w:trPr>
        <w:tc>
          <w:tcPr>
            <w:tcW w:w="4962" w:type="dxa"/>
            <w:vAlign w:val="center"/>
          </w:tcPr>
          <w:p w14:paraId="7C3CC00E" w14:textId="77777777" w:rsidR="00D723DC" w:rsidRPr="00E15ED0" w:rsidRDefault="00D723DC" w:rsidP="00925E70">
            <w:pPr>
              <w:spacing w:after="0"/>
              <w:ind w:left="37"/>
              <w:jc w:val="both"/>
              <w:rPr>
                <w:szCs w:val="24"/>
              </w:rPr>
            </w:pPr>
            <w:r w:rsidRPr="00E15ED0">
              <w:rPr>
                <w:sz w:val="22"/>
                <w:szCs w:val="22"/>
              </w:rPr>
              <w:t>Охлаждение</w:t>
            </w:r>
          </w:p>
        </w:tc>
        <w:tc>
          <w:tcPr>
            <w:tcW w:w="5742" w:type="dxa"/>
            <w:vAlign w:val="center"/>
          </w:tcPr>
          <w:p w14:paraId="41A0DDA2" w14:textId="77777777" w:rsidR="00D723DC" w:rsidRPr="00E15ED0" w:rsidRDefault="00D723DC" w:rsidP="00925E70">
            <w:pPr>
              <w:spacing w:after="0"/>
              <w:ind w:left="198"/>
              <w:jc w:val="both"/>
              <w:rPr>
                <w:szCs w:val="24"/>
              </w:rPr>
            </w:pPr>
            <w:r w:rsidRPr="00E15ED0">
              <w:rPr>
                <w:sz w:val="22"/>
                <w:szCs w:val="22"/>
              </w:rPr>
              <w:t>Масляная ванна с дополнительным подключением жидкостного и воздушного охлаждения</w:t>
            </w:r>
          </w:p>
        </w:tc>
        <w:tc>
          <w:tcPr>
            <w:tcW w:w="4823" w:type="dxa"/>
          </w:tcPr>
          <w:p w14:paraId="289249D7" w14:textId="77777777" w:rsidR="00D723DC" w:rsidRPr="00E15ED0" w:rsidRDefault="00D723DC" w:rsidP="00925E70">
            <w:pPr>
              <w:spacing w:after="0"/>
              <w:ind w:left="198"/>
              <w:jc w:val="both"/>
              <w:rPr>
                <w:szCs w:val="22"/>
              </w:rPr>
            </w:pPr>
          </w:p>
        </w:tc>
      </w:tr>
      <w:tr w:rsidR="00D723DC" w:rsidRPr="00E15ED0" w14:paraId="2E0F95B8" w14:textId="0F2773A8" w:rsidTr="00D723DC">
        <w:tblPrEx>
          <w:tblLook w:val="0000" w:firstRow="0" w:lastRow="0" w:firstColumn="0" w:lastColumn="0" w:noHBand="0" w:noVBand="0"/>
        </w:tblPrEx>
        <w:trPr>
          <w:trHeight w:val="256"/>
        </w:trPr>
        <w:tc>
          <w:tcPr>
            <w:tcW w:w="4962" w:type="dxa"/>
            <w:vAlign w:val="center"/>
          </w:tcPr>
          <w:p w14:paraId="29B7A782" w14:textId="77777777" w:rsidR="00D723DC" w:rsidRPr="00E15ED0" w:rsidRDefault="00D723DC" w:rsidP="00925E70">
            <w:pPr>
              <w:spacing w:after="0"/>
              <w:ind w:left="37"/>
              <w:jc w:val="both"/>
              <w:rPr>
                <w:szCs w:val="24"/>
              </w:rPr>
            </w:pPr>
            <w:r w:rsidRPr="00E15ED0">
              <w:rPr>
                <w:sz w:val="22"/>
                <w:szCs w:val="22"/>
              </w:rPr>
              <w:t xml:space="preserve">Рентгеновский генератор с разъемом для подключения дополнительного водяного охлаждения  </w:t>
            </w:r>
          </w:p>
        </w:tc>
        <w:tc>
          <w:tcPr>
            <w:tcW w:w="5742" w:type="dxa"/>
            <w:vAlign w:val="center"/>
          </w:tcPr>
          <w:p w14:paraId="05A1DFB3" w14:textId="77777777" w:rsidR="00D723DC" w:rsidRPr="00E15ED0" w:rsidRDefault="00D723DC" w:rsidP="00925E70">
            <w:pPr>
              <w:spacing w:after="0"/>
              <w:ind w:left="198"/>
              <w:jc w:val="center"/>
              <w:rPr>
                <w:szCs w:val="24"/>
              </w:rPr>
            </w:pPr>
            <w:r w:rsidRPr="00E15ED0">
              <w:rPr>
                <w:sz w:val="22"/>
                <w:szCs w:val="22"/>
              </w:rPr>
              <w:t>наличие</w:t>
            </w:r>
          </w:p>
        </w:tc>
        <w:tc>
          <w:tcPr>
            <w:tcW w:w="4823" w:type="dxa"/>
          </w:tcPr>
          <w:p w14:paraId="778CB07F" w14:textId="77777777" w:rsidR="00D723DC" w:rsidRPr="00E15ED0" w:rsidRDefault="00D723DC" w:rsidP="00925E70">
            <w:pPr>
              <w:spacing w:after="0"/>
              <w:ind w:left="198"/>
              <w:jc w:val="center"/>
              <w:rPr>
                <w:szCs w:val="22"/>
              </w:rPr>
            </w:pPr>
          </w:p>
        </w:tc>
      </w:tr>
      <w:tr w:rsidR="00D723DC" w:rsidRPr="00E15ED0" w14:paraId="5AD1C42B" w14:textId="6B5BE861" w:rsidTr="00D723DC">
        <w:tblPrEx>
          <w:tblLook w:val="0000" w:firstRow="0" w:lastRow="0" w:firstColumn="0" w:lastColumn="0" w:noHBand="0" w:noVBand="0"/>
        </w:tblPrEx>
        <w:trPr>
          <w:trHeight w:val="256"/>
        </w:trPr>
        <w:tc>
          <w:tcPr>
            <w:tcW w:w="4962" w:type="dxa"/>
            <w:vAlign w:val="center"/>
          </w:tcPr>
          <w:p w14:paraId="26EF7675" w14:textId="77777777" w:rsidR="00D723DC" w:rsidRPr="00E15ED0" w:rsidRDefault="00D723DC" w:rsidP="00925E70">
            <w:pPr>
              <w:spacing w:after="0"/>
              <w:ind w:left="37"/>
              <w:jc w:val="both"/>
              <w:rPr>
                <w:szCs w:val="24"/>
              </w:rPr>
            </w:pPr>
            <w:r w:rsidRPr="00E15ED0">
              <w:rPr>
                <w:sz w:val="22"/>
                <w:szCs w:val="22"/>
              </w:rPr>
              <w:t>Страна производитель излучателя</w:t>
            </w:r>
          </w:p>
        </w:tc>
        <w:tc>
          <w:tcPr>
            <w:tcW w:w="5742" w:type="dxa"/>
            <w:vAlign w:val="center"/>
          </w:tcPr>
          <w:p w14:paraId="4BA02C56" w14:textId="77777777" w:rsidR="00D723DC" w:rsidRPr="00E15ED0" w:rsidRDefault="00D723DC" w:rsidP="00925E70">
            <w:pPr>
              <w:spacing w:after="0"/>
              <w:ind w:left="198"/>
              <w:jc w:val="center"/>
              <w:rPr>
                <w:szCs w:val="24"/>
              </w:rPr>
            </w:pPr>
            <w:r w:rsidRPr="00E15ED0">
              <w:rPr>
                <w:sz w:val="22"/>
                <w:szCs w:val="22"/>
              </w:rPr>
              <w:t>Россия</w:t>
            </w:r>
          </w:p>
        </w:tc>
        <w:tc>
          <w:tcPr>
            <w:tcW w:w="4823" w:type="dxa"/>
          </w:tcPr>
          <w:p w14:paraId="3FEEAEF9" w14:textId="77777777" w:rsidR="00D723DC" w:rsidRPr="00E15ED0" w:rsidRDefault="00D723DC" w:rsidP="00925E70">
            <w:pPr>
              <w:spacing w:after="0"/>
              <w:ind w:left="198"/>
              <w:jc w:val="center"/>
              <w:rPr>
                <w:szCs w:val="22"/>
              </w:rPr>
            </w:pPr>
          </w:p>
        </w:tc>
      </w:tr>
      <w:tr w:rsidR="00D723DC" w:rsidRPr="00E15ED0" w14:paraId="32115274" w14:textId="42BB694A" w:rsidTr="00D723DC">
        <w:tblPrEx>
          <w:tblLook w:val="0000" w:firstRow="0" w:lastRow="0" w:firstColumn="0" w:lastColumn="0" w:noHBand="0" w:noVBand="0"/>
        </w:tblPrEx>
        <w:trPr>
          <w:trHeight w:val="256"/>
        </w:trPr>
        <w:tc>
          <w:tcPr>
            <w:tcW w:w="4962" w:type="dxa"/>
            <w:vAlign w:val="center"/>
          </w:tcPr>
          <w:p w14:paraId="3C5F9929" w14:textId="77777777" w:rsidR="00D723DC" w:rsidRPr="00E15ED0" w:rsidRDefault="00D723DC" w:rsidP="00925E70">
            <w:pPr>
              <w:spacing w:after="0"/>
              <w:ind w:left="37"/>
              <w:jc w:val="both"/>
              <w:rPr>
                <w:szCs w:val="24"/>
              </w:rPr>
            </w:pPr>
            <w:r w:rsidRPr="00E15ED0">
              <w:rPr>
                <w:sz w:val="22"/>
                <w:szCs w:val="22"/>
              </w:rPr>
              <w:t>Размеры пульта управления рентген аппарата (</w:t>
            </w:r>
            <w:proofErr w:type="spellStart"/>
            <w:r w:rsidRPr="00E15ED0">
              <w:rPr>
                <w:sz w:val="22"/>
                <w:szCs w:val="22"/>
              </w:rPr>
              <w:t>ДхШ</w:t>
            </w:r>
            <w:proofErr w:type="spellEnd"/>
            <w:r w:rsidRPr="00E15ED0">
              <w:rPr>
                <w:sz w:val="22"/>
                <w:szCs w:val="22"/>
              </w:rPr>
              <w:t xml:space="preserve">), (мм) </w:t>
            </w:r>
          </w:p>
          <w:p w14:paraId="3A83972E"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Длина:</w:t>
            </w:r>
          </w:p>
          <w:p w14:paraId="654B9F05"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Ширина:</w:t>
            </w:r>
          </w:p>
          <w:p w14:paraId="21205E75" w14:textId="77777777" w:rsidR="00D723DC" w:rsidRPr="00E15ED0" w:rsidRDefault="00D723DC" w:rsidP="00925E70">
            <w:pPr>
              <w:numPr>
                <w:ilvl w:val="0"/>
                <w:numId w:val="42"/>
              </w:numPr>
              <w:spacing w:after="0"/>
              <w:ind w:left="37"/>
              <w:jc w:val="both"/>
              <w:rPr>
                <w:rFonts w:eastAsia="Calibri"/>
                <w:szCs w:val="22"/>
                <w:lang w:eastAsia="en-US"/>
              </w:rPr>
            </w:pPr>
            <w:r w:rsidRPr="00E15ED0">
              <w:rPr>
                <w:rFonts w:eastAsia="Calibri"/>
                <w:sz w:val="22"/>
                <w:szCs w:val="22"/>
                <w:lang w:eastAsia="en-US"/>
              </w:rPr>
              <w:t>Высота:</w:t>
            </w:r>
          </w:p>
        </w:tc>
        <w:tc>
          <w:tcPr>
            <w:tcW w:w="5742" w:type="dxa"/>
            <w:vAlign w:val="center"/>
          </w:tcPr>
          <w:p w14:paraId="71D46799" w14:textId="77777777" w:rsidR="00D723DC" w:rsidRPr="00E15ED0" w:rsidRDefault="00D723DC" w:rsidP="00925E70">
            <w:pPr>
              <w:spacing w:after="0"/>
              <w:ind w:left="198"/>
              <w:jc w:val="center"/>
              <w:rPr>
                <w:szCs w:val="24"/>
              </w:rPr>
            </w:pPr>
          </w:p>
          <w:p w14:paraId="7C974227" w14:textId="77777777" w:rsidR="00D723DC" w:rsidRPr="00E15ED0" w:rsidRDefault="00D723DC" w:rsidP="00925E70">
            <w:pPr>
              <w:spacing w:after="0"/>
              <w:ind w:left="198"/>
              <w:jc w:val="center"/>
              <w:rPr>
                <w:szCs w:val="24"/>
              </w:rPr>
            </w:pPr>
          </w:p>
          <w:p w14:paraId="51D1CFD2" w14:textId="77777777" w:rsidR="00D723DC" w:rsidRPr="00E15ED0" w:rsidRDefault="00D723DC" w:rsidP="00925E70">
            <w:pPr>
              <w:spacing w:after="0"/>
              <w:ind w:left="198"/>
              <w:jc w:val="center"/>
              <w:rPr>
                <w:szCs w:val="24"/>
              </w:rPr>
            </w:pPr>
            <w:r w:rsidRPr="00E15ED0">
              <w:rPr>
                <w:sz w:val="22"/>
                <w:szCs w:val="22"/>
              </w:rPr>
              <w:t>Не менее 380 не более 410</w:t>
            </w:r>
          </w:p>
          <w:p w14:paraId="791E9CA7" w14:textId="77777777" w:rsidR="00D723DC" w:rsidRPr="00E15ED0" w:rsidRDefault="00D723DC" w:rsidP="00925E70">
            <w:pPr>
              <w:spacing w:after="0"/>
              <w:ind w:left="198"/>
              <w:jc w:val="center"/>
              <w:rPr>
                <w:szCs w:val="24"/>
              </w:rPr>
            </w:pPr>
            <w:r w:rsidRPr="00E15ED0">
              <w:rPr>
                <w:sz w:val="22"/>
                <w:szCs w:val="22"/>
              </w:rPr>
              <w:t>Не менее 160 не более180</w:t>
            </w:r>
          </w:p>
          <w:p w14:paraId="266CAC0E" w14:textId="77777777" w:rsidR="00D723DC" w:rsidRPr="00E15ED0" w:rsidRDefault="00D723DC" w:rsidP="00925E70">
            <w:pPr>
              <w:spacing w:after="0"/>
              <w:ind w:left="198"/>
              <w:jc w:val="center"/>
              <w:rPr>
                <w:szCs w:val="24"/>
              </w:rPr>
            </w:pPr>
            <w:r w:rsidRPr="00E15ED0">
              <w:rPr>
                <w:sz w:val="22"/>
                <w:szCs w:val="22"/>
              </w:rPr>
              <w:t>Не менее 80 не более 95</w:t>
            </w:r>
          </w:p>
        </w:tc>
        <w:tc>
          <w:tcPr>
            <w:tcW w:w="4823" w:type="dxa"/>
          </w:tcPr>
          <w:p w14:paraId="2AC305C4" w14:textId="77777777" w:rsidR="00D723DC" w:rsidRPr="00E15ED0" w:rsidRDefault="00D723DC" w:rsidP="00925E70">
            <w:pPr>
              <w:spacing w:after="0"/>
              <w:ind w:left="198"/>
              <w:jc w:val="center"/>
              <w:rPr>
                <w:szCs w:val="24"/>
              </w:rPr>
            </w:pPr>
          </w:p>
        </w:tc>
      </w:tr>
      <w:tr w:rsidR="00D723DC" w:rsidRPr="00E15ED0" w14:paraId="37B76F81" w14:textId="16C0E76E" w:rsidTr="00D723DC">
        <w:tblPrEx>
          <w:tblLook w:val="0000" w:firstRow="0" w:lastRow="0" w:firstColumn="0" w:lastColumn="0" w:noHBand="0" w:noVBand="0"/>
        </w:tblPrEx>
        <w:trPr>
          <w:trHeight w:val="256"/>
        </w:trPr>
        <w:tc>
          <w:tcPr>
            <w:tcW w:w="10704" w:type="dxa"/>
            <w:gridSpan w:val="2"/>
            <w:vAlign w:val="center"/>
          </w:tcPr>
          <w:p w14:paraId="5D94FCE9" w14:textId="77777777" w:rsidR="00D723DC" w:rsidRPr="00E15ED0" w:rsidRDefault="00D723DC" w:rsidP="00925E70">
            <w:pPr>
              <w:spacing w:after="0"/>
              <w:ind w:left="37"/>
              <w:jc w:val="center"/>
              <w:rPr>
                <w:b/>
                <w:bCs/>
                <w:szCs w:val="24"/>
              </w:rPr>
            </w:pPr>
            <w:r w:rsidRPr="00E15ED0">
              <w:rPr>
                <w:b/>
                <w:bCs/>
                <w:sz w:val="22"/>
                <w:szCs w:val="22"/>
              </w:rPr>
              <w:t>Дефектоскопические параметры</w:t>
            </w:r>
          </w:p>
        </w:tc>
        <w:tc>
          <w:tcPr>
            <w:tcW w:w="4823" w:type="dxa"/>
          </w:tcPr>
          <w:p w14:paraId="017B156C" w14:textId="77777777" w:rsidR="00D723DC" w:rsidRPr="00E15ED0" w:rsidRDefault="00D723DC" w:rsidP="00925E70">
            <w:pPr>
              <w:spacing w:after="0"/>
              <w:ind w:left="37"/>
              <w:jc w:val="center"/>
              <w:rPr>
                <w:b/>
                <w:bCs/>
                <w:szCs w:val="22"/>
              </w:rPr>
            </w:pPr>
          </w:p>
        </w:tc>
      </w:tr>
      <w:tr w:rsidR="00D723DC" w:rsidRPr="00E15ED0" w14:paraId="1F4061F8" w14:textId="69F17506" w:rsidTr="00D723DC">
        <w:tblPrEx>
          <w:tblLook w:val="0000" w:firstRow="0" w:lastRow="0" w:firstColumn="0" w:lastColumn="0" w:noHBand="0" w:noVBand="0"/>
        </w:tblPrEx>
        <w:trPr>
          <w:trHeight w:val="256"/>
        </w:trPr>
        <w:tc>
          <w:tcPr>
            <w:tcW w:w="4962" w:type="dxa"/>
            <w:vAlign w:val="center"/>
          </w:tcPr>
          <w:p w14:paraId="133D812E" w14:textId="77777777" w:rsidR="00D723DC" w:rsidRPr="00E15ED0" w:rsidRDefault="00D723DC" w:rsidP="00925E70">
            <w:pPr>
              <w:spacing w:after="0"/>
              <w:ind w:left="37"/>
              <w:jc w:val="both"/>
              <w:rPr>
                <w:szCs w:val="24"/>
              </w:rPr>
            </w:pPr>
            <w:r w:rsidRPr="00E15ED0">
              <w:rPr>
                <w:sz w:val="22"/>
                <w:szCs w:val="22"/>
              </w:rPr>
              <w:t>Проникающая способность (по стали) в нормальном режиме / в режиме повышенной проникающей способности, не менее (мм)</w:t>
            </w:r>
          </w:p>
        </w:tc>
        <w:tc>
          <w:tcPr>
            <w:tcW w:w="5742" w:type="dxa"/>
            <w:vAlign w:val="center"/>
          </w:tcPr>
          <w:p w14:paraId="399188F8" w14:textId="77777777" w:rsidR="00D723DC" w:rsidRPr="00E15ED0" w:rsidRDefault="00D723DC" w:rsidP="00925E70">
            <w:pPr>
              <w:spacing w:after="0"/>
              <w:ind w:left="198"/>
              <w:jc w:val="center"/>
              <w:rPr>
                <w:szCs w:val="24"/>
              </w:rPr>
            </w:pPr>
            <w:r w:rsidRPr="00E15ED0">
              <w:rPr>
                <w:sz w:val="22"/>
                <w:szCs w:val="22"/>
              </w:rPr>
              <w:t>32 / 36</w:t>
            </w:r>
          </w:p>
        </w:tc>
        <w:tc>
          <w:tcPr>
            <w:tcW w:w="4823" w:type="dxa"/>
          </w:tcPr>
          <w:p w14:paraId="6F234823" w14:textId="77777777" w:rsidR="00D723DC" w:rsidRPr="00E15ED0" w:rsidRDefault="00D723DC" w:rsidP="00925E70">
            <w:pPr>
              <w:spacing w:after="0"/>
              <w:ind w:left="198"/>
              <w:jc w:val="center"/>
              <w:rPr>
                <w:szCs w:val="22"/>
              </w:rPr>
            </w:pPr>
          </w:p>
        </w:tc>
      </w:tr>
      <w:tr w:rsidR="00D723DC" w:rsidRPr="00E15ED0" w14:paraId="3A19644D" w14:textId="37934DAB" w:rsidTr="00D723DC">
        <w:tblPrEx>
          <w:tblLook w:val="0000" w:firstRow="0" w:lastRow="0" w:firstColumn="0" w:lastColumn="0" w:noHBand="0" w:noVBand="0"/>
        </w:tblPrEx>
        <w:trPr>
          <w:trHeight w:val="256"/>
        </w:trPr>
        <w:tc>
          <w:tcPr>
            <w:tcW w:w="4962" w:type="dxa"/>
            <w:vAlign w:val="center"/>
          </w:tcPr>
          <w:p w14:paraId="03FB32B3" w14:textId="77777777" w:rsidR="00D723DC" w:rsidRPr="00E15ED0" w:rsidRDefault="00D723DC" w:rsidP="00925E70">
            <w:pPr>
              <w:spacing w:after="0"/>
              <w:ind w:left="37"/>
              <w:jc w:val="center"/>
              <w:rPr>
                <w:szCs w:val="24"/>
              </w:rPr>
            </w:pPr>
            <w:r w:rsidRPr="00E15ED0">
              <w:rPr>
                <w:sz w:val="22"/>
                <w:szCs w:val="22"/>
              </w:rPr>
              <w:t xml:space="preserve">Разрешающая способность (по проволоке), не </w:t>
            </w:r>
            <w:r w:rsidRPr="00E15ED0">
              <w:rPr>
                <w:sz w:val="22"/>
                <w:szCs w:val="22"/>
              </w:rPr>
              <w:lastRenderedPageBreak/>
              <w:t>более мм.</w:t>
            </w:r>
          </w:p>
        </w:tc>
        <w:tc>
          <w:tcPr>
            <w:tcW w:w="5742" w:type="dxa"/>
            <w:vAlign w:val="center"/>
          </w:tcPr>
          <w:p w14:paraId="56D4BB11" w14:textId="77777777" w:rsidR="00D723DC" w:rsidRPr="00E15ED0" w:rsidRDefault="00D723DC" w:rsidP="00925E70">
            <w:pPr>
              <w:spacing w:after="0"/>
              <w:ind w:left="198"/>
              <w:jc w:val="center"/>
              <w:rPr>
                <w:szCs w:val="24"/>
              </w:rPr>
            </w:pPr>
            <w:r w:rsidRPr="00E15ED0">
              <w:rPr>
                <w:sz w:val="22"/>
                <w:szCs w:val="22"/>
              </w:rPr>
              <w:lastRenderedPageBreak/>
              <w:t>0,1</w:t>
            </w:r>
          </w:p>
        </w:tc>
        <w:tc>
          <w:tcPr>
            <w:tcW w:w="4823" w:type="dxa"/>
          </w:tcPr>
          <w:p w14:paraId="291762C7" w14:textId="77777777" w:rsidR="00D723DC" w:rsidRPr="00E15ED0" w:rsidRDefault="00D723DC" w:rsidP="00925E70">
            <w:pPr>
              <w:spacing w:after="0"/>
              <w:ind w:left="198"/>
              <w:jc w:val="center"/>
              <w:rPr>
                <w:szCs w:val="22"/>
              </w:rPr>
            </w:pPr>
          </w:p>
        </w:tc>
      </w:tr>
      <w:tr w:rsidR="00D723DC" w:rsidRPr="00E15ED0" w14:paraId="2632EE1F" w14:textId="013534FA" w:rsidTr="00D723DC">
        <w:tblPrEx>
          <w:tblLook w:val="0000" w:firstRow="0" w:lastRow="0" w:firstColumn="0" w:lastColumn="0" w:noHBand="0" w:noVBand="0"/>
        </w:tblPrEx>
        <w:trPr>
          <w:trHeight w:val="256"/>
        </w:trPr>
        <w:tc>
          <w:tcPr>
            <w:tcW w:w="4962" w:type="dxa"/>
            <w:vAlign w:val="center"/>
          </w:tcPr>
          <w:p w14:paraId="7B29B1BD" w14:textId="77777777" w:rsidR="00D723DC" w:rsidRPr="00E15ED0" w:rsidRDefault="00D723DC" w:rsidP="00925E70">
            <w:pPr>
              <w:spacing w:after="0"/>
              <w:ind w:left="37"/>
              <w:jc w:val="center"/>
              <w:rPr>
                <w:szCs w:val="24"/>
              </w:rPr>
            </w:pPr>
            <w:r w:rsidRPr="00E15ED0">
              <w:rPr>
                <w:sz w:val="22"/>
                <w:szCs w:val="22"/>
              </w:rPr>
              <w:t>Точность разделения материалов</w:t>
            </w:r>
          </w:p>
        </w:tc>
        <w:tc>
          <w:tcPr>
            <w:tcW w:w="5742" w:type="dxa"/>
            <w:vAlign w:val="center"/>
          </w:tcPr>
          <w:p w14:paraId="0994A2B7" w14:textId="77777777" w:rsidR="00D723DC" w:rsidRPr="00E15ED0" w:rsidRDefault="00D723DC" w:rsidP="00925E70">
            <w:pPr>
              <w:spacing w:after="0"/>
              <w:ind w:left="198"/>
              <w:jc w:val="center"/>
              <w:rPr>
                <w:szCs w:val="24"/>
              </w:rPr>
            </w:pPr>
            <w:r w:rsidRPr="00E15ED0">
              <w:rPr>
                <w:sz w:val="22"/>
                <w:szCs w:val="22"/>
              </w:rPr>
              <w:t>0,5 Z</w:t>
            </w:r>
          </w:p>
        </w:tc>
        <w:tc>
          <w:tcPr>
            <w:tcW w:w="4823" w:type="dxa"/>
          </w:tcPr>
          <w:p w14:paraId="713E15A3" w14:textId="77777777" w:rsidR="00D723DC" w:rsidRPr="00E15ED0" w:rsidRDefault="00D723DC" w:rsidP="00925E70">
            <w:pPr>
              <w:spacing w:after="0"/>
              <w:ind w:left="198"/>
              <w:jc w:val="center"/>
              <w:rPr>
                <w:szCs w:val="22"/>
              </w:rPr>
            </w:pPr>
          </w:p>
        </w:tc>
      </w:tr>
      <w:tr w:rsidR="00D723DC" w:rsidRPr="00E15ED0" w14:paraId="2DBA5484" w14:textId="75D0FE9B" w:rsidTr="00D723DC">
        <w:tblPrEx>
          <w:tblLook w:val="0000" w:firstRow="0" w:lastRow="0" w:firstColumn="0" w:lastColumn="0" w:noHBand="0" w:noVBand="0"/>
        </w:tblPrEx>
        <w:trPr>
          <w:trHeight w:val="256"/>
        </w:trPr>
        <w:tc>
          <w:tcPr>
            <w:tcW w:w="10704" w:type="dxa"/>
            <w:gridSpan w:val="2"/>
            <w:vAlign w:val="center"/>
          </w:tcPr>
          <w:p w14:paraId="0AE5D21D" w14:textId="77777777" w:rsidR="00D723DC" w:rsidRPr="00E15ED0" w:rsidRDefault="00D723DC" w:rsidP="00925E70">
            <w:pPr>
              <w:spacing w:after="0"/>
              <w:ind w:left="37"/>
              <w:jc w:val="center"/>
              <w:rPr>
                <w:szCs w:val="24"/>
              </w:rPr>
            </w:pPr>
            <w:r w:rsidRPr="00E15ED0">
              <w:rPr>
                <w:b/>
                <w:bCs/>
                <w:sz w:val="22"/>
                <w:szCs w:val="22"/>
              </w:rPr>
              <w:t>Программное обеспечение</w:t>
            </w:r>
          </w:p>
        </w:tc>
        <w:tc>
          <w:tcPr>
            <w:tcW w:w="4823" w:type="dxa"/>
          </w:tcPr>
          <w:p w14:paraId="6DC4775E" w14:textId="77777777" w:rsidR="00D723DC" w:rsidRPr="00E15ED0" w:rsidRDefault="00D723DC" w:rsidP="00925E70">
            <w:pPr>
              <w:spacing w:after="0"/>
              <w:ind w:left="37"/>
              <w:jc w:val="center"/>
              <w:rPr>
                <w:b/>
                <w:bCs/>
                <w:szCs w:val="22"/>
              </w:rPr>
            </w:pPr>
          </w:p>
        </w:tc>
      </w:tr>
      <w:tr w:rsidR="00D723DC" w:rsidRPr="00E15ED0" w14:paraId="1485FD9B" w14:textId="2524431E" w:rsidTr="00D723DC">
        <w:tblPrEx>
          <w:tblLook w:val="0000" w:firstRow="0" w:lastRow="0" w:firstColumn="0" w:lastColumn="0" w:noHBand="0" w:noVBand="0"/>
        </w:tblPrEx>
        <w:trPr>
          <w:trHeight w:val="256"/>
        </w:trPr>
        <w:tc>
          <w:tcPr>
            <w:tcW w:w="4962" w:type="dxa"/>
            <w:vAlign w:val="center"/>
          </w:tcPr>
          <w:p w14:paraId="60490559" w14:textId="77777777" w:rsidR="00D723DC" w:rsidRPr="00E15ED0" w:rsidRDefault="00D723DC" w:rsidP="00925E70">
            <w:pPr>
              <w:spacing w:after="0"/>
              <w:ind w:left="37"/>
              <w:jc w:val="both"/>
              <w:rPr>
                <w:szCs w:val="24"/>
              </w:rPr>
            </w:pPr>
            <w:r w:rsidRPr="00E15ED0">
              <w:rPr>
                <w:sz w:val="22"/>
                <w:szCs w:val="22"/>
              </w:rPr>
              <w:t xml:space="preserve">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 </w:t>
            </w:r>
          </w:p>
        </w:tc>
        <w:tc>
          <w:tcPr>
            <w:tcW w:w="5742" w:type="dxa"/>
            <w:vAlign w:val="center"/>
          </w:tcPr>
          <w:p w14:paraId="6C5F066A" w14:textId="77777777" w:rsidR="00D723DC" w:rsidRPr="00E15ED0" w:rsidRDefault="00D723DC" w:rsidP="00925E70">
            <w:pPr>
              <w:spacing w:after="0"/>
              <w:ind w:left="198"/>
              <w:jc w:val="center"/>
              <w:rPr>
                <w:szCs w:val="24"/>
              </w:rPr>
            </w:pPr>
            <w:r w:rsidRPr="00E15ED0">
              <w:rPr>
                <w:sz w:val="22"/>
                <w:szCs w:val="22"/>
              </w:rPr>
              <w:t>наличие</w:t>
            </w:r>
          </w:p>
        </w:tc>
        <w:tc>
          <w:tcPr>
            <w:tcW w:w="4823" w:type="dxa"/>
          </w:tcPr>
          <w:p w14:paraId="7B2F9403" w14:textId="77777777" w:rsidR="00D723DC" w:rsidRPr="00E15ED0" w:rsidRDefault="00D723DC" w:rsidP="00925E70">
            <w:pPr>
              <w:spacing w:after="0"/>
              <w:ind w:left="198"/>
              <w:jc w:val="center"/>
              <w:rPr>
                <w:szCs w:val="22"/>
              </w:rPr>
            </w:pPr>
          </w:p>
        </w:tc>
      </w:tr>
      <w:tr w:rsidR="00D723DC" w:rsidRPr="00E15ED0" w14:paraId="1B148FA8" w14:textId="6B4E272E" w:rsidTr="00D723DC">
        <w:tblPrEx>
          <w:tblLook w:val="0000" w:firstRow="0" w:lastRow="0" w:firstColumn="0" w:lastColumn="0" w:noHBand="0" w:noVBand="0"/>
        </w:tblPrEx>
        <w:trPr>
          <w:trHeight w:val="256"/>
        </w:trPr>
        <w:tc>
          <w:tcPr>
            <w:tcW w:w="10704" w:type="dxa"/>
            <w:gridSpan w:val="2"/>
            <w:vAlign w:val="center"/>
          </w:tcPr>
          <w:p w14:paraId="735EE8C4" w14:textId="77777777" w:rsidR="00D723DC" w:rsidRPr="00E15ED0" w:rsidRDefault="00D723DC" w:rsidP="00925E70">
            <w:pPr>
              <w:spacing w:after="0"/>
              <w:ind w:left="198"/>
              <w:jc w:val="center"/>
              <w:rPr>
                <w:szCs w:val="24"/>
              </w:rPr>
            </w:pPr>
          </w:p>
        </w:tc>
        <w:tc>
          <w:tcPr>
            <w:tcW w:w="4823" w:type="dxa"/>
          </w:tcPr>
          <w:p w14:paraId="304205B9" w14:textId="77777777" w:rsidR="00D723DC" w:rsidRPr="00E15ED0" w:rsidRDefault="00D723DC" w:rsidP="00925E70">
            <w:pPr>
              <w:spacing w:after="0"/>
              <w:ind w:left="198"/>
              <w:jc w:val="center"/>
              <w:rPr>
                <w:szCs w:val="24"/>
              </w:rPr>
            </w:pPr>
          </w:p>
        </w:tc>
      </w:tr>
      <w:tr w:rsidR="00D723DC" w:rsidRPr="00E15ED0" w14:paraId="2223444A" w14:textId="6FE26757" w:rsidTr="00D723DC">
        <w:tblPrEx>
          <w:tblLook w:val="0000" w:firstRow="0" w:lastRow="0" w:firstColumn="0" w:lastColumn="0" w:noHBand="0" w:noVBand="0"/>
        </w:tblPrEx>
        <w:trPr>
          <w:trHeight w:val="256"/>
        </w:trPr>
        <w:tc>
          <w:tcPr>
            <w:tcW w:w="4962" w:type="dxa"/>
            <w:vAlign w:val="center"/>
          </w:tcPr>
          <w:p w14:paraId="7ED7DB99" w14:textId="77777777" w:rsidR="00D723DC" w:rsidRPr="00E15ED0" w:rsidRDefault="00D723DC" w:rsidP="00925E70">
            <w:pPr>
              <w:spacing w:after="0"/>
              <w:ind w:left="198"/>
              <w:jc w:val="center"/>
              <w:rPr>
                <w:szCs w:val="24"/>
              </w:rPr>
            </w:pPr>
          </w:p>
        </w:tc>
        <w:tc>
          <w:tcPr>
            <w:tcW w:w="5742" w:type="dxa"/>
            <w:vAlign w:val="center"/>
          </w:tcPr>
          <w:p w14:paraId="3A1065EF" w14:textId="77777777" w:rsidR="00D723DC" w:rsidRPr="00E15ED0" w:rsidRDefault="00D723DC" w:rsidP="00925E70">
            <w:pPr>
              <w:spacing w:after="0"/>
              <w:ind w:left="198"/>
              <w:jc w:val="center"/>
              <w:rPr>
                <w:szCs w:val="24"/>
              </w:rPr>
            </w:pPr>
          </w:p>
        </w:tc>
        <w:tc>
          <w:tcPr>
            <w:tcW w:w="4823" w:type="dxa"/>
          </w:tcPr>
          <w:p w14:paraId="5BA36C57" w14:textId="77777777" w:rsidR="00D723DC" w:rsidRPr="00E15ED0" w:rsidRDefault="00D723DC" w:rsidP="00925E70">
            <w:pPr>
              <w:spacing w:after="0"/>
              <w:ind w:left="198"/>
              <w:jc w:val="center"/>
              <w:rPr>
                <w:szCs w:val="24"/>
              </w:rPr>
            </w:pPr>
          </w:p>
        </w:tc>
      </w:tr>
      <w:tr w:rsidR="00D723DC" w:rsidRPr="00E15ED0" w14:paraId="0E48F978" w14:textId="278029A3" w:rsidTr="00D723DC">
        <w:tblPrEx>
          <w:tblLook w:val="0000" w:firstRow="0" w:lastRow="0" w:firstColumn="0" w:lastColumn="0" w:noHBand="0" w:noVBand="0"/>
        </w:tblPrEx>
        <w:trPr>
          <w:trHeight w:val="256"/>
        </w:trPr>
        <w:tc>
          <w:tcPr>
            <w:tcW w:w="10704" w:type="dxa"/>
            <w:gridSpan w:val="2"/>
            <w:vAlign w:val="center"/>
          </w:tcPr>
          <w:p w14:paraId="3DFF82C8" w14:textId="77777777" w:rsidR="00D723DC" w:rsidRPr="00E15ED0" w:rsidRDefault="00D723DC" w:rsidP="00925E70">
            <w:pPr>
              <w:spacing w:after="0"/>
              <w:ind w:left="198"/>
              <w:jc w:val="center"/>
              <w:rPr>
                <w:szCs w:val="24"/>
              </w:rPr>
            </w:pPr>
            <w:r w:rsidRPr="00E15ED0">
              <w:rPr>
                <w:b/>
                <w:bCs/>
                <w:sz w:val="22"/>
                <w:szCs w:val="22"/>
              </w:rPr>
              <w:t>Радиационная безопасность</w:t>
            </w:r>
          </w:p>
        </w:tc>
        <w:tc>
          <w:tcPr>
            <w:tcW w:w="4823" w:type="dxa"/>
          </w:tcPr>
          <w:p w14:paraId="7ACA187F" w14:textId="77777777" w:rsidR="00D723DC" w:rsidRPr="00E15ED0" w:rsidRDefault="00D723DC" w:rsidP="00925E70">
            <w:pPr>
              <w:spacing w:after="0"/>
              <w:ind w:left="198"/>
              <w:jc w:val="center"/>
              <w:rPr>
                <w:b/>
                <w:bCs/>
                <w:szCs w:val="22"/>
              </w:rPr>
            </w:pPr>
          </w:p>
        </w:tc>
      </w:tr>
      <w:tr w:rsidR="00D723DC" w:rsidRPr="00E15ED0" w14:paraId="2A531E94" w14:textId="361AA883" w:rsidTr="00D723DC">
        <w:tblPrEx>
          <w:tblLook w:val="0000" w:firstRow="0" w:lastRow="0" w:firstColumn="0" w:lastColumn="0" w:noHBand="0" w:noVBand="0"/>
        </w:tblPrEx>
        <w:trPr>
          <w:trHeight w:val="256"/>
        </w:trPr>
        <w:tc>
          <w:tcPr>
            <w:tcW w:w="4962" w:type="dxa"/>
            <w:vAlign w:val="center"/>
          </w:tcPr>
          <w:p w14:paraId="209716A9" w14:textId="77777777" w:rsidR="00D723DC" w:rsidRPr="00E15ED0" w:rsidRDefault="00D723DC" w:rsidP="00925E70">
            <w:pPr>
              <w:spacing w:after="0"/>
              <w:ind w:left="198"/>
              <w:jc w:val="both"/>
              <w:rPr>
                <w:szCs w:val="24"/>
              </w:rPr>
            </w:pPr>
            <w:r w:rsidRPr="00E15ED0">
              <w:rPr>
                <w:sz w:val="22"/>
                <w:szCs w:val="22"/>
              </w:rPr>
              <w:t>Радиационная безопасность</w:t>
            </w:r>
          </w:p>
        </w:tc>
        <w:tc>
          <w:tcPr>
            <w:tcW w:w="5742" w:type="dxa"/>
            <w:vAlign w:val="center"/>
          </w:tcPr>
          <w:p w14:paraId="5F4D0F5C" w14:textId="77777777" w:rsidR="00D723DC" w:rsidRPr="00E15ED0" w:rsidRDefault="00D723DC" w:rsidP="00925E70">
            <w:pPr>
              <w:spacing w:after="0"/>
              <w:ind w:left="33" w:hanging="33"/>
              <w:rPr>
                <w:szCs w:val="24"/>
              </w:rPr>
            </w:pPr>
            <w:r w:rsidRPr="00E15ED0">
              <w:rPr>
                <w:sz w:val="22"/>
                <w:szCs w:val="22"/>
              </w:rPr>
              <w:t>Интроскоп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c>
          <w:tcPr>
            <w:tcW w:w="4823" w:type="dxa"/>
          </w:tcPr>
          <w:p w14:paraId="37BF847B" w14:textId="77777777" w:rsidR="00D723DC" w:rsidRPr="00E15ED0" w:rsidRDefault="00D723DC" w:rsidP="00925E70">
            <w:pPr>
              <w:spacing w:after="0"/>
              <w:ind w:left="33" w:hanging="33"/>
              <w:rPr>
                <w:szCs w:val="22"/>
              </w:rPr>
            </w:pPr>
          </w:p>
        </w:tc>
      </w:tr>
      <w:tr w:rsidR="00D723DC" w:rsidRPr="00E15ED0" w14:paraId="24056858" w14:textId="494A22D2" w:rsidTr="00D723DC">
        <w:tblPrEx>
          <w:tblLook w:val="0000" w:firstRow="0" w:lastRow="0" w:firstColumn="0" w:lastColumn="0" w:noHBand="0" w:noVBand="0"/>
        </w:tblPrEx>
        <w:trPr>
          <w:trHeight w:val="120"/>
        </w:trPr>
        <w:tc>
          <w:tcPr>
            <w:tcW w:w="10704" w:type="dxa"/>
            <w:gridSpan w:val="2"/>
            <w:vAlign w:val="center"/>
          </w:tcPr>
          <w:p w14:paraId="51C8EBA8" w14:textId="77777777" w:rsidR="00D723DC" w:rsidRPr="00E15ED0" w:rsidRDefault="00D723DC" w:rsidP="00925E70">
            <w:pPr>
              <w:spacing w:after="0"/>
              <w:ind w:left="33" w:hanging="33"/>
              <w:jc w:val="center"/>
              <w:rPr>
                <w:b/>
                <w:bCs/>
                <w:szCs w:val="24"/>
              </w:rPr>
            </w:pPr>
            <w:r w:rsidRPr="00E15ED0">
              <w:rPr>
                <w:b/>
                <w:bCs/>
                <w:sz w:val="22"/>
                <w:szCs w:val="22"/>
              </w:rPr>
              <w:t>Система формирования изображения (программное обеспечение)</w:t>
            </w:r>
          </w:p>
        </w:tc>
        <w:tc>
          <w:tcPr>
            <w:tcW w:w="4823" w:type="dxa"/>
          </w:tcPr>
          <w:p w14:paraId="3C26BEB6" w14:textId="77777777" w:rsidR="00D723DC" w:rsidRPr="00E15ED0" w:rsidRDefault="00D723DC" w:rsidP="00925E70">
            <w:pPr>
              <w:spacing w:after="0"/>
              <w:ind w:left="33" w:hanging="33"/>
              <w:jc w:val="center"/>
              <w:rPr>
                <w:b/>
                <w:bCs/>
                <w:szCs w:val="22"/>
              </w:rPr>
            </w:pPr>
          </w:p>
        </w:tc>
      </w:tr>
      <w:tr w:rsidR="00D723DC" w:rsidRPr="00E15ED0" w14:paraId="4D4498AF" w14:textId="356F1F97" w:rsidTr="00D723DC">
        <w:tblPrEx>
          <w:tblLook w:val="0000" w:firstRow="0" w:lastRow="0" w:firstColumn="0" w:lastColumn="0" w:noHBand="0" w:noVBand="0"/>
        </w:tblPrEx>
        <w:trPr>
          <w:trHeight w:val="450"/>
        </w:trPr>
        <w:tc>
          <w:tcPr>
            <w:tcW w:w="4962" w:type="dxa"/>
            <w:vAlign w:val="center"/>
          </w:tcPr>
          <w:p w14:paraId="7E80C96A" w14:textId="77777777" w:rsidR="00D723DC" w:rsidRPr="00E15ED0" w:rsidRDefault="00D723DC" w:rsidP="00925E70">
            <w:pPr>
              <w:spacing w:after="0"/>
              <w:ind w:left="198"/>
              <w:jc w:val="both"/>
              <w:rPr>
                <w:szCs w:val="24"/>
              </w:rPr>
            </w:pPr>
            <w:r w:rsidRPr="00E15ED0">
              <w:rPr>
                <w:sz w:val="22"/>
                <w:szCs w:val="22"/>
              </w:rPr>
              <w:t>Функции обработки изображения</w:t>
            </w:r>
          </w:p>
        </w:tc>
        <w:tc>
          <w:tcPr>
            <w:tcW w:w="5742" w:type="dxa"/>
            <w:vAlign w:val="center"/>
          </w:tcPr>
          <w:p w14:paraId="2DBBD25B"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Выделение (оконтуривание) оптически плотных объектов,</w:t>
            </w:r>
          </w:p>
          <w:p w14:paraId="1981C7CD"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Инвертирование изображений</w:t>
            </w:r>
            <w:r w:rsidRPr="00E15ED0">
              <w:rPr>
                <w:rFonts w:eastAsia="Calibri"/>
                <w:sz w:val="22"/>
                <w:szCs w:val="22"/>
                <w:lang w:val="en-US" w:eastAsia="en-US"/>
              </w:rPr>
              <w:t>,</w:t>
            </w:r>
          </w:p>
          <w:p w14:paraId="22DAB5AD"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Гамма-коррекция изображений</w:t>
            </w:r>
            <w:r w:rsidRPr="00E15ED0">
              <w:rPr>
                <w:rFonts w:eastAsia="Calibri"/>
                <w:sz w:val="22"/>
                <w:szCs w:val="22"/>
                <w:lang w:val="en-US" w:eastAsia="en-US"/>
              </w:rPr>
              <w:t>,</w:t>
            </w:r>
          </w:p>
          <w:p w14:paraId="3B787C26"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Оптимизация общего контраста: комбинация алгоритмов усиления границ и локального контраста,</w:t>
            </w:r>
          </w:p>
          <w:p w14:paraId="183F9087"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Окрашивание изображений в различные цвета в соответствии с рассчитанными атомными номерами веществ, входящих в состав объектов досмотра,</w:t>
            </w:r>
          </w:p>
          <w:p w14:paraId="599852E6" w14:textId="77777777" w:rsidR="00D723DC" w:rsidRPr="00E15ED0" w:rsidRDefault="00D723DC" w:rsidP="00925E70">
            <w:pPr>
              <w:numPr>
                <w:ilvl w:val="0"/>
                <w:numId w:val="41"/>
              </w:numPr>
              <w:spacing w:after="0"/>
              <w:ind w:left="33" w:hanging="33"/>
              <w:jc w:val="both"/>
              <w:rPr>
                <w:rFonts w:eastAsia="Calibri"/>
                <w:szCs w:val="22"/>
                <w:lang w:eastAsia="en-US"/>
              </w:rPr>
            </w:pPr>
            <w:proofErr w:type="spellStart"/>
            <w:r w:rsidRPr="00E15ED0">
              <w:rPr>
                <w:rFonts w:eastAsia="Calibri"/>
                <w:sz w:val="22"/>
                <w:szCs w:val="22"/>
                <w:lang w:eastAsia="en-US"/>
              </w:rPr>
              <w:t>Псевдоокрашивание</w:t>
            </w:r>
            <w:proofErr w:type="spellEnd"/>
            <w:r w:rsidRPr="00E15ED0">
              <w:rPr>
                <w:rFonts w:eastAsia="Calibri"/>
                <w:sz w:val="22"/>
                <w:szCs w:val="22"/>
                <w:lang w:eastAsia="en-US"/>
              </w:rPr>
              <w:t xml:space="preserve"> изображений с возможностью выбора различных палитр,</w:t>
            </w:r>
          </w:p>
          <w:p w14:paraId="43B122D0"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Отображение органических объектов с атомными номерами равными 7, 8, 9</w:t>
            </w:r>
          </w:p>
          <w:p w14:paraId="7D91568E"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Плавное увеличение изображения с коэффициентом масштабирования до 64 и перемещение по изображению,</w:t>
            </w:r>
          </w:p>
          <w:p w14:paraId="4BB2935A"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Функция автоматического выделения подозрительных объектов (которые могут относиться к наркотическим, взрывчатым веществам),</w:t>
            </w:r>
          </w:p>
          <w:p w14:paraId="1CCBB0A6"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lastRenderedPageBreak/>
              <w:t>Перемещение по очереди изображений (скроллинг), с общей емкостью очереди не менее 20 изображений</w:t>
            </w:r>
          </w:p>
        </w:tc>
        <w:tc>
          <w:tcPr>
            <w:tcW w:w="4823" w:type="dxa"/>
          </w:tcPr>
          <w:p w14:paraId="031BA4AC" w14:textId="77777777" w:rsidR="00D723DC" w:rsidRPr="00E15ED0" w:rsidRDefault="00D723DC" w:rsidP="00925E70">
            <w:pPr>
              <w:numPr>
                <w:ilvl w:val="0"/>
                <w:numId w:val="41"/>
              </w:numPr>
              <w:spacing w:after="0"/>
              <w:ind w:left="33" w:hanging="33"/>
              <w:jc w:val="both"/>
              <w:rPr>
                <w:rFonts w:eastAsia="Calibri"/>
                <w:szCs w:val="22"/>
                <w:lang w:eastAsia="en-US"/>
              </w:rPr>
            </w:pPr>
          </w:p>
        </w:tc>
      </w:tr>
      <w:tr w:rsidR="00D723DC" w:rsidRPr="00E15ED0" w14:paraId="7542E37F" w14:textId="56891288" w:rsidTr="00D723DC">
        <w:tblPrEx>
          <w:tblLook w:val="0000" w:firstRow="0" w:lastRow="0" w:firstColumn="0" w:lastColumn="0" w:noHBand="0" w:noVBand="0"/>
        </w:tblPrEx>
        <w:trPr>
          <w:trHeight w:val="4506"/>
        </w:trPr>
        <w:tc>
          <w:tcPr>
            <w:tcW w:w="4962" w:type="dxa"/>
            <w:vAlign w:val="center"/>
          </w:tcPr>
          <w:p w14:paraId="5BA25D3F" w14:textId="77777777" w:rsidR="00D723DC" w:rsidRPr="00E15ED0" w:rsidRDefault="00D723DC" w:rsidP="00925E70">
            <w:pPr>
              <w:spacing w:after="0"/>
              <w:ind w:left="198"/>
              <w:jc w:val="both"/>
              <w:rPr>
                <w:szCs w:val="24"/>
              </w:rPr>
            </w:pPr>
            <w:r w:rsidRPr="00E15ED0">
              <w:rPr>
                <w:sz w:val="22"/>
                <w:szCs w:val="22"/>
              </w:rPr>
              <w:t>Функции программного обеспечения</w:t>
            </w:r>
          </w:p>
          <w:p w14:paraId="7EE01466" w14:textId="77777777" w:rsidR="00D723DC" w:rsidRPr="00E15ED0" w:rsidRDefault="00D723DC" w:rsidP="00925E70">
            <w:pPr>
              <w:spacing w:after="0"/>
              <w:ind w:left="198"/>
              <w:jc w:val="both"/>
              <w:rPr>
                <w:szCs w:val="24"/>
              </w:rPr>
            </w:pPr>
          </w:p>
        </w:tc>
        <w:tc>
          <w:tcPr>
            <w:tcW w:w="5742" w:type="dxa"/>
            <w:vAlign w:val="center"/>
          </w:tcPr>
          <w:p w14:paraId="757B7713"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индикация даты/времени;</w:t>
            </w:r>
          </w:p>
          <w:p w14:paraId="1C941502"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счетчик багажа;</w:t>
            </w:r>
          </w:p>
          <w:p w14:paraId="77F6A000"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личный код пользователя;</w:t>
            </w:r>
          </w:p>
          <w:p w14:paraId="4B651BA2"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автоматическая диагностика работоспособности аппарата</w:t>
            </w:r>
          </w:p>
          <w:p w14:paraId="00E1E49B"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прогрев рентгеновского генератора (автоматический и ручной запуск);</w:t>
            </w:r>
          </w:p>
          <w:p w14:paraId="750BBE1C"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индикация включения источника рентгеновского излучения;</w:t>
            </w:r>
          </w:p>
          <w:p w14:paraId="5E893407"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Автоматическое выключение установки при отсутствии внешнего питания;</w:t>
            </w:r>
          </w:p>
          <w:p w14:paraId="509DDFA9"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сканирование в двух направлениях;</w:t>
            </w:r>
          </w:p>
          <w:p w14:paraId="539A3E8B"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время работы установки после запуска системы</w:t>
            </w:r>
          </w:p>
          <w:p w14:paraId="5F5E46C4"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число включений рентгеновского генератора</w:t>
            </w:r>
          </w:p>
          <w:p w14:paraId="3ECDB91A"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время работы рентгеновского генератора после запуска системы</w:t>
            </w:r>
          </w:p>
        </w:tc>
        <w:tc>
          <w:tcPr>
            <w:tcW w:w="4823" w:type="dxa"/>
          </w:tcPr>
          <w:p w14:paraId="6398C027" w14:textId="77777777" w:rsidR="00D723DC" w:rsidRPr="00E15ED0" w:rsidRDefault="00D723DC" w:rsidP="00925E70">
            <w:pPr>
              <w:numPr>
                <w:ilvl w:val="0"/>
                <w:numId w:val="41"/>
              </w:numPr>
              <w:spacing w:after="0"/>
              <w:ind w:left="33" w:hanging="33"/>
              <w:jc w:val="both"/>
              <w:rPr>
                <w:rFonts w:eastAsia="Calibri"/>
                <w:szCs w:val="22"/>
                <w:lang w:eastAsia="en-US"/>
              </w:rPr>
            </w:pPr>
          </w:p>
        </w:tc>
      </w:tr>
      <w:tr w:rsidR="00D723DC" w:rsidRPr="00E15ED0" w14:paraId="38380F31" w14:textId="7610735A" w:rsidTr="00D723DC">
        <w:tblPrEx>
          <w:tblLook w:val="0000" w:firstRow="0" w:lastRow="0" w:firstColumn="0" w:lastColumn="0" w:noHBand="0" w:noVBand="0"/>
        </w:tblPrEx>
        <w:trPr>
          <w:trHeight w:val="1975"/>
        </w:trPr>
        <w:tc>
          <w:tcPr>
            <w:tcW w:w="4962" w:type="dxa"/>
            <w:vAlign w:val="center"/>
          </w:tcPr>
          <w:p w14:paraId="221E832A" w14:textId="77777777" w:rsidR="00D723DC" w:rsidRPr="00E15ED0" w:rsidRDefault="00D723DC" w:rsidP="00925E70">
            <w:pPr>
              <w:spacing w:after="0"/>
              <w:jc w:val="both"/>
              <w:rPr>
                <w:b/>
                <w:bCs/>
                <w:szCs w:val="24"/>
              </w:rPr>
            </w:pPr>
            <w:r w:rsidRPr="00E15ED0">
              <w:rPr>
                <w:sz w:val="22"/>
                <w:szCs w:val="22"/>
              </w:rPr>
              <w:t>Дополнительные Функции программного обеспечения</w:t>
            </w:r>
          </w:p>
        </w:tc>
        <w:tc>
          <w:tcPr>
            <w:tcW w:w="5742" w:type="dxa"/>
            <w:vAlign w:val="center"/>
          </w:tcPr>
          <w:p w14:paraId="079A97D6"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подсчет количества просканированных единиц объектов досмотра (счетчик багажа)</w:t>
            </w:r>
          </w:p>
          <w:p w14:paraId="50BF9B59"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хранение полученных изображений – 50 000 (опционально – до 100 000);</w:t>
            </w:r>
          </w:p>
          <w:p w14:paraId="61B77E6C"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просмотр архива изображений;</w:t>
            </w:r>
          </w:p>
          <w:p w14:paraId="5779CDF3"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копирование изображений на внешние накопители (</w:t>
            </w:r>
            <w:proofErr w:type="spellStart"/>
            <w:r w:rsidRPr="00E15ED0">
              <w:rPr>
                <w:rFonts w:eastAsia="Calibri"/>
                <w:sz w:val="22"/>
                <w:szCs w:val="22"/>
                <w:lang w:eastAsia="en-US"/>
              </w:rPr>
              <w:t>flash-накопителилибо</w:t>
            </w:r>
            <w:proofErr w:type="spellEnd"/>
            <w:r w:rsidRPr="00E15ED0">
              <w:rPr>
                <w:rFonts w:eastAsia="Calibri"/>
                <w:sz w:val="22"/>
                <w:szCs w:val="22"/>
                <w:lang w:eastAsia="en-US"/>
              </w:rPr>
              <w:t xml:space="preserve"> </w:t>
            </w:r>
            <w:r w:rsidRPr="00E15ED0">
              <w:rPr>
                <w:rFonts w:eastAsia="Calibri"/>
                <w:sz w:val="22"/>
                <w:szCs w:val="22"/>
                <w:lang w:val="en-US" w:eastAsia="en-US"/>
              </w:rPr>
              <w:t>CD</w:t>
            </w:r>
            <w:r w:rsidRPr="00E15ED0">
              <w:rPr>
                <w:rFonts w:eastAsia="Calibri"/>
                <w:sz w:val="22"/>
                <w:szCs w:val="22"/>
                <w:lang w:eastAsia="en-US"/>
              </w:rPr>
              <w:t>/</w:t>
            </w:r>
            <w:r w:rsidRPr="00E15ED0">
              <w:rPr>
                <w:rFonts w:eastAsia="Calibri"/>
                <w:sz w:val="22"/>
                <w:szCs w:val="22"/>
                <w:lang w:val="en-US" w:eastAsia="en-US"/>
              </w:rPr>
              <w:t>DVD</w:t>
            </w:r>
            <w:r w:rsidRPr="00E15ED0">
              <w:rPr>
                <w:rFonts w:eastAsia="Calibri"/>
                <w:sz w:val="22"/>
                <w:szCs w:val="22"/>
                <w:lang w:eastAsia="en-US"/>
              </w:rPr>
              <w:t xml:space="preserve"> носители);</w:t>
            </w:r>
          </w:p>
          <w:p w14:paraId="76DEBF83"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 xml:space="preserve">автоматическое сохранение изображений </w:t>
            </w:r>
          </w:p>
          <w:p w14:paraId="5A65F56E"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экспорт изображений в одном или нескольких распространенных графических форматах (</w:t>
            </w:r>
            <w:r w:rsidRPr="00E15ED0">
              <w:rPr>
                <w:rFonts w:eastAsia="Calibri"/>
                <w:sz w:val="22"/>
                <w:szCs w:val="22"/>
                <w:lang w:val="en-US" w:eastAsia="en-US"/>
              </w:rPr>
              <w:t>PNG</w:t>
            </w:r>
            <w:r w:rsidRPr="00E15ED0">
              <w:rPr>
                <w:rFonts w:eastAsia="Calibri"/>
                <w:sz w:val="22"/>
                <w:szCs w:val="22"/>
                <w:lang w:eastAsia="en-US"/>
              </w:rPr>
              <w:t xml:space="preserve">, </w:t>
            </w:r>
            <w:r w:rsidRPr="00E15ED0">
              <w:rPr>
                <w:rFonts w:eastAsia="Calibri"/>
                <w:sz w:val="22"/>
                <w:szCs w:val="22"/>
                <w:lang w:val="en-US" w:eastAsia="en-US"/>
              </w:rPr>
              <w:t>JPG</w:t>
            </w:r>
            <w:r w:rsidRPr="00E15ED0">
              <w:rPr>
                <w:rFonts w:eastAsia="Calibri"/>
                <w:sz w:val="22"/>
                <w:szCs w:val="22"/>
                <w:lang w:eastAsia="en-US"/>
              </w:rPr>
              <w:t xml:space="preserve">, </w:t>
            </w:r>
            <w:r w:rsidRPr="00E15ED0">
              <w:rPr>
                <w:rFonts w:eastAsia="Calibri"/>
                <w:sz w:val="22"/>
                <w:szCs w:val="22"/>
                <w:lang w:val="en-US" w:eastAsia="en-US"/>
              </w:rPr>
              <w:t>BMP</w:t>
            </w:r>
            <w:r w:rsidRPr="00E15ED0">
              <w:rPr>
                <w:rFonts w:eastAsia="Calibri"/>
                <w:sz w:val="22"/>
                <w:szCs w:val="22"/>
                <w:lang w:eastAsia="en-US"/>
              </w:rPr>
              <w:t>и т.д.)</w:t>
            </w:r>
          </w:p>
          <w:p w14:paraId="14856C15"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 xml:space="preserve">наличие функции обмена информацией с системой </w:t>
            </w:r>
            <w:proofErr w:type="gramStart"/>
            <w:r w:rsidRPr="00E15ED0">
              <w:rPr>
                <w:rFonts w:eastAsia="Calibri"/>
                <w:sz w:val="22"/>
                <w:szCs w:val="22"/>
                <w:lang w:eastAsia="en-US"/>
              </w:rPr>
              <w:t>сбора результатов технического мониторинга и контроля с использованием</w:t>
            </w:r>
            <w:proofErr w:type="gramEnd"/>
            <w:r w:rsidRPr="00E15ED0">
              <w:rPr>
                <w:rFonts w:eastAsia="Calibri"/>
                <w:sz w:val="22"/>
                <w:szCs w:val="22"/>
                <w:lang w:eastAsia="en-US"/>
              </w:rPr>
              <w:t xml:space="preserve"> унифицированных протокола передачи данных и формата метаданных, разработанного на основе XML</w:t>
            </w:r>
          </w:p>
          <w:p w14:paraId="5D90236A"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lastRenderedPageBreak/>
              <w:t>контроль качества работы оператора с помощью программного модуля TIP с выводом результатов в отчеты;</w:t>
            </w:r>
          </w:p>
          <w:p w14:paraId="7DAB85C7"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программируемые кнопки в пульте управления;</w:t>
            </w:r>
          </w:p>
        </w:tc>
        <w:tc>
          <w:tcPr>
            <w:tcW w:w="4823" w:type="dxa"/>
          </w:tcPr>
          <w:p w14:paraId="70264611" w14:textId="77777777" w:rsidR="00D723DC" w:rsidRPr="00E15ED0" w:rsidRDefault="00D723DC" w:rsidP="00925E70">
            <w:pPr>
              <w:numPr>
                <w:ilvl w:val="0"/>
                <w:numId w:val="41"/>
              </w:numPr>
              <w:spacing w:after="0"/>
              <w:ind w:left="33" w:hanging="33"/>
              <w:jc w:val="both"/>
              <w:rPr>
                <w:rFonts w:eastAsia="Calibri"/>
                <w:szCs w:val="22"/>
                <w:lang w:eastAsia="en-US"/>
              </w:rPr>
            </w:pPr>
          </w:p>
        </w:tc>
      </w:tr>
      <w:tr w:rsidR="00D723DC" w:rsidRPr="00E15ED0" w14:paraId="538CF884" w14:textId="075AFC7B" w:rsidTr="00D723DC">
        <w:tblPrEx>
          <w:tblLook w:val="0000" w:firstRow="0" w:lastRow="0" w:firstColumn="0" w:lastColumn="0" w:noHBand="0" w:noVBand="0"/>
        </w:tblPrEx>
        <w:trPr>
          <w:trHeight w:val="323"/>
        </w:trPr>
        <w:tc>
          <w:tcPr>
            <w:tcW w:w="4962" w:type="dxa"/>
            <w:vAlign w:val="center"/>
          </w:tcPr>
          <w:p w14:paraId="59AB93DB" w14:textId="77777777" w:rsidR="00D723DC" w:rsidRPr="00E15ED0" w:rsidRDefault="00D723DC" w:rsidP="00925E70">
            <w:pPr>
              <w:spacing w:after="0"/>
              <w:jc w:val="both"/>
              <w:rPr>
                <w:szCs w:val="24"/>
              </w:rPr>
            </w:pPr>
            <w:r w:rsidRPr="00E15ED0">
              <w:rPr>
                <w:sz w:val="22"/>
                <w:szCs w:val="22"/>
              </w:rPr>
              <w:t>Рабочее место оператора</w:t>
            </w:r>
          </w:p>
        </w:tc>
        <w:tc>
          <w:tcPr>
            <w:tcW w:w="5742" w:type="dxa"/>
            <w:vAlign w:val="center"/>
          </w:tcPr>
          <w:p w14:paraId="26541639"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монитор цветной 1 шт., ЖКИ, диагональ не менее 21”, область экрана не менее 1600 х 900, глубина цвета (32) бит;</w:t>
            </w:r>
          </w:p>
          <w:p w14:paraId="02E53E23"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 xml:space="preserve">пульт управления с классом защиты стандарт - IP43; размер пульта управления: </w:t>
            </w:r>
          </w:p>
          <w:p w14:paraId="2F8D6563" w14:textId="77777777" w:rsidR="00D723DC" w:rsidRPr="00E15ED0" w:rsidRDefault="00D723DC" w:rsidP="00925E70">
            <w:pPr>
              <w:spacing w:after="0"/>
              <w:ind w:left="33" w:hanging="33"/>
              <w:jc w:val="both"/>
              <w:rPr>
                <w:szCs w:val="24"/>
              </w:rPr>
            </w:pPr>
            <w:r w:rsidRPr="00E15ED0">
              <w:rPr>
                <w:szCs w:val="24"/>
              </w:rPr>
              <w:t xml:space="preserve">- ширина не более 170 мм, </w:t>
            </w:r>
          </w:p>
          <w:p w14:paraId="5E7741EF" w14:textId="77777777" w:rsidR="00D723DC" w:rsidRPr="00E15ED0" w:rsidRDefault="00D723DC" w:rsidP="00925E70">
            <w:pPr>
              <w:spacing w:after="0"/>
              <w:ind w:left="33" w:hanging="33"/>
              <w:jc w:val="both"/>
              <w:rPr>
                <w:szCs w:val="24"/>
              </w:rPr>
            </w:pPr>
            <w:r w:rsidRPr="00E15ED0">
              <w:rPr>
                <w:szCs w:val="24"/>
              </w:rPr>
              <w:t>- длина не более 360 мм;</w:t>
            </w:r>
          </w:p>
          <w:p w14:paraId="20295CCC" w14:textId="77777777" w:rsidR="00D723DC" w:rsidRPr="00E15ED0" w:rsidRDefault="00D723DC" w:rsidP="00925E70">
            <w:pPr>
              <w:numPr>
                <w:ilvl w:val="0"/>
                <w:numId w:val="44"/>
              </w:numPr>
              <w:spacing w:after="0"/>
              <w:ind w:left="33" w:hanging="33"/>
              <w:jc w:val="both"/>
              <w:rPr>
                <w:rFonts w:eastAsia="Calibri"/>
                <w:szCs w:val="22"/>
                <w:lang w:eastAsia="en-US"/>
              </w:rPr>
            </w:pPr>
            <w:r w:rsidRPr="00E15ED0">
              <w:rPr>
                <w:rFonts w:eastAsia="Calibri"/>
                <w:sz w:val="22"/>
                <w:szCs w:val="22"/>
                <w:lang w:eastAsia="en-US"/>
              </w:rPr>
              <w:t>дополнительная стойка оператора</w:t>
            </w:r>
          </w:p>
          <w:p w14:paraId="6DD9B1F5" w14:textId="77777777" w:rsidR="00D723DC" w:rsidRPr="00E15ED0" w:rsidRDefault="00D723DC" w:rsidP="00925E70">
            <w:pPr>
              <w:spacing w:after="0"/>
              <w:ind w:left="33" w:hanging="33"/>
              <w:rPr>
                <w:rFonts w:eastAsia="Calibri"/>
                <w:szCs w:val="22"/>
                <w:lang w:eastAsia="en-US"/>
              </w:rPr>
            </w:pPr>
          </w:p>
        </w:tc>
        <w:tc>
          <w:tcPr>
            <w:tcW w:w="4823" w:type="dxa"/>
          </w:tcPr>
          <w:p w14:paraId="4894A95D" w14:textId="77777777" w:rsidR="00D723DC" w:rsidRPr="00E15ED0" w:rsidRDefault="00D723DC" w:rsidP="00925E70">
            <w:pPr>
              <w:numPr>
                <w:ilvl w:val="0"/>
                <w:numId w:val="41"/>
              </w:numPr>
              <w:spacing w:after="0"/>
              <w:ind w:left="33" w:hanging="33"/>
              <w:jc w:val="both"/>
              <w:rPr>
                <w:rFonts w:eastAsia="Calibri"/>
                <w:szCs w:val="22"/>
                <w:lang w:eastAsia="en-US"/>
              </w:rPr>
            </w:pPr>
          </w:p>
        </w:tc>
      </w:tr>
      <w:tr w:rsidR="00D723DC" w:rsidRPr="00E15ED0" w14:paraId="02AC42E6" w14:textId="0A3234D9" w:rsidTr="00D723DC">
        <w:tblPrEx>
          <w:tblLook w:val="0000" w:firstRow="0" w:lastRow="0" w:firstColumn="0" w:lastColumn="0" w:noHBand="0" w:noVBand="0"/>
        </w:tblPrEx>
        <w:trPr>
          <w:trHeight w:val="323"/>
        </w:trPr>
        <w:tc>
          <w:tcPr>
            <w:tcW w:w="4962" w:type="dxa"/>
            <w:vAlign w:val="center"/>
          </w:tcPr>
          <w:p w14:paraId="6226CB2C" w14:textId="77777777" w:rsidR="00D723DC" w:rsidRPr="00E15ED0" w:rsidRDefault="00D723DC" w:rsidP="00925E70">
            <w:pPr>
              <w:spacing w:after="0"/>
              <w:jc w:val="both"/>
              <w:rPr>
                <w:szCs w:val="24"/>
              </w:rPr>
            </w:pPr>
            <w:r w:rsidRPr="00E15ED0">
              <w:rPr>
                <w:sz w:val="22"/>
                <w:szCs w:val="22"/>
              </w:rPr>
              <w:t>Процессор не хуже</w:t>
            </w:r>
          </w:p>
        </w:tc>
        <w:tc>
          <w:tcPr>
            <w:tcW w:w="5742" w:type="dxa"/>
            <w:vAlign w:val="center"/>
          </w:tcPr>
          <w:p w14:paraId="054D546B" w14:textId="77777777" w:rsidR="00D723DC" w:rsidRPr="00E15ED0" w:rsidRDefault="00D723DC" w:rsidP="00925E70">
            <w:pPr>
              <w:spacing w:after="0"/>
              <w:ind w:left="33" w:hanging="33"/>
              <w:jc w:val="center"/>
              <w:rPr>
                <w:szCs w:val="24"/>
                <w:lang w:val="en-US"/>
              </w:rPr>
            </w:pPr>
            <w:r w:rsidRPr="00E15ED0">
              <w:rPr>
                <w:sz w:val="22"/>
                <w:szCs w:val="22"/>
                <w:lang w:val="en-US"/>
              </w:rPr>
              <w:t xml:space="preserve">Intel Core i5 </w:t>
            </w:r>
          </w:p>
        </w:tc>
        <w:tc>
          <w:tcPr>
            <w:tcW w:w="4823" w:type="dxa"/>
          </w:tcPr>
          <w:p w14:paraId="43221710" w14:textId="77777777" w:rsidR="00D723DC" w:rsidRPr="00E15ED0" w:rsidRDefault="00D723DC" w:rsidP="00925E70">
            <w:pPr>
              <w:spacing w:after="0"/>
              <w:ind w:left="33" w:hanging="33"/>
              <w:jc w:val="center"/>
              <w:rPr>
                <w:szCs w:val="22"/>
                <w:lang w:val="en-US"/>
              </w:rPr>
            </w:pPr>
          </w:p>
        </w:tc>
      </w:tr>
      <w:tr w:rsidR="00D723DC" w:rsidRPr="00E15ED0" w14:paraId="1B4DC33D" w14:textId="0DDB9D6D" w:rsidTr="00D723DC">
        <w:tblPrEx>
          <w:tblLook w:val="0000" w:firstRow="0" w:lastRow="0" w:firstColumn="0" w:lastColumn="0" w:noHBand="0" w:noVBand="0"/>
        </w:tblPrEx>
        <w:trPr>
          <w:trHeight w:val="323"/>
        </w:trPr>
        <w:tc>
          <w:tcPr>
            <w:tcW w:w="4962" w:type="dxa"/>
            <w:vAlign w:val="center"/>
          </w:tcPr>
          <w:p w14:paraId="258F239C" w14:textId="77777777" w:rsidR="00D723DC" w:rsidRPr="00E15ED0" w:rsidRDefault="00D723DC" w:rsidP="00925E70">
            <w:pPr>
              <w:spacing w:after="0"/>
              <w:jc w:val="both"/>
              <w:rPr>
                <w:szCs w:val="24"/>
              </w:rPr>
            </w:pPr>
            <w:r w:rsidRPr="00E15ED0">
              <w:rPr>
                <w:sz w:val="22"/>
                <w:szCs w:val="22"/>
              </w:rPr>
              <w:t>Оперативная память объемом не менее (ГБ)</w:t>
            </w:r>
          </w:p>
        </w:tc>
        <w:tc>
          <w:tcPr>
            <w:tcW w:w="5742" w:type="dxa"/>
            <w:vAlign w:val="center"/>
          </w:tcPr>
          <w:p w14:paraId="7F55D809" w14:textId="77777777" w:rsidR="00D723DC" w:rsidRPr="00E15ED0" w:rsidRDefault="00D723DC" w:rsidP="00925E70">
            <w:pPr>
              <w:spacing w:after="0"/>
              <w:ind w:left="33" w:hanging="33"/>
              <w:jc w:val="center"/>
              <w:rPr>
                <w:szCs w:val="24"/>
              </w:rPr>
            </w:pPr>
            <w:r w:rsidRPr="00E15ED0">
              <w:rPr>
                <w:sz w:val="22"/>
                <w:szCs w:val="22"/>
              </w:rPr>
              <w:t xml:space="preserve">8 </w:t>
            </w:r>
          </w:p>
        </w:tc>
        <w:tc>
          <w:tcPr>
            <w:tcW w:w="4823" w:type="dxa"/>
          </w:tcPr>
          <w:p w14:paraId="3D33258E" w14:textId="77777777" w:rsidR="00D723DC" w:rsidRPr="00E15ED0" w:rsidRDefault="00D723DC" w:rsidP="00925E70">
            <w:pPr>
              <w:spacing w:after="0"/>
              <w:ind w:left="33" w:hanging="33"/>
              <w:jc w:val="center"/>
              <w:rPr>
                <w:szCs w:val="22"/>
              </w:rPr>
            </w:pPr>
          </w:p>
        </w:tc>
      </w:tr>
      <w:tr w:rsidR="00D723DC" w:rsidRPr="00E15ED0" w14:paraId="78B6BE53" w14:textId="6E3492F2" w:rsidTr="00D723DC">
        <w:tblPrEx>
          <w:tblLook w:val="0000" w:firstRow="0" w:lastRow="0" w:firstColumn="0" w:lastColumn="0" w:noHBand="0" w:noVBand="0"/>
        </w:tblPrEx>
        <w:trPr>
          <w:trHeight w:val="323"/>
        </w:trPr>
        <w:tc>
          <w:tcPr>
            <w:tcW w:w="4962" w:type="dxa"/>
            <w:vAlign w:val="center"/>
          </w:tcPr>
          <w:p w14:paraId="1147B947" w14:textId="77777777" w:rsidR="00D723DC" w:rsidRPr="00E15ED0" w:rsidRDefault="00D723DC" w:rsidP="00925E70">
            <w:pPr>
              <w:spacing w:after="0"/>
              <w:jc w:val="both"/>
              <w:rPr>
                <w:szCs w:val="24"/>
              </w:rPr>
            </w:pPr>
            <w:r w:rsidRPr="00E15ED0">
              <w:rPr>
                <w:sz w:val="22"/>
                <w:szCs w:val="22"/>
              </w:rPr>
              <w:t>Жесткий диск объемом не менее (ГБ)</w:t>
            </w:r>
          </w:p>
        </w:tc>
        <w:tc>
          <w:tcPr>
            <w:tcW w:w="5742" w:type="dxa"/>
            <w:vAlign w:val="center"/>
          </w:tcPr>
          <w:p w14:paraId="079BA287" w14:textId="77777777" w:rsidR="00D723DC" w:rsidRPr="00E15ED0" w:rsidRDefault="00D723DC" w:rsidP="00925E70">
            <w:pPr>
              <w:spacing w:after="0"/>
              <w:ind w:left="33" w:hanging="33"/>
              <w:jc w:val="center"/>
              <w:rPr>
                <w:szCs w:val="24"/>
              </w:rPr>
            </w:pPr>
            <w:r w:rsidRPr="00E15ED0">
              <w:rPr>
                <w:sz w:val="22"/>
                <w:szCs w:val="22"/>
                <w:lang w:val="en-US"/>
              </w:rPr>
              <w:t>500 (HDD</w:t>
            </w:r>
            <w:r w:rsidRPr="00E15ED0">
              <w:rPr>
                <w:sz w:val="22"/>
                <w:szCs w:val="22"/>
              </w:rPr>
              <w:t>)</w:t>
            </w:r>
          </w:p>
        </w:tc>
        <w:tc>
          <w:tcPr>
            <w:tcW w:w="4823" w:type="dxa"/>
          </w:tcPr>
          <w:p w14:paraId="71F6505D" w14:textId="77777777" w:rsidR="00D723DC" w:rsidRPr="00E15ED0" w:rsidRDefault="00D723DC" w:rsidP="00925E70">
            <w:pPr>
              <w:spacing w:after="0"/>
              <w:ind w:left="33" w:hanging="33"/>
              <w:jc w:val="center"/>
              <w:rPr>
                <w:szCs w:val="22"/>
                <w:lang w:val="en-US"/>
              </w:rPr>
            </w:pPr>
          </w:p>
        </w:tc>
      </w:tr>
      <w:tr w:rsidR="00D723DC" w:rsidRPr="00E15ED0" w14:paraId="3F81325D" w14:textId="1175E2C5" w:rsidTr="00D723DC">
        <w:tblPrEx>
          <w:tblLook w:val="0000" w:firstRow="0" w:lastRow="0" w:firstColumn="0" w:lastColumn="0" w:noHBand="0" w:noVBand="0"/>
        </w:tblPrEx>
        <w:trPr>
          <w:trHeight w:val="323"/>
        </w:trPr>
        <w:tc>
          <w:tcPr>
            <w:tcW w:w="4962" w:type="dxa"/>
            <w:vAlign w:val="center"/>
          </w:tcPr>
          <w:p w14:paraId="15B07994" w14:textId="77777777" w:rsidR="00D723DC" w:rsidRPr="00E15ED0" w:rsidRDefault="00D723DC" w:rsidP="00925E70">
            <w:pPr>
              <w:spacing w:after="0"/>
              <w:jc w:val="both"/>
              <w:rPr>
                <w:szCs w:val="24"/>
              </w:rPr>
            </w:pPr>
            <w:r w:rsidRPr="00E15ED0">
              <w:rPr>
                <w:sz w:val="22"/>
                <w:szCs w:val="22"/>
              </w:rPr>
              <w:t>Видеокарта, не хуже</w:t>
            </w:r>
          </w:p>
        </w:tc>
        <w:tc>
          <w:tcPr>
            <w:tcW w:w="5742" w:type="dxa"/>
            <w:vAlign w:val="center"/>
          </w:tcPr>
          <w:p w14:paraId="2E34ED52" w14:textId="77777777" w:rsidR="00D723DC" w:rsidRPr="00E15ED0" w:rsidRDefault="00D723DC" w:rsidP="00925E70">
            <w:pPr>
              <w:spacing w:after="0"/>
              <w:ind w:left="33" w:hanging="33"/>
              <w:jc w:val="center"/>
              <w:rPr>
                <w:szCs w:val="24"/>
                <w:lang w:val="en-US"/>
              </w:rPr>
            </w:pPr>
            <w:proofErr w:type="spellStart"/>
            <w:r w:rsidRPr="00E15ED0">
              <w:rPr>
                <w:sz w:val="22"/>
                <w:szCs w:val="22"/>
              </w:rPr>
              <w:t>Quadro</w:t>
            </w:r>
            <w:proofErr w:type="spellEnd"/>
            <w:r w:rsidRPr="00E15ED0">
              <w:rPr>
                <w:sz w:val="22"/>
                <w:szCs w:val="22"/>
              </w:rPr>
              <w:t xml:space="preserve"> P2200/5Gb</w:t>
            </w:r>
          </w:p>
        </w:tc>
        <w:tc>
          <w:tcPr>
            <w:tcW w:w="4823" w:type="dxa"/>
          </w:tcPr>
          <w:p w14:paraId="72895117" w14:textId="77777777" w:rsidR="00D723DC" w:rsidRPr="00E15ED0" w:rsidRDefault="00D723DC" w:rsidP="00925E70">
            <w:pPr>
              <w:spacing w:after="0"/>
              <w:ind w:left="33" w:hanging="33"/>
              <w:jc w:val="center"/>
              <w:rPr>
                <w:szCs w:val="22"/>
              </w:rPr>
            </w:pPr>
          </w:p>
        </w:tc>
      </w:tr>
      <w:tr w:rsidR="00D723DC" w:rsidRPr="00E15ED0" w14:paraId="683E63BE" w14:textId="18F8E208" w:rsidTr="00D723DC">
        <w:tblPrEx>
          <w:tblLook w:val="0000" w:firstRow="0" w:lastRow="0" w:firstColumn="0" w:lastColumn="0" w:noHBand="0" w:noVBand="0"/>
        </w:tblPrEx>
        <w:trPr>
          <w:trHeight w:val="276"/>
        </w:trPr>
        <w:tc>
          <w:tcPr>
            <w:tcW w:w="4962" w:type="dxa"/>
            <w:vAlign w:val="center"/>
          </w:tcPr>
          <w:p w14:paraId="5A75EFE0" w14:textId="77777777" w:rsidR="00D723DC" w:rsidRPr="00E15ED0" w:rsidRDefault="00D723DC" w:rsidP="00925E70">
            <w:pPr>
              <w:spacing w:after="0"/>
              <w:jc w:val="both"/>
              <w:rPr>
                <w:szCs w:val="24"/>
              </w:rPr>
            </w:pPr>
            <w:r w:rsidRPr="00E15ED0">
              <w:rPr>
                <w:sz w:val="22"/>
                <w:szCs w:val="22"/>
              </w:rPr>
              <w:t>Встроенный источник бесперебойного питания, не хуже</w:t>
            </w:r>
          </w:p>
        </w:tc>
        <w:tc>
          <w:tcPr>
            <w:tcW w:w="5742" w:type="dxa"/>
            <w:vAlign w:val="center"/>
          </w:tcPr>
          <w:p w14:paraId="79805943"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номинальное напряжение - 230В +/-10В;</w:t>
            </w:r>
          </w:p>
          <w:p w14:paraId="4BED46F7"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Выходная частота (синхронизированная с электросетью) - 50/60 Гц +/- 3 Гц;</w:t>
            </w:r>
          </w:p>
          <w:p w14:paraId="68C853A9" w14:textId="77777777" w:rsidR="00D723DC" w:rsidRPr="00E15ED0" w:rsidRDefault="00D723DC" w:rsidP="00925E70">
            <w:pPr>
              <w:numPr>
                <w:ilvl w:val="0"/>
                <w:numId w:val="41"/>
              </w:numPr>
              <w:spacing w:after="0"/>
              <w:ind w:left="33" w:hanging="33"/>
              <w:jc w:val="both"/>
              <w:rPr>
                <w:rFonts w:eastAsia="Calibri"/>
                <w:szCs w:val="22"/>
                <w:lang w:eastAsia="en-US"/>
              </w:rPr>
            </w:pPr>
            <w:r w:rsidRPr="00E15ED0">
              <w:rPr>
                <w:rFonts w:eastAsia="Calibri"/>
                <w:sz w:val="22"/>
                <w:szCs w:val="22"/>
                <w:lang w:eastAsia="en-US"/>
              </w:rPr>
              <w:t>Тип формы напряжения - ступенчатая аппроксимация синусоиды;</w:t>
            </w:r>
          </w:p>
        </w:tc>
        <w:tc>
          <w:tcPr>
            <w:tcW w:w="4823" w:type="dxa"/>
          </w:tcPr>
          <w:p w14:paraId="1F041E5B" w14:textId="77777777" w:rsidR="00D723DC" w:rsidRPr="00E15ED0" w:rsidRDefault="00D723DC" w:rsidP="00925E70">
            <w:pPr>
              <w:numPr>
                <w:ilvl w:val="0"/>
                <w:numId w:val="41"/>
              </w:numPr>
              <w:spacing w:after="0"/>
              <w:ind w:left="33" w:hanging="33"/>
              <w:jc w:val="both"/>
              <w:rPr>
                <w:rFonts w:eastAsia="Calibri"/>
                <w:szCs w:val="22"/>
                <w:lang w:eastAsia="en-US"/>
              </w:rPr>
            </w:pPr>
          </w:p>
        </w:tc>
      </w:tr>
    </w:tbl>
    <w:p w14:paraId="71740B00" w14:textId="77777777" w:rsidR="004B1613" w:rsidRPr="0089270D" w:rsidRDefault="004B1613" w:rsidP="004B1613">
      <w:pPr>
        <w:widowControl w:val="0"/>
        <w:shd w:val="clear" w:color="auto" w:fill="FFFFFF" w:themeFill="background1"/>
        <w:spacing w:after="0"/>
        <w:ind w:firstLine="567"/>
        <w:rPr>
          <w:b/>
          <w:bCs/>
          <w:i/>
          <w:color w:val="C00000"/>
          <w:sz w:val="22"/>
          <w:szCs w:val="22"/>
        </w:rPr>
      </w:pPr>
      <w:r w:rsidRPr="0089270D">
        <w:rPr>
          <w:b/>
          <w:bCs/>
          <w:i/>
          <w:color w:val="C00000"/>
          <w:sz w:val="22"/>
          <w:szCs w:val="22"/>
        </w:rPr>
        <w:t xml:space="preserve">В стоимость включены: </w:t>
      </w:r>
    </w:p>
    <w:p w14:paraId="0BD6E056" w14:textId="77777777" w:rsidR="004B1613" w:rsidRDefault="004B1613" w:rsidP="004B1613">
      <w:pPr>
        <w:widowControl w:val="0"/>
        <w:shd w:val="clear" w:color="auto" w:fill="FFFFFF" w:themeFill="background1"/>
        <w:spacing w:after="0"/>
        <w:ind w:firstLine="567"/>
        <w:rPr>
          <w:b/>
          <w:bCs/>
          <w:i/>
          <w:color w:val="C00000"/>
          <w:sz w:val="22"/>
          <w:szCs w:val="22"/>
        </w:rPr>
      </w:pPr>
      <w:r w:rsidRPr="0089270D">
        <w:rPr>
          <w:b/>
          <w:bCs/>
          <w:i/>
          <w:color w:val="C00000"/>
          <w:sz w:val="22"/>
          <w:szCs w:val="22"/>
        </w:rPr>
        <w:t xml:space="preserve">- проведение инструктажа по эксплуатации </w:t>
      </w:r>
      <w:proofErr w:type="spellStart"/>
      <w:r w:rsidRPr="0089270D">
        <w:rPr>
          <w:b/>
          <w:bCs/>
          <w:i/>
          <w:color w:val="C00000"/>
          <w:sz w:val="22"/>
          <w:szCs w:val="22"/>
        </w:rPr>
        <w:t>ренгенотелевизионных</w:t>
      </w:r>
      <w:proofErr w:type="spellEnd"/>
      <w:r w:rsidRPr="0089270D">
        <w:rPr>
          <w:b/>
          <w:bCs/>
          <w:i/>
          <w:color w:val="C00000"/>
          <w:sz w:val="22"/>
          <w:szCs w:val="22"/>
        </w:rPr>
        <w:t xml:space="preserve"> систем; </w:t>
      </w:r>
    </w:p>
    <w:p w14:paraId="4D68F4EB" w14:textId="77777777" w:rsidR="004B1613" w:rsidRPr="0089270D" w:rsidRDefault="004B1613" w:rsidP="004B1613">
      <w:pPr>
        <w:widowControl w:val="0"/>
        <w:shd w:val="clear" w:color="auto" w:fill="FFFFFF" w:themeFill="background1"/>
        <w:spacing w:after="0"/>
        <w:ind w:firstLine="567"/>
        <w:rPr>
          <w:b/>
          <w:bCs/>
          <w:i/>
          <w:color w:val="C00000"/>
          <w:sz w:val="22"/>
          <w:szCs w:val="22"/>
        </w:rPr>
      </w:pPr>
      <w:r>
        <w:rPr>
          <w:b/>
          <w:bCs/>
          <w:i/>
          <w:color w:val="C00000"/>
          <w:sz w:val="22"/>
          <w:szCs w:val="22"/>
        </w:rPr>
        <w:t>- комплект входные/выходные рольганги;</w:t>
      </w:r>
    </w:p>
    <w:p w14:paraId="5C7EB8A4" w14:textId="77777777" w:rsidR="004B1613" w:rsidRDefault="004B1613" w:rsidP="004B1613">
      <w:pPr>
        <w:rPr>
          <w:b/>
          <w:bCs/>
          <w:i/>
          <w:color w:val="C00000"/>
          <w:sz w:val="22"/>
          <w:szCs w:val="22"/>
        </w:rPr>
      </w:pPr>
    </w:p>
    <w:p w14:paraId="00027474" w14:textId="77777777" w:rsidR="00D723DC" w:rsidRDefault="00D723DC" w:rsidP="00D723DC">
      <w:pPr>
        <w:rPr>
          <w:b/>
          <w:bCs/>
          <w:i/>
          <w:color w:val="C00000"/>
          <w:sz w:val="22"/>
          <w:szCs w:val="22"/>
        </w:rPr>
      </w:pPr>
    </w:p>
    <w:p w14:paraId="78D67127" w14:textId="77777777" w:rsidR="00D723DC" w:rsidRPr="00D47DC2" w:rsidRDefault="00D723DC" w:rsidP="00D723DC">
      <w:pPr>
        <w:spacing w:after="0"/>
        <w:rPr>
          <w:sz w:val="22"/>
          <w:szCs w:val="22"/>
        </w:rPr>
      </w:pPr>
      <w:r>
        <w:rPr>
          <w:b/>
          <w:bCs/>
          <w:i/>
          <w:color w:val="C00000"/>
          <w:sz w:val="22"/>
          <w:szCs w:val="22"/>
        </w:rPr>
        <w:tab/>
      </w:r>
      <w:r w:rsidRPr="00D47DC2">
        <w:rPr>
          <w:sz w:val="22"/>
          <w:szCs w:val="22"/>
        </w:rPr>
        <w:t>_____________                ___________________                               /________________/</w:t>
      </w:r>
    </w:p>
    <w:p w14:paraId="55BFEB24" w14:textId="77777777" w:rsidR="00D723DC" w:rsidRPr="00D47DC2" w:rsidRDefault="00D723DC" w:rsidP="00D723DC">
      <w:pPr>
        <w:spacing w:after="0"/>
        <w:ind w:firstLine="567"/>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(подпись)                                                  (ФИО)</w:t>
      </w:r>
    </w:p>
    <w:p w14:paraId="3EAC953A" w14:textId="77777777" w:rsidR="00D723DC" w:rsidRPr="00747149" w:rsidRDefault="00D723DC" w:rsidP="00D723DC">
      <w:pPr>
        <w:spacing w:after="0"/>
        <w:rPr>
          <w:sz w:val="22"/>
          <w:szCs w:val="22"/>
        </w:rPr>
      </w:pPr>
      <w:r w:rsidRPr="00D47DC2">
        <w:rPr>
          <w:sz w:val="22"/>
          <w:szCs w:val="22"/>
        </w:rPr>
        <w:t xml:space="preserve"> М.П.</w:t>
      </w:r>
    </w:p>
    <w:p w14:paraId="4B0EA512" w14:textId="7DE5A10B" w:rsidR="00D723DC" w:rsidRDefault="00D723DC" w:rsidP="00D723DC">
      <w:pPr>
        <w:tabs>
          <w:tab w:val="left" w:pos="3195"/>
        </w:tabs>
        <w:rPr>
          <w:b/>
          <w:bCs/>
          <w:i/>
          <w:color w:val="C00000"/>
          <w:sz w:val="22"/>
          <w:szCs w:val="22"/>
        </w:rPr>
      </w:pPr>
    </w:p>
    <w:p w14:paraId="0A2C29DB" w14:textId="0BDF7930" w:rsidR="00D723DC" w:rsidRPr="00D723DC" w:rsidRDefault="00D723DC" w:rsidP="00D723DC">
      <w:pPr>
        <w:tabs>
          <w:tab w:val="left" w:pos="3195"/>
        </w:tabs>
        <w:rPr>
          <w:sz w:val="22"/>
          <w:szCs w:val="22"/>
        </w:rPr>
        <w:sectPr w:rsidR="00D723DC" w:rsidRPr="00D723DC" w:rsidSect="004B1613">
          <w:pgSz w:w="16838" w:h="11906" w:orient="landscape" w:code="9"/>
          <w:pgMar w:top="1134" w:right="851" w:bottom="851" w:left="851" w:header="0" w:footer="91" w:gutter="0"/>
          <w:cols w:space="720"/>
          <w:titlePg/>
          <w:docGrid w:linePitch="326"/>
        </w:sectPr>
      </w:pPr>
      <w:r>
        <w:rPr>
          <w:sz w:val="22"/>
          <w:szCs w:val="22"/>
        </w:rPr>
        <w:tab/>
      </w:r>
    </w:p>
    <w:p w14:paraId="153C476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2 </w:t>
      </w:r>
      <w:r w:rsidRPr="00D47DC2">
        <w:rPr>
          <w:b/>
          <w:bCs/>
          <w:i/>
          <w:sz w:val="22"/>
          <w:szCs w:val="22"/>
        </w:rPr>
        <w:t>к заявке на участие в закупке</w:t>
      </w:r>
    </w:p>
    <w:p w14:paraId="448CE109" w14:textId="77777777" w:rsidR="00CE157D" w:rsidRPr="00D47DC2" w:rsidRDefault="00CE157D" w:rsidP="00F868AE">
      <w:pPr>
        <w:spacing w:after="0"/>
        <w:ind w:firstLine="567"/>
        <w:jc w:val="center"/>
        <w:rPr>
          <w:b/>
          <w:bCs/>
          <w:i/>
          <w:sz w:val="22"/>
          <w:szCs w:val="22"/>
        </w:rPr>
      </w:pPr>
    </w:p>
    <w:p w14:paraId="6BA1F833" w14:textId="77777777" w:rsidR="00EF542A" w:rsidRPr="00D47DC2" w:rsidRDefault="00CE157D" w:rsidP="00CE157D">
      <w:pPr>
        <w:spacing w:after="0"/>
        <w:mirrorIndents/>
        <w:jc w:val="center"/>
        <w:rPr>
          <w:sz w:val="22"/>
          <w:szCs w:val="22"/>
        </w:rPr>
      </w:pPr>
      <w:r w:rsidRPr="00D47DC2">
        <w:rPr>
          <w:b/>
          <w:sz w:val="22"/>
          <w:szCs w:val="22"/>
        </w:rPr>
        <w:t>Анкета контрагента</w:t>
      </w:r>
      <w:r w:rsidRPr="00D47DC2">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245"/>
      </w:tblGrid>
      <w:tr w:rsidR="00EF542A" w:rsidRPr="00D47DC2" w14:paraId="0F3861CA" w14:textId="77777777" w:rsidTr="00803D36">
        <w:tc>
          <w:tcPr>
            <w:tcW w:w="4531" w:type="dxa"/>
            <w:vAlign w:val="center"/>
          </w:tcPr>
          <w:p w14:paraId="3FBBA5E0" w14:textId="77777777" w:rsidR="00EF542A" w:rsidRPr="00D47DC2" w:rsidRDefault="00EF542A" w:rsidP="00803D36">
            <w:pPr>
              <w:spacing w:after="0"/>
              <w:jc w:val="center"/>
              <w:rPr>
                <w:szCs w:val="22"/>
              </w:rPr>
            </w:pPr>
            <w:r w:rsidRPr="00D47DC2">
              <w:rPr>
                <w:sz w:val="22"/>
                <w:szCs w:val="22"/>
              </w:rPr>
              <w:t>Вопросы</w:t>
            </w:r>
          </w:p>
        </w:tc>
        <w:tc>
          <w:tcPr>
            <w:tcW w:w="5245" w:type="dxa"/>
            <w:vAlign w:val="center"/>
          </w:tcPr>
          <w:p w14:paraId="1CD76B34" w14:textId="77777777" w:rsidR="00EF542A" w:rsidRPr="00D47DC2" w:rsidRDefault="00EF542A" w:rsidP="00803D36">
            <w:pPr>
              <w:spacing w:after="0"/>
              <w:jc w:val="center"/>
              <w:rPr>
                <w:szCs w:val="22"/>
              </w:rPr>
            </w:pPr>
            <w:r w:rsidRPr="00D47DC2">
              <w:rPr>
                <w:sz w:val="22"/>
                <w:szCs w:val="22"/>
              </w:rPr>
              <w:t>Ответы</w:t>
            </w:r>
          </w:p>
        </w:tc>
      </w:tr>
      <w:tr w:rsidR="00EF542A" w:rsidRPr="00D47DC2" w14:paraId="4A48FA66" w14:textId="77777777" w:rsidTr="00803D36">
        <w:tc>
          <w:tcPr>
            <w:tcW w:w="4531" w:type="dxa"/>
            <w:vAlign w:val="center"/>
          </w:tcPr>
          <w:p w14:paraId="010C4932" w14:textId="77777777" w:rsidR="00EF542A" w:rsidRPr="00D47DC2" w:rsidRDefault="00EF542A" w:rsidP="00803D36">
            <w:pPr>
              <w:spacing w:after="0"/>
              <w:rPr>
                <w:szCs w:val="22"/>
              </w:rPr>
            </w:pPr>
            <w:r w:rsidRPr="00D47DC2">
              <w:rPr>
                <w:sz w:val="22"/>
                <w:szCs w:val="22"/>
              </w:rPr>
              <w:t xml:space="preserve">Название организации полное/сокращенное. </w:t>
            </w:r>
          </w:p>
        </w:tc>
        <w:tc>
          <w:tcPr>
            <w:tcW w:w="5245" w:type="dxa"/>
            <w:vAlign w:val="center"/>
          </w:tcPr>
          <w:p w14:paraId="4F60A93A" w14:textId="77777777" w:rsidR="00EF542A" w:rsidRPr="00D47DC2" w:rsidRDefault="00EF542A" w:rsidP="00803D36">
            <w:pPr>
              <w:spacing w:after="0"/>
              <w:rPr>
                <w:szCs w:val="22"/>
              </w:rPr>
            </w:pPr>
          </w:p>
        </w:tc>
      </w:tr>
      <w:tr w:rsidR="00EF542A" w:rsidRPr="00D47DC2" w14:paraId="23E418F6" w14:textId="77777777" w:rsidTr="00803D36">
        <w:tc>
          <w:tcPr>
            <w:tcW w:w="4531" w:type="dxa"/>
            <w:vAlign w:val="center"/>
          </w:tcPr>
          <w:p w14:paraId="6CBB08AC" w14:textId="77777777" w:rsidR="00EF542A" w:rsidRPr="00D47DC2" w:rsidRDefault="00EF542A" w:rsidP="00803D36">
            <w:pPr>
              <w:spacing w:after="0"/>
              <w:rPr>
                <w:szCs w:val="22"/>
              </w:rPr>
            </w:pPr>
            <w:r w:rsidRPr="00D47DC2">
              <w:rPr>
                <w:sz w:val="22"/>
                <w:szCs w:val="22"/>
              </w:rPr>
              <w:t>Государство, в котором организация зарегистрирована как налогоплательщик.</w:t>
            </w:r>
          </w:p>
        </w:tc>
        <w:tc>
          <w:tcPr>
            <w:tcW w:w="5245" w:type="dxa"/>
            <w:vAlign w:val="center"/>
          </w:tcPr>
          <w:p w14:paraId="5E48A4B8" w14:textId="77777777" w:rsidR="00EF542A" w:rsidRPr="00D47DC2" w:rsidRDefault="00EF542A" w:rsidP="00803D36">
            <w:pPr>
              <w:spacing w:after="0"/>
              <w:rPr>
                <w:szCs w:val="22"/>
              </w:rPr>
            </w:pPr>
          </w:p>
        </w:tc>
      </w:tr>
      <w:tr w:rsidR="00EF542A" w:rsidRPr="00D47DC2" w14:paraId="1AFC78B8" w14:textId="77777777" w:rsidTr="00803D36">
        <w:tc>
          <w:tcPr>
            <w:tcW w:w="4531" w:type="dxa"/>
            <w:vAlign w:val="center"/>
          </w:tcPr>
          <w:p w14:paraId="009E6159" w14:textId="77777777" w:rsidR="00EF542A" w:rsidRPr="00D47DC2" w:rsidRDefault="00EF542A" w:rsidP="00803D36">
            <w:pPr>
              <w:spacing w:after="0"/>
              <w:rPr>
                <w:szCs w:val="22"/>
              </w:rPr>
            </w:pPr>
            <w:r w:rsidRPr="00D47DC2">
              <w:rPr>
                <w:sz w:val="22"/>
                <w:szCs w:val="22"/>
              </w:rPr>
              <w:t>ИНН, ОГРН, контактные телефоны</w:t>
            </w:r>
          </w:p>
        </w:tc>
        <w:tc>
          <w:tcPr>
            <w:tcW w:w="5245" w:type="dxa"/>
            <w:vAlign w:val="center"/>
          </w:tcPr>
          <w:p w14:paraId="57094DDA" w14:textId="77777777" w:rsidR="00EF542A" w:rsidRPr="00D47DC2" w:rsidRDefault="00EF542A" w:rsidP="00803D36">
            <w:pPr>
              <w:spacing w:after="0"/>
              <w:rPr>
                <w:szCs w:val="22"/>
              </w:rPr>
            </w:pPr>
          </w:p>
        </w:tc>
      </w:tr>
      <w:tr w:rsidR="00EF542A" w:rsidRPr="00D47DC2" w14:paraId="6AE8C4A6" w14:textId="77777777" w:rsidTr="00803D36">
        <w:tc>
          <w:tcPr>
            <w:tcW w:w="4531" w:type="dxa"/>
            <w:vAlign w:val="center"/>
          </w:tcPr>
          <w:p w14:paraId="62AFE596" w14:textId="77777777" w:rsidR="00EF542A" w:rsidRPr="00D47DC2" w:rsidRDefault="00EF542A" w:rsidP="00803D36">
            <w:pPr>
              <w:spacing w:after="0"/>
              <w:rPr>
                <w:szCs w:val="22"/>
              </w:rPr>
            </w:pPr>
            <w:r w:rsidRPr="00D47DC2">
              <w:rPr>
                <w:sz w:val="22"/>
                <w:szCs w:val="22"/>
              </w:rPr>
              <w:t>Дата основания и/или регистрации</w:t>
            </w:r>
          </w:p>
        </w:tc>
        <w:tc>
          <w:tcPr>
            <w:tcW w:w="5245" w:type="dxa"/>
            <w:vAlign w:val="center"/>
          </w:tcPr>
          <w:p w14:paraId="110794EB" w14:textId="77777777" w:rsidR="00EF542A" w:rsidRPr="00D47DC2" w:rsidRDefault="00EF542A" w:rsidP="00803D36">
            <w:pPr>
              <w:spacing w:after="0"/>
              <w:rPr>
                <w:szCs w:val="22"/>
              </w:rPr>
            </w:pPr>
          </w:p>
        </w:tc>
      </w:tr>
      <w:tr w:rsidR="00EF542A" w:rsidRPr="00D47DC2" w14:paraId="3DEF38CA" w14:textId="77777777" w:rsidTr="00803D36">
        <w:tc>
          <w:tcPr>
            <w:tcW w:w="4531" w:type="dxa"/>
            <w:vAlign w:val="center"/>
          </w:tcPr>
          <w:p w14:paraId="7ECD06DE" w14:textId="77777777" w:rsidR="00EF542A" w:rsidRPr="00D47DC2" w:rsidRDefault="00EF542A" w:rsidP="00803D36">
            <w:pPr>
              <w:spacing w:after="0"/>
              <w:rPr>
                <w:szCs w:val="22"/>
              </w:rPr>
            </w:pPr>
            <w:r w:rsidRPr="00D47DC2">
              <w:rPr>
                <w:sz w:val="22"/>
                <w:szCs w:val="22"/>
              </w:rPr>
              <w:t>Юридический адрес</w:t>
            </w:r>
          </w:p>
        </w:tc>
        <w:tc>
          <w:tcPr>
            <w:tcW w:w="5245" w:type="dxa"/>
            <w:vAlign w:val="center"/>
          </w:tcPr>
          <w:p w14:paraId="1A8D6883" w14:textId="77777777" w:rsidR="00EF542A" w:rsidRPr="00D47DC2" w:rsidRDefault="00EF542A" w:rsidP="00803D36">
            <w:pPr>
              <w:spacing w:after="0"/>
              <w:rPr>
                <w:szCs w:val="22"/>
              </w:rPr>
            </w:pPr>
          </w:p>
        </w:tc>
      </w:tr>
      <w:tr w:rsidR="00EF542A" w:rsidRPr="00D47DC2" w14:paraId="5FDCFFF4" w14:textId="77777777" w:rsidTr="00803D36">
        <w:tc>
          <w:tcPr>
            <w:tcW w:w="4531" w:type="dxa"/>
            <w:vAlign w:val="center"/>
          </w:tcPr>
          <w:p w14:paraId="1D627700" w14:textId="77777777" w:rsidR="00EF542A" w:rsidRPr="00D47DC2" w:rsidRDefault="00EF542A" w:rsidP="00803D36">
            <w:pPr>
              <w:spacing w:after="0"/>
              <w:rPr>
                <w:szCs w:val="22"/>
              </w:rPr>
            </w:pPr>
            <w:r w:rsidRPr="00D47DC2">
              <w:rPr>
                <w:sz w:val="22"/>
                <w:szCs w:val="22"/>
              </w:rPr>
              <w:t>Фактический адрес в том числе доп. офисов</w:t>
            </w:r>
          </w:p>
        </w:tc>
        <w:tc>
          <w:tcPr>
            <w:tcW w:w="5245" w:type="dxa"/>
            <w:vAlign w:val="center"/>
          </w:tcPr>
          <w:p w14:paraId="657BF7C4" w14:textId="77777777" w:rsidR="00EF542A" w:rsidRPr="00D47DC2" w:rsidRDefault="00EF542A" w:rsidP="00803D36">
            <w:pPr>
              <w:spacing w:after="0"/>
              <w:rPr>
                <w:szCs w:val="22"/>
              </w:rPr>
            </w:pPr>
          </w:p>
        </w:tc>
      </w:tr>
      <w:tr w:rsidR="00EF542A" w:rsidRPr="00D47DC2" w14:paraId="099D680F" w14:textId="77777777" w:rsidTr="00803D36">
        <w:tc>
          <w:tcPr>
            <w:tcW w:w="4531" w:type="dxa"/>
            <w:vAlign w:val="center"/>
          </w:tcPr>
          <w:p w14:paraId="3C54271B" w14:textId="77777777" w:rsidR="00EF542A" w:rsidRPr="00D47DC2" w:rsidRDefault="00EF542A" w:rsidP="00803D36">
            <w:pPr>
              <w:spacing w:after="0"/>
              <w:rPr>
                <w:szCs w:val="22"/>
              </w:rPr>
            </w:pPr>
            <w:r w:rsidRPr="00D47DC2">
              <w:rPr>
                <w:sz w:val="22"/>
                <w:szCs w:val="22"/>
              </w:rPr>
              <w:t>ФИО руководителя, гражданство, контактные данные (</w:t>
            </w:r>
            <w:r w:rsidRPr="00D47DC2">
              <w:rPr>
                <w:sz w:val="22"/>
                <w:szCs w:val="22"/>
                <w:lang w:val="en-US"/>
              </w:rPr>
              <w:t>e</w:t>
            </w:r>
            <w:r w:rsidRPr="00D47DC2">
              <w:rPr>
                <w:sz w:val="22"/>
                <w:szCs w:val="22"/>
              </w:rPr>
              <w:t>-</w:t>
            </w:r>
            <w:r w:rsidRPr="00D47DC2">
              <w:rPr>
                <w:sz w:val="22"/>
                <w:szCs w:val="22"/>
                <w:lang w:val="en-US"/>
              </w:rPr>
              <w:t>mail</w:t>
            </w:r>
            <w:r w:rsidRPr="00D47DC2">
              <w:rPr>
                <w:sz w:val="22"/>
                <w:szCs w:val="22"/>
              </w:rPr>
              <w:t>, телефон)</w:t>
            </w:r>
          </w:p>
        </w:tc>
        <w:tc>
          <w:tcPr>
            <w:tcW w:w="5245" w:type="dxa"/>
            <w:vAlign w:val="center"/>
          </w:tcPr>
          <w:p w14:paraId="036D0D21" w14:textId="77777777" w:rsidR="00EF542A" w:rsidRPr="00D47DC2" w:rsidRDefault="00EF542A" w:rsidP="00803D36">
            <w:pPr>
              <w:spacing w:after="0"/>
              <w:rPr>
                <w:szCs w:val="22"/>
              </w:rPr>
            </w:pPr>
          </w:p>
        </w:tc>
      </w:tr>
      <w:tr w:rsidR="00EF542A" w:rsidRPr="00D47DC2" w14:paraId="0E4A25F5" w14:textId="77777777" w:rsidTr="00803D36">
        <w:tc>
          <w:tcPr>
            <w:tcW w:w="4531" w:type="dxa"/>
            <w:vAlign w:val="center"/>
          </w:tcPr>
          <w:p w14:paraId="76ADBC58" w14:textId="77777777" w:rsidR="00EF542A" w:rsidRPr="00D47DC2" w:rsidRDefault="00EF542A" w:rsidP="00803D36">
            <w:pPr>
              <w:spacing w:after="0"/>
              <w:rPr>
                <w:szCs w:val="22"/>
              </w:rPr>
            </w:pPr>
            <w:r w:rsidRPr="00D47DC2">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14:paraId="021F8551" w14:textId="77777777" w:rsidR="00EF542A" w:rsidRPr="00D47DC2" w:rsidRDefault="00EF542A" w:rsidP="00803D36">
            <w:pPr>
              <w:spacing w:after="0"/>
              <w:rPr>
                <w:szCs w:val="22"/>
              </w:rPr>
            </w:pPr>
          </w:p>
        </w:tc>
      </w:tr>
      <w:tr w:rsidR="00EF542A" w:rsidRPr="00D47DC2" w14:paraId="71E3CE22" w14:textId="77777777" w:rsidTr="00803D36">
        <w:tc>
          <w:tcPr>
            <w:tcW w:w="4531" w:type="dxa"/>
            <w:vAlign w:val="center"/>
          </w:tcPr>
          <w:p w14:paraId="4D9EDDF4" w14:textId="77777777" w:rsidR="00EF542A" w:rsidRPr="00D47DC2" w:rsidRDefault="00EF542A" w:rsidP="00803D36">
            <w:pPr>
              <w:spacing w:after="0"/>
              <w:rPr>
                <w:szCs w:val="22"/>
              </w:rPr>
            </w:pPr>
            <w:r w:rsidRPr="00D47DC2">
              <w:rPr>
                <w:sz w:val="22"/>
                <w:szCs w:val="22"/>
              </w:rPr>
              <w:t>Основной вид деятельности по ОКВЭД</w:t>
            </w:r>
          </w:p>
        </w:tc>
        <w:tc>
          <w:tcPr>
            <w:tcW w:w="5245" w:type="dxa"/>
            <w:vAlign w:val="center"/>
          </w:tcPr>
          <w:p w14:paraId="62B5C217" w14:textId="77777777" w:rsidR="00EF542A" w:rsidRPr="00D47DC2" w:rsidRDefault="00EF542A" w:rsidP="00803D36">
            <w:pPr>
              <w:spacing w:after="0"/>
              <w:rPr>
                <w:szCs w:val="22"/>
              </w:rPr>
            </w:pPr>
          </w:p>
        </w:tc>
      </w:tr>
      <w:tr w:rsidR="00EF542A" w:rsidRPr="00D47DC2" w14:paraId="13466013" w14:textId="77777777" w:rsidTr="00803D36">
        <w:tc>
          <w:tcPr>
            <w:tcW w:w="4531" w:type="dxa"/>
            <w:vAlign w:val="center"/>
          </w:tcPr>
          <w:p w14:paraId="4B67F021" w14:textId="77777777" w:rsidR="00EF542A" w:rsidRPr="00D47DC2" w:rsidRDefault="00EF542A" w:rsidP="00803D36">
            <w:pPr>
              <w:spacing w:after="0"/>
              <w:rPr>
                <w:szCs w:val="22"/>
              </w:rPr>
            </w:pPr>
            <w:r w:rsidRPr="00D47DC2">
              <w:rPr>
                <w:sz w:val="22"/>
                <w:szCs w:val="22"/>
              </w:rPr>
              <w:t xml:space="preserve">Фактический вид деятельности </w:t>
            </w:r>
          </w:p>
        </w:tc>
        <w:tc>
          <w:tcPr>
            <w:tcW w:w="5245" w:type="dxa"/>
            <w:vAlign w:val="center"/>
          </w:tcPr>
          <w:p w14:paraId="6D73EC8A" w14:textId="77777777" w:rsidR="00EF542A" w:rsidRPr="00D47DC2" w:rsidRDefault="00EF542A" w:rsidP="00803D36">
            <w:pPr>
              <w:spacing w:after="0"/>
              <w:rPr>
                <w:szCs w:val="22"/>
              </w:rPr>
            </w:pPr>
          </w:p>
        </w:tc>
      </w:tr>
      <w:tr w:rsidR="00EF542A" w:rsidRPr="00D47DC2" w14:paraId="7F386747" w14:textId="77777777" w:rsidTr="00803D36">
        <w:tc>
          <w:tcPr>
            <w:tcW w:w="4531" w:type="dxa"/>
            <w:vAlign w:val="center"/>
          </w:tcPr>
          <w:p w14:paraId="0DE068C9" w14:textId="430A32C9" w:rsidR="00EF542A" w:rsidRPr="00D47DC2" w:rsidRDefault="00EF542A" w:rsidP="00803D36">
            <w:pPr>
              <w:spacing w:after="0"/>
              <w:rPr>
                <w:szCs w:val="22"/>
              </w:rPr>
            </w:pPr>
            <w:r w:rsidRPr="00D47DC2">
              <w:rPr>
                <w:sz w:val="22"/>
                <w:szCs w:val="22"/>
              </w:rPr>
              <w:t xml:space="preserve">Предмет планируемого </w:t>
            </w:r>
            <w:r w:rsidR="00037B64">
              <w:rPr>
                <w:sz w:val="22"/>
                <w:szCs w:val="22"/>
              </w:rPr>
              <w:t>д</w:t>
            </w:r>
            <w:r w:rsidR="005F5AF1">
              <w:rPr>
                <w:sz w:val="22"/>
                <w:szCs w:val="22"/>
              </w:rPr>
              <w:t>оговор</w:t>
            </w:r>
            <w:r w:rsidRPr="00D47DC2">
              <w:rPr>
                <w:sz w:val="22"/>
                <w:szCs w:val="22"/>
              </w:rPr>
              <w:t xml:space="preserve">а </w:t>
            </w:r>
          </w:p>
        </w:tc>
        <w:tc>
          <w:tcPr>
            <w:tcW w:w="5245" w:type="dxa"/>
            <w:vAlign w:val="center"/>
          </w:tcPr>
          <w:p w14:paraId="75209D1D" w14:textId="77777777" w:rsidR="00EF542A" w:rsidRPr="00D47DC2" w:rsidRDefault="00EF542A" w:rsidP="00803D36">
            <w:pPr>
              <w:spacing w:after="0"/>
              <w:rPr>
                <w:szCs w:val="22"/>
                <w:lang w:val="en-US"/>
              </w:rPr>
            </w:pPr>
          </w:p>
        </w:tc>
      </w:tr>
      <w:tr w:rsidR="00EF542A" w:rsidRPr="00D47DC2" w14:paraId="2BC2450F" w14:textId="77777777" w:rsidTr="00803D36">
        <w:tc>
          <w:tcPr>
            <w:tcW w:w="4531" w:type="dxa"/>
            <w:vAlign w:val="center"/>
          </w:tcPr>
          <w:p w14:paraId="31DF17D7" w14:textId="77777777" w:rsidR="00EF542A" w:rsidRPr="00D47DC2" w:rsidRDefault="00EF542A" w:rsidP="00803D36">
            <w:pPr>
              <w:spacing w:after="0"/>
              <w:rPr>
                <w:szCs w:val="22"/>
              </w:rPr>
            </w:pPr>
            <w:r w:rsidRPr="00D47DC2">
              <w:rPr>
                <w:sz w:val="22"/>
                <w:szCs w:val="22"/>
              </w:rPr>
              <w:t>Применяемый режим налогообложения (общий/упрощенный/ЕНВД)</w:t>
            </w:r>
          </w:p>
        </w:tc>
        <w:tc>
          <w:tcPr>
            <w:tcW w:w="5245" w:type="dxa"/>
            <w:vAlign w:val="center"/>
          </w:tcPr>
          <w:p w14:paraId="56A24F1F" w14:textId="77777777" w:rsidR="00EF542A" w:rsidRPr="00D47DC2" w:rsidRDefault="00EF542A" w:rsidP="00803D36">
            <w:pPr>
              <w:spacing w:after="0"/>
              <w:rPr>
                <w:szCs w:val="22"/>
              </w:rPr>
            </w:pPr>
          </w:p>
        </w:tc>
      </w:tr>
      <w:tr w:rsidR="00EF542A" w:rsidRPr="00D47DC2" w14:paraId="2DF5C969" w14:textId="77777777" w:rsidTr="00803D36">
        <w:tc>
          <w:tcPr>
            <w:tcW w:w="4531" w:type="dxa"/>
            <w:vAlign w:val="center"/>
          </w:tcPr>
          <w:p w14:paraId="56E02066" w14:textId="77777777" w:rsidR="00EF542A" w:rsidRPr="00D47DC2" w:rsidRDefault="00EF542A" w:rsidP="00803D36">
            <w:pPr>
              <w:spacing w:after="0"/>
              <w:rPr>
                <w:szCs w:val="22"/>
              </w:rPr>
            </w:pPr>
            <w:r w:rsidRPr="00D47DC2">
              <w:rPr>
                <w:sz w:val="22"/>
                <w:szCs w:val="22"/>
              </w:rPr>
              <w:t>Уплата НДС</w:t>
            </w:r>
          </w:p>
        </w:tc>
        <w:tc>
          <w:tcPr>
            <w:tcW w:w="5245" w:type="dxa"/>
            <w:vAlign w:val="center"/>
          </w:tcPr>
          <w:p w14:paraId="6F47BBA0" w14:textId="77777777" w:rsidR="00EF542A" w:rsidRPr="00D47DC2" w:rsidRDefault="00EF542A" w:rsidP="00803D36">
            <w:pPr>
              <w:spacing w:after="0"/>
              <w:rPr>
                <w:szCs w:val="22"/>
              </w:rPr>
            </w:pPr>
          </w:p>
        </w:tc>
      </w:tr>
      <w:tr w:rsidR="00EF542A" w:rsidRPr="00D47DC2" w14:paraId="0BC95DC2" w14:textId="77777777" w:rsidTr="00803D36">
        <w:trPr>
          <w:trHeight w:val="565"/>
        </w:trPr>
        <w:tc>
          <w:tcPr>
            <w:tcW w:w="4531" w:type="dxa"/>
            <w:vAlign w:val="center"/>
          </w:tcPr>
          <w:p w14:paraId="493C845B" w14:textId="77777777" w:rsidR="00EF542A" w:rsidRPr="00D47DC2" w:rsidRDefault="00EF542A" w:rsidP="00803D36">
            <w:pPr>
              <w:spacing w:after="0"/>
              <w:rPr>
                <w:szCs w:val="22"/>
              </w:rPr>
            </w:pPr>
            <w:r w:rsidRPr="00D47DC2">
              <w:rPr>
                <w:sz w:val="22"/>
                <w:szCs w:val="22"/>
              </w:rPr>
              <w:t xml:space="preserve">Резидентство особой экономической зоны </w:t>
            </w:r>
          </w:p>
        </w:tc>
        <w:tc>
          <w:tcPr>
            <w:tcW w:w="5245" w:type="dxa"/>
            <w:vAlign w:val="center"/>
          </w:tcPr>
          <w:p w14:paraId="31AE6E47" w14:textId="77777777" w:rsidR="00EF542A" w:rsidRPr="00D47DC2" w:rsidRDefault="00EF542A" w:rsidP="00803D36">
            <w:pPr>
              <w:spacing w:after="0"/>
              <w:rPr>
                <w:szCs w:val="22"/>
              </w:rPr>
            </w:pPr>
          </w:p>
        </w:tc>
      </w:tr>
      <w:tr w:rsidR="00EF542A" w:rsidRPr="00D47DC2" w14:paraId="16ED928F" w14:textId="77777777" w:rsidTr="00803D36">
        <w:tc>
          <w:tcPr>
            <w:tcW w:w="4531" w:type="dxa"/>
            <w:vAlign w:val="center"/>
          </w:tcPr>
          <w:p w14:paraId="471E8549" w14:textId="77777777" w:rsidR="00EF542A" w:rsidRPr="00D47DC2" w:rsidRDefault="00EF542A" w:rsidP="00803D36">
            <w:pPr>
              <w:spacing w:after="0"/>
              <w:rPr>
                <w:szCs w:val="22"/>
              </w:rPr>
            </w:pPr>
            <w:r w:rsidRPr="00D47DC2">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14:paraId="78EC28FE" w14:textId="77777777" w:rsidR="00EF542A" w:rsidRPr="00D47DC2" w:rsidRDefault="00EF542A" w:rsidP="00803D36">
            <w:pPr>
              <w:spacing w:after="0"/>
              <w:rPr>
                <w:szCs w:val="22"/>
              </w:rPr>
            </w:pPr>
          </w:p>
        </w:tc>
      </w:tr>
      <w:tr w:rsidR="00EF542A" w:rsidRPr="00D47DC2" w14:paraId="47F1C5F7" w14:textId="77777777" w:rsidTr="00803D36">
        <w:trPr>
          <w:trHeight w:val="312"/>
        </w:trPr>
        <w:tc>
          <w:tcPr>
            <w:tcW w:w="4531" w:type="dxa"/>
            <w:vAlign w:val="center"/>
          </w:tcPr>
          <w:p w14:paraId="331C3C36" w14:textId="77777777" w:rsidR="00EF542A" w:rsidRPr="00D47DC2" w:rsidRDefault="00EF542A" w:rsidP="00803D36">
            <w:pPr>
              <w:spacing w:after="0"/>
              <w:rPr>
                <w:szCs w:val="22"/>
              </w:rPr>
            </w:pPr>
            <w:r w:rsidRPr="00D47DC2">
              <w:rPr>
                <w:sz w:val="22"/>
                <w:szCs w:val="22"/>
              </w:rPr>
              <w:t>Наличие собственного производства товаров</w:t>
            </w:r>
          </w:p>
        </w:tc>
        <w:tc>
          <w:tcPr>
            <w:tcW w:w="5245" w:type="dxa"/>
            <w:vAlign w:val="center"/>
          </w:tcPr>
          <w:p w14:paraId="5D3EA94D" w14:textId="77777777" w:rsidR="00EF542A" w:rsidRPr="00D47DC2" w:rsidRDefault="00EF542A" w:rsidP="00803D36">
            <w:pPr>
              <w:spacing w:after="0"/>
              <w:rPr>
                <w:szCs w:val="22"/>
              </w:rPr>
            </w:pPr>
          </w:p>
        </w:tc>
      </w:tr>
      <w:tr w:rsidR="00EF542A" w:rsidRPr="00D47DC2" w14:paraId="68E4BFF5" w14:textId="77777777" w:rsidTr="00803D36">
        <w:trPr>
          <w:trHeight w:val="312"/>
        </w:trPr>
        <w:tc>
          <w:tcPr>
            <w:tcW w:w="4531" w:type="dxa"/>
            <w:vAlign w:val="center"/>
          </w:tcPr>
          <w:p w14:paraId="21446A27" w14:textId="77777777" w:rsidR="00EF542A" w:rsidRPr="00D47DC2" w:rsidRDefault="00EF542A" w:rsidP="00803D36">
            <w:pPr>
              <w:spacing w:after="0"/>
              <w:rPr>
                <w:szCs w:val="22"/>
              </w:rPr>
            </w:pPr>
            <w:r w:rsidRPr="00D47DC2">
              <w:rPr>
                <w:sz w:val="22"/>
                <w:szCs w:val="22"/>
              </w:rPr>
              <w:t>Наличие дилерских отношений с предоставлением подтверждающих документов</w:t>
            </w:r>
          </w:p>
        </w:tc>
        <w:tc>
          <w:tcPr>
            <w:tcW w:w="5245" w:type="dxa"/>
            <w:vAlign w:val="center"/>
          </w:tcPr>
          <w:p w14:paraId="58A91057" w14:textId="77777777" w:rsidR="00EF542A" w:rsidRPr="00D47DC2" w:rsidRDefault="00EF542A" w:rsidP="00803D36">
            <w:pPr>
              <w:spacing w:after="0"/>
              <w:rPr>
                <w:szCs w:val="22"/>
              </w:rPr>
            </w:pPr>
          </w:p>
        </w:tc>
      </w:tr>
      <w:tr w:rsidR="00EF542A" w:rsidRPr="00D47DC2" w14:paraId="74941EB0" w14:textId="77777777" w:rsidTr="00803D36">
        <w:tc>
          <w:tcPr>
            <w:tcW w:w="4531" w:type="dxa"/>
            <w:vAlign w:val="center"/>
          </w:tcPr>
          <w:p w14:paraId="2AA4F87D" w14:textId="77777777" w:rsidR="00EF542A" w:rsidRPr="00D47DC2" w:rsidRDefault="00EF542A" w:rsidP="00803D36">
            <w:pPr>
              <w:spacing w:after="0"/>
              <w:rPr>
                <w:szCs w:val="22"/>
              </w:rPr>
            </w:pPr>
            <w:r w:rsidRPr="00D47DC2">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14:paraId="15DDAF20" w14:textId="77777777" w:rsidR="00EF542A" w:rsidRPr="00D47DC2" w:rsidRDefault="00EF542A" w:rsidP="00803D36">
            <w:pPr>
              <w:spacing w:after="0"/>
              <w:rPr>
                <w:szCs w:val="22"/>
              </w:rPr>
            </w:pPr>
          </w:p>
        </w:tc>
      </w:tr>
      <w:tr w:rsidR="00EF542A" w:rsidRPr="00D47DC2" w14:paraId="18BE47FE" w14:textId="77777777" w:rsidTr="00803D36">
        <w:tc>
          <w:tcPr>
            <w:tcW w:w="4531" w:type="dxa"/>
            <w:vAlign w:val="center"/>
          </w:tcPr>
          <w:p w14:paraId="716A2B63" w14:textId="77777777" w:rsidR="00EF542A" w:rsidRPr="00D47DC2" w:rsidRDefault="00EF542A" w:rsidP="00803D36">
            <w:pPr>
              <w:spacing w:after="0"/>
              <w:rPr>
                <w:szCs w:val="22"/>
              </w:rPr>
            </w:pPr>
            <w:r w:rsidRPr="00D47DC2">
              <w:rPr>
                <w:sz w:val="22"/>
                <w:szCs w:val="22"/>
              </w:rPr>
              <w:t xml:space="preserve">Наличие собственного оборудования, автотранспорта </w:t>
            </w:r>
          </w:p>
        </w:tc>
        <w:tc>
          <w:tcPr>
            <w:tcW w:w="5245" w:type="dxa"/>
            <w:vAlign w:val="center"/>
          </w:tcPr>
          <w:p w14:paraId="110F7313" w14:textId="77777777" w:rsidR="00EF542A" w:rsidRPr="00D47DC2" w:rsidRDefault="00EF542A" w:rsidP="00803D36">
            <w:pPr>
              <w:spacing w:after="0"/>
              <w:rPr>
                <w:szCs w:val="22"/>
              </w:rPr>
            </w:pPr>
          </w:p>
        </w:tc>
      </w:tr>
      <w:tr w:rsidR="00EF542A" w:rsidRPr="00D47DC2" w14:paraId="52AC05AC" w14:textId="77777777" w:rsidTr="00803D36">
        <w:tc>
          <w:tcPr>
            <w:tcW w:w="4531" w:type="dxa"/>
            <w:vAlign w:val="center"/>
          </w:tcPr>
          <w:p w14:paraId="56DC9591" w14:textId="77777777" w:rsidR="00EF542A" w:rsidRPr="00D47DC2" w:rsidRDefault="00EF542A" w:rsidP="00803D36">
            <w:pPr>
              <w:spacing w:after="0"/>
              <w:rPr>
                <w:szCs w:val="22"/>
              </w:rPr>
            </w:pPr>
            <w:r w:rsidRPr="00D47DC2">
              <w:rPr>
                <w:sz w:val="22"/>
                <w:szCs w:val="22"/>
              </w:rPr>
              <w:t>Наличие арендованного оборудования, автотранспорта</w:t>
            </w:r>
          </w:p>
        </w:tc>
        <w:tc>
          <w:tcPr>
            <w:tcW w:w="5245" w:type="dxa"/>
            <w:vAlign w:val="center"/>
          </w:tcPr>
          <w:p w14:paraId="6762C1A7" w14:textId="77777777" w:rsidR="00EF542A" w:rsidRPr="00D47DC2" w:rsidRDefault="00EF542A" w:rsidP="00803D36">
            <w:pPr>
              <w:spacing w:after="0"/>
              <w:rPr>
                <w:szCs w:val="22"/>
              </w:rPr>
            </w:pPr>
          </w:p>
        </w:tc>
      </w:tr>
      <w:tr w:rsidR="00EF542A" w:rsidRPr="00D47DC2" w14:paraId="58A79B28" w14:textId="77777777" w:rsidTr="00803D36">
        <w:tc>
          <w:tcPr>
            <w:tcW w:w="4531" w:type="dxa"/>
            <w:vAlign w:val="center"/>
          </w:tcPr>
          <w:p w14:paraId="2C6287CE" w14:textId="77777777" w:rsidR="00EF542A" w:rsidRPr="00D47DC2" w:rsidRDefault="00EF542A" w:rsidP="00803D36">
            <w:pPr>
              <w:spacing w:after="0"/>
              <w:rPr>
                <w:szCs w:val="22"/>
              </w:rPr>
            </w:pPr>
            <w:r w:rsidRPr="00D47DC2">
              <w:rPr>
                <w:sz w:val="22"/>
                <w:szCs w:val="22"/>
              </w:rPr>
              <w:t>Численность работников с разделением на:</w:t>
            </w:r>
          </w:p>
          <w:p w14:paraId="5B00A806" w14:textId="77777777" w:rsidR="00EF542A" w:rsidRPr="00D47DC2" w:rsidRDefault="00EF542A" w:rsidP="00803D36">
            <w:pPr>
              <w:spacing w:after="0"/>
              <w:rPr>
                <w:szCs w:val="22"/>
              </w:rPr>
            </w:pPr>
            <w:r w:rsidRPr="00D47DC2">
              <w:rPr>
                <w:sz w:val="22"/>
                <w:szCs w:val="22"/>
              </w:rPr>
              <w:t>- административный персонал</w:t>
            </w:r>
          </w:p>
          <w:p w14:paraId="433AE53E" w14:textId="77777777" w:rsidR="00EF542A" w:rsidRPr="00D47DC2" w:rsidRDefault="00EF542A" w:rsidP="00803D36">
            <w:pPr>
              <w:spacing w:after="0"/>
              <w:rPr>
                <w:szCs w:val="22"/>
              </w:rPr>
            </w:pPr>
            <w:r w:rsidRPr="00D47DC2">
              <w:rPr>
                <w:sz w:val="22"/>
                <w:szCs w:val="22"/>
              </w:rPr>
              <w:t>- производственный персонал</w:t>
            </w:r>
          </w:p>
        </w:tc>
        <w:tc>
          <w:tcPr>
            <w:tcW w:w="5245" w:type="dxa"/>
            <w:vAlign w:val="center"/>
          </w:tcPr>
          <w:p w14:paraId="4579470D" w14:textId="77777777" w:rsidR="00EF542A" w:rsidRPr="00D47DC2" w:rsidRDefault="00EF542A" w:rsidP="00803D36">
            <w:pPr>
              <w:spacing w:after="0"/>
              <w:rPr>
                <w:szCs w:val="22"/>
              </w:rPr>
            </w:pPr>
          </w:p>
        </w:tc>
      </w:tr>
      <w:tr w:rsidR="00EF542A" w:rsidRPr="00D47DC2" w14:paraId="49DABB25" w14:textId="77777777" w:rsidTr="00803D36">
        <w:trPr>
          <w:trHeight w:val="432"/>
        </w:trPr>
        <w:tc>
          <w:tcPr>
            <w:tcW w:w="4531" w:type="dxa"/>
            <w:vAlign w:val="center"/>
          </w:tcPr>
          <w:p w14:paraId="30F83AC7" w14:textId="77777777" w:rsidR="00EF542A" w:rsidRPr="00D47DC2" w:rsidRDefault="00EF542A" w:rsidP="00803D36">
            <w:pPr>
              <w:spacing w:after="0"/>
              <w:rPr>
                <w:szCs w:val="22"/>
              </w:rPr>
            </w:pPr>
            <w:r w:rsidRPr="00D47DC2">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14:paraId="3DF3B7B0" w14:textId="77777777" w:rsidR="00EF542A" w:rsidRPr="00D47DC2" w:rsidRDefault="00EF542A" w:rsidP="00803D36">
            <w:pPr>
              <w:spacing w:after="0"/>
              <w:rPr>
                <w:szCs w:val="22"/>
              </w:rPr>
            </w:pPr>
          </w:p>
        </w:tc>
      </w:tr>
      <w:tr w:rsidR="00EF542A" w:rsidRPr="00D47DC2" w14:paraId="1109DCBA" w14:textId="77777777" w:rsidTr="00803D36">
        <w:tc>
          <w:tcPr>
            <w:tcW w:w="4531" w:type="dxa"/>
            <w:vAlign w:val="center"/>
          </w:tcPr>
          <w:p w14:paraId="674A5CF8" w14:textId="77777777" w:rsidR="00EF542A" w:rsidRPr="00D47DC2" w:rsidRDefault="00EF542A" w:rsidP="00803D36">
            <w:pPr>
              <w:spacing w:after="0"/>
              <w:rPr>
                <w:szCs w:val="22"/>
              </w:rPr>
            </w:pPr>
            <w:r w:rsidRPr="00D47DC2">
              <w:rPr>
                <w:sz w:val="22"/>
                <w:szCs w:val="22"/>
              </w:rPr>
              <w:t>Контрагенты, которые могут дать рекомендации (наименование, контактные данные)</w:t>
            </w:r>
          </w:p>
        </w:tc>
        <w:tc>
          <w:tcPr>
            <w:tcW w:w="5245" w:type="dxa"/>
            <w:vAlign w:val="center"/>
          </w:tcPr>
          <w:p w14:paraId="2ADD90D4" w14:textId="77777777" w:rsidR="00EF542A" w:rsidRPr="00D47DC2" w:rsidRDefault="00EF542A" w:rsidP="00803D36">
            <w:pPr>
              <w:spacing w:after="0"/>
              <w:rPr>
                <w:szCs w:val="22"/>
              </w:rPr>
            </w:pPr>
          </w:p>
        </w:tc>
      </w:tr>
      <w:tr w:rsidR="00EF542A" w:rsidRPr="00D47DC2" w14:paraId="72572CCE" w14:textId="77777777" w:rsidTr="00803D36">
        <w:tc>
          <w:tcPr>
            <w:tcW w:w="4531" w:type="dxa"/>
            <w:vAlign w:val="center"/>
          </w:tcPr>
          <w:p w14:paraId="42657887" w14:textId="77777777" w:rsidR="00EF542A" w:rsidRPr="00D47DC2" w:rsidRDefault="00EF542A" w:rsidP="00803D36">
            <w:pPr>
              <w:spacing w:after="0"/>
              <w:rPr>
                <w:szCs w:val="22"/>
              </w:rPr>
            </w:pPr>
            <w:r w:rsidRPr="00D47DC2">
              <w:rPr>
                <w:sz w:val="22"/>
                <w:szCs w:val="22"/>
              </w:rPr>
              <w:lastRenderedPageBreak/>
              <w:t xml:space="preserve">Адрес вэб сайта, при наличии </w:t>
            </w:r>
          </w:p>
        </w:tc>
        <w:tc>
          <w:tcPr>
            <w:tcW w:w="5245" w:type="dxa"/>
            <w:vAlign w:val="center"/>
          </w:tcPr>
          <w:p w14:paraId="49CDAC48" w14:textId="77777777" w:rsidR="00EF542A" w:rsidRPr="00D47DC2" w:rsidRDefault="00EF542A" w:rsidP="00803D36">
            <w:pPr>
              <w:spacing w:after="0"/>
              <w:rPr>
                <w:szCs w:val="22"/>
              </w:rPr>
            </w:pPr>
          </w:p>
        </w:tc>
      </w:tr>
      <w:tr w:rsidR="00EF542A" w:rsidRPr="00D47DC2" w14:paraId="2A098620" w14:textId="77777777" w:rsidTr="00803D36">
        <w:tc>
          <w:tcPr>
            <w:tcW w:w="4531" w:type="dxa"/>
            <w:vAlign w:val="center"/>
          </w:tcPr>
          <w:p w14:paraId="155ED532" w14:textId="77777777" w:rsidR="00EF542A" w:rsidRPr="00D47DC2" w:rsidRDefault="00EF542A" w:rsidP="00803D36">
            <w:pPr>
              <w:spacing w:after="0"/>
              <w:rPr>
                <w:szCs w:val="22"/>
              </w:rPr>
            </w:pPr>
            <w:r w:rsidRPr="00D47DC2">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5245" w:type="dxa"/>
            <w:vAlign w:val="center"/>
          </w:tcPr>
          <w:p w14:paraId="7225AA77" w14:textId="77777777" w:rsidR="00EF542A" w:rsidRPr="00D47DC2" w:rsidRDefault="00EF542A" w:rsidP="00803D36">
            <w:pPr>
              <w:spacing w:after="0"/>
              <w:rPr>
                <w:szCs w:val="22"/>
              </w:rPr>
            </w:pPr>
          </w:p>
        </w:tc>
      </w:tr>
      <w:tr w:rsidR="00EF542A" w:rsidRPr="00D47DC2" w14:paraId="314C89EE" w14:textId="77777777" w:rsidTr="00803D36">
        <w:tc>
          <w:tcPr>
            <w:tcW w:w="4531" w:type="dxa"/>
            <w:vAlign w:val="center"/>
          </w:tcPr>
          <w:p w14:paraId="4A6B4CDF" w14:textId="77777777" w:rsidR="00EF542A" w:rsidRPr="00D47DC2" w:rsidRDefault="00EF542A" w:rsidP="00803D36">
            <w:pPr>
              <w:spacing w:after="0"/>
              <w:rPr>
                <w:szCs w:val="22"/>
              </w:rPr>
            </w:pPr>
            <w:r w:rsidRPr="00D47DC2">
              <w:rPr>
                <w:sz w:val="22"/>
                <w:szCs w:val="22"/>
              </w:rPr>
              <w:t>Наличие судимости у руководителя</w:t>
            </w:r>
          </w:p>
        </w:tc>
        <w:tc>
          <w:tcPr>
            <w:tcW w:w="5245" w:type="dxa"/>
            <w:vAlign w:val="center"/>
          </w:tcPr>
          <w:p w14:paraId="1170D949" w14:textId="77777777" w:rsidR="00EF542A" w:rsidRPr="00D47DC2" w:rsidRDefault="00EF542A" w:rsidP="00803D36">
            <w:pPr>
              <w:spacing w:after="0"/>
              <w:rPr>
                <w:szCs w:val="22"/>
              </w:rPr>
            </w:pPr>
          </w:p>
        </w:tc>
      </w:tr>
      <w:tr w:rsidR="00EF542A" w:rsidRPr="00D47DC2" w14:paraId="22BE9E68" w14:textId="77777777" w:rsidTr="00803D36">
        <w:tc>
          <w:tcPr>
            <w:tcW w:w="4531" w:type="dxa"/>
            <w:vAlign w:val="center"/>
          </w:tcPr>
          <w:p w14:paraId="60544314" w14:textId="77777777" w:rsidR="00EF542A" w:rsidRPr="00D47DC2" w:rsidRDefault="00EF542A" w:rsidP="00803D36">
            <w:pPr>
              <w:spacing w:after="0"/>
              <w:rPr>
                <w:szCs w:val="22"/>
              </w:rPr>
            </w:pPr>
            <w:r w:rsidRPr="00D47DC2">
              <w:rPr>
                <w:sz w:val="22"/>
                <w:szCs w:val="22"/>
              </w:rPr>
              <w:t xml:space="preserve">Наличие собственных антикоррупционных процедур в организации </w:t>
            </w:r>
          </w:p>
        </w:tc>
        <w:tc>
          <w:tcPr>
            <w:tcW w:w="5245" w:type="dxa"/>
            <w:vAlign w:val="center"/>
          </w:tcPr>
          <w:p w14:paraId="1B9E4B62" w14:textId="77777777" w:rsidR="00EF542A" w:rsidRPr="00D47DC2" w:rsidRDefault="00EF542A" w:rsidP="00803D36">
            <w:pPr>
              <w:spacing w:after="0"/>
              <w:rPr>
                <w:szCs w:val="22"/>
              </w:rPr>
            </w:pPr>
          </w:p>
        </w:tc>
      </w:tr>
      <w:tr w:rsidR="00EF542A" w:rsidRPr="00D47DC2" w14:paraId="5766AC0E" w14:textId="77777777" w:rsidTr="00803D36">
        <w:tc>
          <w:tcPr>
            <w:tcW w:w="4531" w:type="dxa"/>
            <w:vAlign w:val="center"/>
          </w:tcPr>
          <w:p w14:paraId="05CFD147" w14:textId="77777777" w:rsidR="00EF542A" w:rsidRPr="00D47DC2" w:rsidRDefault="00EF542A" w:rsidP="00803D36">
            <w:pPr>
              <w:spacing w:after="0"/>
              <w:rPr>
                <w:szCs w:val="22"/>
              </w:rPr>
            </w:pPr>
            <w:r w:rsidRPr="00D47DC2">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245" w:type="dxa"/>
            <w:vAlign w:val="center"/>
          </w:tcPr>
          <w:p w14:paraId="109C4DF0" w14:textId="77777777" w:rsidR="00EF542A" w:rsidRPr="00D47DC2" w:rsidRDefault="00EF542A" w:rsidP="00803D36">
            <w:pPr>
              <w:spacing w:after="0"/>
              <w:rPr>
                <w:szCs w:val="22"/>
              </w:rPr>
            </w:pPr>
          </w:p>
        </w:tc>
      </w:tr>
    </w:tbl>
    <w:p w14:paraId="18E373F3" w14:textId="77777777" w:rsidR="00EF542A" w:rsidRPr="00D47DC2" w:rsidRDefault="00EF542A" w:rsidP="00CE157D">
      <w:pPr>
        <w:spacing w:after="0"/>
        <w:mirrorIndents/>
        <w:jc w:val="center"/>
        <w:rPr>
          <w:sz w:val="22"/>
          <w:szCs w:val="22"/>
        </w:rPr>
      </w:pPr>
    </w:p>
    <w:p w14:paraId="68E3E31A" w14:textId="77777777" w:rsidR="00CE157D" w:rsidRPr="00D47DC2" w:rsidRDefault="00CE157D" w:rsidP="00CE157D">
      <w:pPr>
        <w:spacing w:after="0"/>
        <w:mirrorIndents/>
        <w:jc w:val="center"/>
        <w:rPr>
          <w:sz w:val="22"/>
          <w:szCs w:val="22"/>
        </w:rPr>
      </w:pPr>
      <w:r w:rsidRPr="00D47DC2">
        <w:rPr>
          <w:sz w:val="22"/>
          <w:szCs w:val="22"/>
        </w:rPr>
        <w:t xml:space="preserve">     </w:t>
      </w:r>
    </w:p>
    <w:p w14:paraId="098C54A2" w14:textId="77777777" w:rsidR="00CE157D" w:rsidRPr="00D47DC2"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6156"/>
      </w:tblGrid>
      <w:tr w:rsidR="00CE157D" w:rsidRPr="00D47DC2" w14:paraId="17B8B7BE" w14:textId="77777777" w:rsidTr="000B63D1">
        <w:tc>
          <w:tcPr>
            <w:tcW w:w="4265" w:type="dxa"/>
            <w:vAlign w:val="center"/>
          </w:tcPr>
          <w:p w14:paraId="67978BD0" w14:textId="77777777" w:rsidR="00CE157D" w:rsidRPr="00D47DC2" w:rsidRDefault="00CE157D" w:rsidP="00B1102E">
            <w:pPr>
              <w:ind w:firstLine="0"/>
              <w:mirrorIndents/>
              <w:rPr>
                <w:sz w:val="22"/>
                <w:szCs w:val="22"/>
              </w:rPr>
            </w:pPr>
            <w:r w:rsidRPr="00D47DC2">
              <w:rPr>
                <w:sz w:val="22"/>
                <w:szCs w:val="22"/>
              </w:rPr>
              <w:t>Данные предоставил:</w:t>
            </w:r>
          </w:p>
          <w:p w14:paraId="3BDB96E9" w14:textId="77777777" w:rsidR="00CE157D" w:rsidRPr="00D47DC2" w:rsidRDefault="00CE157D" w:rsidP="00B1102E">
            <w:pPr>
              <w:ind w:firstLine="0"/>
              <w:mirrorIndents/>
              <w:rPr>
                <w:sz w:val="22"/>
                <w:szCs w:val="22"/>
              </w:rPr>
            </w:pPr>
            <w:r w:rsidRPr="00D47DC2">
              <w:rPr>
                <w:sz w:val="22"/>
                <w:szCs w:val="22"/>
              </w:rPr>
              <w:t>(ФИО, должность, подпись, дата, печать)</w:t>
            </w:r>
          </w:p>
        </w:tc>
        <w:tc>
          <w:tcPr>
            <w:tcW w:w="6156" w:type="dxa"/>
            <w:vAlign w:val="center"/>
          </w:tcPr>
          <w:p w14:paraId="72393525" w14:textId="77777777" w:rsidR="00CE157D" w:rsidRPr="00D47DC2" w:rsidRDefault="00CE157D" w:rsidP="00B1102E">
            <w:pPr>
              <w:ind w:firstLine="0"/>
              <w:mirrorIndents/>
              <w:rPr>
                <w:sz w:val="22"/>
                <w:szCs w:val="22"/>
              </w:rPr>
            </w:pPr>
            <w:r w:rsidRPr="00D47DC2">
              <w:rPr>
                <w:sz w:val="22"/>
                <w:szCs w:val="22"/>
              </w:rPr>
              <w:t>______________________________________________________</w:t>
            </w:r>
          </w:p>
        </w:tc>
      </w:tr>
    </w:tbl>
    <w:p w14:paraId="246DABB2" w14:textId="77777777" w:rsidR="00EF542A" w:rsidRPr="00D47DC2" w:rsidRDefault="00EF542A" w:rsidP="00EF542A">
      <w:pPr>
        <w:spacing w:after="0"/>
        <w:jc w:val="both"/>
        <w:rPr>
          <w:i/>
          <w:color w:val="FF0000"/>
          <w:sz w:val="22"/>
          <w:szCs w:val="22"/>
        </w:rPr>
      </w:pPr>
    </w:p>
    <w:p w14:paraId="1E60A3EF" w14:textId="77777777" w:rsidR="00EF542A" w:rsidRPr="00D47DC2" w:rsidRDefault="00EF542A" w:rsidP="00EF542A">
      <w:pPr>
        <w:spacing w:after="0"/>
        <w:jc w:val="both"/>
        <w:rPr>
          <w:i/>
          <w:color w:val="FF0000"/>
          <w:sz w:val="22"/>
          <w:szCs w:val="22"/>
        </w:rPr>
      </w:pPr>
    </w:p>
    <w:p w14:paraId="7C7DBA3F" w14:textId="77777777" w:rsidR="00CA3561" w:rsidRPr="00D47DC2" w:rsidRDefault="00CE157D" w:rsidP="00EF542A">
      <w:pPr>
        <w:spacing w:after="0"/>
        <w:jc w:val="both"/>
        <w:rPr>
          <w:i/>
          <w:color w:val="FF0000"/>
          <w:sz w:val="22"/>
          <w:szCs w:val="22"/>
        </w:rPr>
      </w:pPr>
      <w:r w:rsidRPr="00D47DC2">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E5F0C74" w14:textId="77777777" w:rsidR="00E11707" w:rsidRPr="00D47DC2" w:rsidRDefault="00CA3561" w:rsidP="00F868AE">
      <w:pPr>
        <w:spacing w:after="0"/>
        <w:ind w:firstLine="567"/>
        <w:jc w:val="center"/>
        <w:rPr>
          <w:sz w:val="22"/>
          <w:szCs w:val="22"/>
        </w:rPr>
      </w:pPr>
      <w:r w:rsidRPr="00D47DC2">
        <w:rPr>
          <w:sz w:val="22"/>
          <w:szCs w:val="22"/>
        </w:rPr>
        <w:t>  </w:t>
      </w:r>
    </w:p>
    <w:p w14:paraId="1F6DAADD" w14:textId="77777777" w:rsidR="002D39A4" w:rsidRPr="00D47DC2" w:rsidRDefault="002D39A4" w:rsidP="00F868AE">
      <w:pPr>
        <w:spacing w:after="0"/>
        <w:ind w:firstLine="567"/>
        <w:jc w:val="center"/>
        <w:rPr>
          <w:b/>
          <w:bCs/>
          <w:i/>
          <w:sz w:val="22"/>
          <w:szCs w:val="22"/>
        </w:rPr>
      </w:pPr>
    </w:p>
    <w:p w14:paraId="4D40A957" w14:textId="77777777" w:rsidR="00EF542A" w:rsidRPr="00D47DC2" w:rsidRDefault="00EF542A" w:rsidP="00F868AE">
      <w:pPr>
        <w:spacing w:after="0"/>
        <w:ind w:firstLine="567"/>
        <w:jc w:val="center"/>
        <w:rPr>
          <w:b/>
          <w:bCs/>
          <w:i/>
          <w:sz w:val="22"/>
          <w:szCs w:val="22"/>
        </w:rPr>
      </w:pPr>
    </w:p>
    <w:p w14:paraId="44AD4C44" w14:textId="77777777" w:rsidR="00EF542A" w:rsidRPr="00D47DC2" w:rsidRDefault="00EF542A" w:rsidP="00F868AE">
      <w:pPr>
        <w:spacing w:after="0"/>
        <w:ind w:firstLine="567"/>
        <w:jc w:val="center"/>
        <w:rPr>
          <w:b/>
          <w:bCs/>
          <w:i/>
          <w:sz w:val="22"/>
          <w:szCs w:val="22"/>
        </w:rPr>
      </w:pPr>
    </w:p>
    <w:p w14:paraId="4753A87D" w14:textId="77777777" w:rsidR="00EF542A" w:rsidRPr="00D47DC2" w:rsidRDefault="00EF542A" w:rsidP="00F868AE">
      <w:pPr>
        <w:spacing w:after="0"/>
        <w:ind w:firstLine="567"/>
        <w:jc w:val="center"/>
        <w:rPr>
          <w:b/>
          <w:bCs/>
          <w:i/>
          <w:sz w:val="22"/>
          <w:szCs w:val="22"/>
        </w:rPr>
      </w:pPr>
    </w:p>
    <w:p w14:paraId="6F73B0CE" w14:textId="77777777" w:rsidR="00EF542A" w:rsidRPr="00D47DC2" w:rsidRDefault="00EF542A" w:rsidP="00F868AE">
      <w:pPr>
        <w:spacing w:after="0"/>
        <w:ind w:firstLine="567"/>
        <w:jc w:val="center"/>
        <w:rPr>
          <w:b/>
          <w:bCs/>
          <w:i/>
          <w:sz w:val="22"/>
          <w:szCs w:val="22"/>
        </w:rPr>
      </w:pPr>
    </w:p>
    <w:p w14:paraId="4452B02B" w14:textId="77777777" w:rsidR="00EF542A" w:rsidRPr="00D47DC2" w:rsidRDefault="00EF542A" w:rsidP="00F868AE">
      <w:pPr>
        <w:spacing w:after="0"/>
        <w:ind w:firstLine="567"/>
        <w:jc w:val="center"/>
        <w:rPr>
          <w:b/>
          <w:bCs/>
          <w:i/>
          <w:sz w:val="22"/>
          <w:szCs w:val="22"/>
        </w:rPr>
      </w:pPr>
    </w:p>
    <w:p w14:paraId="333D39AA" w14:textId="77777777" w:rsidR="00EF542A" w:rsidRPr="00D47DC2" w:rsidRDefault="00EF542A" w:rsidP="00F868AE">
      <w:pPr>
        <w:spacing w:after="0"/>
        <w:ind w:firstLine="567"/>
        <w:jc w:val="center"/>
        <w:rPr>
          <w:b/>
          <w:bCs/>
          <w:i/>
          <w:sz w:val="22"/>
          <w:szCs w:val="22"/>
        </w:rPr>
      </w:pPr>
    </w:p>
    <w:p w14:paraId="4ED9F2A4" w14:textId="77777777" w:rsidR="00EF542A" w:rsidRPr="00D47DC2" w:rsidRDefault="00EF542A" w:rsidP="00F868AE">
      <w:pPr>
        <w:spacing w:after="0"/>
        <w:ind w:firstLine="567"/>
        <w:jc w:val="center"/>
        <w:rPr>
          <w:b/>
          <w:bCs/>
          <w:i/>
          <w:sz w:val="22"/>
          <w:szCs w:val="22"/>
        </w:rPr>
      </w:pPr>
    </w:p>
    <w:p w14:paraId="1A3E6D26" w14:textId="77777777" w:rsidR="00EF542A" w:rsidRPr="00D47DC2" w:rsidRDefault="00EF542A" w:rsidP="00F868AE">
      <w:pPr>
        <w:spacing w:after="0"/>
        <w:ind w:firstLine="567"/>
        <w:jc w:val="center"/>
        <w:rPr>
          <w:b/>
          <w:bCs/>
          <w:i/>
          <w:sz w:val="22"/>
          <w:szCs w:val="22"/>
        </w:rPr>
      </w:pPr>
    </w:p>
    <w:p w14:paraId="67EE1009" w14:textId="77777777" w:rsidR="00EF542A" w:rsidRPr="00D47DC2" w:rsidRDefault="00EF542A" w:rsidP="00F868AE">
      <w:pPr>
        <w:spacing w:after="0"/>
        <w:ind w:firstLine="567"/>
        <w:jc w:val="center"/>
        <w:rPr>
          <w:b/>
          <w:bCs/>
          <w:i/>
          <w:sz w:val="22"/>
          <w:szCs w:val="22"/>
        </w:rPr>
      </w:pPr>
    </w:p>
    <w:p w14:paraId="32EA232E" w14:textId="77777777" w:rsidR="00EF542A" w:rsidRPr="00D47DC2" w:rsidRDefault="00EF542A" w:rsidP="00F868AE">
      <w:pPr>
        <w:spacing w:after="0"/>
        <w:ind w:firstLine="567"/>
        <w:jc w:val="center"/>
        <w:rPr>
          <w:b/>
          <w:bCs/>
          <w:i/>
          <w:sz w:val="22"/>
          <w:szCs w:val="22"/>
        </w:rPr>
      </w:pPr>
    </w:p>
    <w:p w14:paraId="5B54637E" w14:textId="77777777" w:rsidR="00EF542A" w:rsidRPr="00D47DC2" w:rsidRDefault="00EF542A" w:rsidP="00F868AE">
      <w:pPr>
        <w:spacing w:after="0"/>
        <w:ind w:firstLine="567"/>
        <w:jc w:val="center"/>
        <w:rPr>
          <w:b/>
          <w:bCs/>
          <w:i/>
          <w:sz w:val="22"/>
          <w:szCs w:val="22"/>
        </w:rPr>
      </w:pPr>
    </w:p>
    <w:p w14:paraId="4F79B310" w14:textId="77777777" w:rsidR="00EF542A" w:rsidRPr="00D47DC2" w:rsidRDefault="00EF542A" w:rsidP="00F868AE">
      <w:pPr>
        <w:spacing w:after="0"/>
        <w:ind w:firstLine="567"/>
        <w:jc w:val="center"/>
        <w:rPr>
          <w:b/>
          <w:bCs/>
          <w:i/>
          <w:sz w:val="22"/>
          <w:szCs w:val="22"/>
        </w:rPr>
      </w:pPr>
    </w:p>
    <w:p w14:paraId="0AD741EF" w14:textId="77777777" w:rsidR="00EF542A" w:rsidRPr="00D47DC2" w:rsidRDefault="00EF542A" w:rsidP="00F868AE">
      <w:pPr>
        <w:spacing w:after="0"/>
        <w:ind w:firstLine="567"/>
        <w:jc w:val="center"/>
        <w:rPr>
          <w:b/>
          <w:bCs/>
          <w:i/>
          <w:sz w:val="22"/>
          <w:szCs w:val="22"/>
        </w:rPr>
      </w:pPr>
    </w:p>
    <w:p w14:paraId="7F092E7C" w14:textId="77777777" w:rsidR="00EF542A" w:rsidRPr="00D47DC2" w:rsidRDefault="00EF542A" w:rsidP="00F868AE">
      <w:pPr>
        <w:spacing w:after="0"/>
        <w:ind w:firstLine="567"/>
        <w:jc w:val="center"/>
        <w:rPr>
          <w:b/>
          <w:bCs/>
          <w:i/>
          <w:sz w:val="22"/>
          <w:szCs w:val="22"/>
        </w:rPr>
      </w:pPr>
    </w:p>
    <w:p w14:paraId="1E4941E3" w14:textId="77777777" w:rsidR="00EF542A" w:rsidRPr="00D47DC2" w:rsidRDefault="00EF542A" w:rsidP="00F868AE">
      <w:pPr>
        <w:spacing w:after="0"/>
        <w:ind w:firstLine="567"/>
        <w:jc w:val="center"/>
        <w:rPr>
          <w:b/>
          <w:bCs/>
          <w:i/>
          <w:sz w:val="22"/>
          <w:szCs w:val="22"/>
        </w:rPr>
      </w:pPr>
    </w:p>
    <w:p w14:paraId="7B71583C" w14:textId="77777777" w:rsidR="00EF542A" w:rsidRPr="00D47DC2" w:rsidRDefault="00EF542A" w:rsidP="00F868AE">
      <w:pPr>
        <w:spacing w:after="0"/>
        <w:ind w:firstLine="567"/>
        <w:jc w:val="center"/>
        <w:rPr>
          <w:b/>
          <w:bCs/>
          <w:i/>
          <w:sz w:val="22"/>
          <w:szCs w:val="22"/>
        </w:rPr>
      </w:pPr>
    </w:p>
    <w:p w14:paraId="4652ED88" w14:textId="77777777" w:rsidR="00EF542A" w:rsidRPr="00D47DC2" w:rsidRDefault="00EF542A" w:rsidP="00F868AE">
      <w:pPr>
        <w:spacing w:after="0"/>
        <w:ind w:firstLine="567"/>
        <w:jc w:val="center"/>
        <w:rPr>
          <w:b/>
          <w:bCs/>
          <w:i/>
          <w:sz w:val="22"/>
          <w:szCs w:val="22"/>
        </w:rPr>
      </w:pPr>
    </w:p>
    <w:p w14:paraId="766F5E6F" w14:textId="77777777" w:rsidR="00EF542A" w:rsidRPr="00D47DC2" w:rsidRDefault="00EF542A" w:rsidP="00F868AE">
      <w:pPr>
        <w:spacing w:after="0"/>
        <w:ind w:firstLine="567"/>
        <w:jc w:val="center"/>
        <w:rPr>
          <w:b/>
          <w:bCs/>
          <w:i/>
          <w:sz w:val="22"/>
          <w:szCs w:val="22"/>
        </w:rPr>
      </w:pPr>
    </w:p>
    <w:p w14:paraId="2986B4F9" w14:textId="77777777" w:rsidR="00EF542A" w:rsidRPr="00D47DC2" w:rsidRDefault="00EF542A" w:rsidP="00F868AE">
      <w:pPr>
        <w:spacing w:after="0"/>
        <w:ind w:firstLine="567"/>
        <w:jc w:val="center"/>
        <w:rPr>
          <w:b/>
          <w:bCs/>
          <w:i/>
          <w:sz w:val="22"/>
          <w:szCs w:val="22"/>
        </w:rPr>
      </w:pPr>
    </w:p>
    <w:p w14:paraId="2FD9769F" w14:textId="77777777" w:rsidR="00EF542A" w:rsidRPr="00D47DC2" w:rsidRDefault="00EF542A" w:rsidP="00F868AE">
      <w:pPr>
        <w:spacing w:after="0"/>
        <w:ind w:firstLine="567"/>
        <w:jc w:val="center"/>
        <w:rPr>
          <w:b/>
          <w:bCs/>
          <w:i/>
          <w:sz w:val="22"/>
          <w:szCs w:val="22"/>
        </w:rPr>
      </w:pPr>
    </w:p>
    <w:p w14:paraId="44A87426" w14:textId="77777777" w:rsidR="00EF542A" w:rsidRPr="00D47DC2" w:rsidRDefault="00EF542A" w:rsidP="00F868AE">
      <w:pPr>
        <w:spacing w:after="0"/>
        <w:ind w:firstLine="567"/>
        <w:jc w:val="center"/>
        <w:rPr>
          <w:b/>
          <w:bCs/>
          <w:i/>
          <w:sz w:val="22"/>
          <w:szCs w:val="22"/>
        </w:rPr>
      </w:pPr>
    </w:p>
    <w:p w14:paraId="0D7CAD19" w14:textId="77777777" w:rsidR="00EF542A" w:rsidRPr="00D47DC2" w:rsidRDefault="00EF542A" w:rsidP="00F868AE">
      <w:pPr>
        <w:spacing w:after="0"/>
        <w:ind w:firstLine="567"/>
        <w:jc w:val="center"/>
        <w:rPr>
          <w:b/>
          <w:bCs/>
          <w:i/>
          <w:sz w:val="22"/>
          <w:szCs w:val="22"/>
        </w:rPr>
      </w:pPr>
    </w:p>
    <w:p w14:paraId="03096304" w14:textId="77777777" w:rsidR="00EF542A" w:rsidRPr="00D47DC2" w:rsidRDefault="00EF542A" w:rsidP="00F868AE">
      <w:pPr>
        <w:spacing w:after="0"/>
        <w:ind w:firstLine="567"/>
        <w:jc w:val="center"/>
        <w:rPr>
          <w:b/>
          <w:bCs/>
          <w:i/>
          <w:sz w:val="22"/>
          <w:szCs w:val="22"/>
        </w:rPr>
      </w:pPr>
    </w:p>
    <w:p w14:paraId="1A283625" w14:textId="77777777" w:rsidR="00EF542A" w:rsidRPr="00D47DC2" w:rsidRDefault="00EF542A" w:rsidP="00F868AE">
      <w:pPr>
        <w:spacing w:after="0"/>
        <w:ind w:firstLine="567"/>
        <w:jc w:val="center"/>
        <w:rPr>
          <w:b/>
          <w:bCs/>
          <w:i/>
          <w:sz w:val="22"/>
          <w:szCs w:val="22"/>
        </w:rPr>
      </w:pPr>
    </w:p>
    <w:p w14:paraId="60950439" w14:textId="77777777" w:rsidR="00EF542A" w:rsidRPr="00D47DC2" w:rsidRDefault="00EF542A" w:rsidP="00534452">
      <w:pPr>
        <w:spacing w:after="0"/>
        <w:rPr>
          <w:b/>
          <w:bCs/>
          <w:i/>
          <w:sz w:val="22"/>
          <w:szCs w:val="22"/>
        </w:rPr>
      </w:pPr>
    </w:p>
    <w:p w14:paraId="4FCFFB9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3 </w:t>
      </w:r>
      <w:r w:rsidRPr="00D47DC2">
        <w:rPr>
          <w:b/>
          <w:bCs/>
          <w:i/>
          <w:sz w:val="22"/>
          <w:szCs w:val="22"/>
        </w:rPr>
        <w:t>к заявке на участие в закупке</w:t>
      </w:r>
    </w:p>
    <w:p w14:paraId="78F48801" w14:textId="77777777" w:rsidR="00CA3561" w:rsidRPr="00D47DC2" w:rsidRDefault="00CA3561" w:rsidP="00F868AE">
      <w:pPr>
        <w:tabs>
          <w:tab w:val="left" w:pos="2610"/>
        </w:tabs>
        <w:spacing w:after="0"/>
        <w:ind w:firstLine="567"/>
        <w:rPr>
          <w:b/>
          <w:bCs/>
          <w:i/>
          <w:sz w:val="22"/>
          <w:szCs w:val="22"/>
        </w:rPr>
      </w:pPr>
      <w:r w:rsidRPr="00D47DC2">
        <w:rPr>
          <w:b/>
          <w:bCs/>
          <w:i/>
          <w:sz w:val="22"/>
          <w:szCs w:val="22"/>
        </w:rPr>
        <w:tab/>
      </w:r>
    </w:p>
    <w:p w14:paraId="581283A0" w14:textId="77777777" w:rsidR="00CA3561" w:rsidRPr="00D47DC2" w:rsidRDefault="00CA3561" w:rsidP="00F868AE">
      <w:pPr>
        <w:spacing w:after="0"/>
        <w:ind w:firstLine="567"/>
        <w:rPr>
          <w:bCs/>
          <w:i/>
          <w:sz w:val="22"/>
          <w:szCs w:val="22"/>
        </w:rPr>
      </w:pPr>
      <w:r w:rsidRPr="00D47DC2">
        <w:rPr>
          <w:bCs/>
          <w:i/>
          <w:sz w:val="22"/>
          <w:szCs w:val="22"/>
        </w:rPr>
        <w:t>Данную форму предоставить в формате редактируемого документа (формат *.</w:t>
      </w:r>
      <w:r w:rsidRPr="00D47DC2">
        <w:rPr>
          <w:bCs/>
          <w:i/>
          <w:sz w:val="22"/>
          <w:szCs w:val="22"/>
          <w:lang w:val="en-US"/>
        </w:rPr>
        <w:t>doc</w:t>
      </w:r>
      <w:r w:rsidRPr="00D47DC2">
        <w:rPr>
          <w:bCs/>
          <w:i/>
          <w:sz w:val="22"/>
          <w:szCs w:val="22"/>
        </w:rPr>
        <w:t xml:space="preserve">). </w:t>
      </w:r>
    </w:p>
    <w:p w14:paraId="5950754E" w14:textId="77777777" w:rsidR="00CA3561" w:rsidRPr="00D47DC2"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D47DC2" w14:paraId="7B1BFC24"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7EB1058D" w14:textId="77777777" w:rsidR="00CA3561" w:rsidRPr="00D47DC2" w:rsidRDefault="00CA3561" w:rsidP="00F868AE">
            <w:pPr>
              <w:shd w:val="clear" w:color="auto" w:fill="FFFFFF"/>
              <w:spacing w:after="0"/>
              <w:jc w:val="center"/>
              <w:rPr>
                <w:szCs w:val="22"/>
              </w:rPr>
            </w:pPr>
            <w:r w:rsidRPr="00D47DC2">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82EF8B8" w14:textId="77777777" w:rsidR="00CA3561" w:rsidRPr="00D47DC2" w:rsidRDefault="00CA3561" w:rsidP="00F868AE">
            <w:pPr>
              <w:shd w:val="clear" w:color="auto" w:fill="FFFFFF"/>
              <w:spacing w:after="0"/>
              <w:rPr>
                <w:szCs w:val="22"/>
              </w:rPr>
            </w:pPr>
            <w:r w:rsidRPr="00D47DC2">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D08867B" w14:textId="77777777" w:rsidR="00CA3561" w:rsidRPr="00D47DC2" w:rsidRDefault="00CA3561" w:rsidP="00F868AE">
            <w:pPr>
              <w:spacing w:after="0"/>
              <w:rPr>
                <w:szCs w:val="22"/>
              </w:rPr>
            </w:pPr>
          </w:p>
        </w:tc>
      </w:tr>
      <w:tr w:rsidR="00CA3561" w:rsidRPr="00D47DC2" w14:paraId="292A79BF"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BA4DACC" w14:textId="77777777" w:rsidR="00CA3561" w:rsidRPr="00D47DC2" w:rsidRDefault="00680AFD" w:rsidP="00F868AE">
            <w:pPr>
              <w:shd w:val="clear" w:color="auto" w:fill="FFFFFF"/>
              <w:spacing w:after="0"/>
              <w:jc w:val="center"/>
              <w:rPr>
                <w:szCs w:val="22"/>
              </w:rPr>
            </w:pPr>
            <w:r w:rsidRPr="00D47DC2">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6ACFB3" w14:textId="77777777" w:rsidR="00CA3561" w:rsidRPr="00D47DC2" w:rsidRDefault="00CA3561" w:rsidP="00F868AE">
            <w:pPr>
              <w:shd w:val="clear" w:color="auto" w:fill="FFFFFF"/>
              <w:spacing w:after="0"/>
              <w:rPr>
                <w:szCs w:val="22"/>
              </w:rPr>
            </w:pPr>
            <w:r w:rsidRPr="00D47DC2">
              <w:rPr>
                <w:color w:val="000000"/>
                <w:spacing w:val="-5"/>
                <w:sz w:val="22"/>
                <w:szCs w:val="22"/>
              </w:rPr>
              <w:t>Получатель денежных средств</w:t>
            </w:r>
          </w:p>
          <w:p w14:paraId="62AEEF26" w14:textId="77777777" w:rsidR="00CA3561" w:rsidRPr="00D47DC2" w:rsidRDefault="00CA3561" w:rsidP="00F868AE">
            <w:pPr>
              <w:shd w:val="clear" w:color="auto" w:fill="FFFFFF"/>
              <w:spacing w:after="0"/>
              <w:ind w:firstLine="10"/>
              <w:rPr>
                <w:szCs w:val="22"/>
              </w:rPr>
            </w:pPr>
            <w:r w:rsidRPr="00D47DC2">
              <w:rPr>
                <w:color w:val="000000"/>
                <w:spacing w:val="-2"/>
                <w:sz w:val="22"/>
                <w:szCs w:val="22"/>
              </w:rPr>
              <w:t xml:space="preserve">(указать наименование, расчетные реквизиты, ИНН/КПП, </w:t>
            </w:r>
            <w:r w:rsidRPr="00D47DC2">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6C197F03" w14:textId="77777777" w:rsidR="00CA3561" w:rsidRPr="00D47DC2" w:rsidRDefault="00CA3561" w:rsidP="00F868AE">
            <w:pPr>
              <w:spacing w:after="0"/>
              <w:rPr>
                <w:szCs w:val="22"/>
              </w:rPr>
            </w:pPr>
          </w:p>
        </w:tc>
      </w:tr>
      <w:tr w:rsidR="00CA3561" w:rsidRPr="00D47DC2" w14:paraId="7EA947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D8D5E57" w14:textId="77777777" w:rsidR="00CA3561" w:rsidRPr="00D47DC2" w:rsidRDefault="00680AFD" w:rsidP="00F868AE">
            <w:pPr>
              <w:shd w:val="clear" w:color="auto" w:fill="FFFFFF"/>
              <w:spacing w:after="0"/>
              <w:jc w:val="center"/>
              <w:rPr>
                <w:szCs w:val="22"/>
              </w:rPr>
            </w:pPr>
            <w:r w:rsidRPr="00D47DC2">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369142A" w14:textId="77777777" w:rsidR="00CA3561" w:rsidRPr="00D47DC2" w:rsidRDefault="00CA3561" w:rsidP="00F868AE">
            <w:pPr>
              <w:shd w:val="clear" w:color="auto" w:fill="FFFFFF"/>
              <w:spacing w:after="0"/>
              <w:rPr>
                <w:szCs w:val="22"/>
              </w:rPr>
            </w:pPr>
            <w:r w:rsidRPr="00D47DC2">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1373998" w14:textId="77777777" w:rsidR="00CA3561" w:rsidRPr="00D47DC2" w:rsidRDefault="00CA3561" w:rsidP="00F868AE">
            <w:pPr>
              <w:spacing w:after="0"/>
              <w:rPr>
                <w:szCs w:val="22"/>
              </w:rPr>
            </w:pPr>
          </w:p>
        </w:tc>
      </w:tr>
      <w:tr w:rsidR="00CA3561" w:rsidRPr="00D47DC2" w14:paraId="57D9545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F3247D3" w14:textId="77777777" w:rsidR="00CA3561" w:rsidRPr="00D47DC2" w:rsidRDefault="00680AFD" w:rsidP="00F868AE">
            <w:pPr>
              <w:shd w:val="clear" w:color="auto" w:fill="FFFFFF"/>
              <w:spacing w:after="0"/>
              <w:jc w:val="center"/>
              <w:rPr>
                <w:szCs w:val="22"/>
              </w:rPr>
            </w:pPr>
            <w:r w:rsidRPr="00D47DC2">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6FA309D" w14:textId="77777777" w:rsidR="00CA3561" w:rsidRPr="00D47DC2" w:rsidRDefault="00CA3561" w:rsidP="00F868AE">
            <w:pPr>
              <w:shd w:val="clear" w:color="auto" w:fill="FFFFFF"/>
              <w:spacing w:after="0"/>
              <w:rPr>
                <w:szCs w:val="22"/>
              </w:rPr>
            </w:pPr>
            <w:r w:rsidRPr="00D47DC2">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727AB09" w14:textId="77777777" w:rsidR="00CA3561" w:rsidRPr="00D47DC2" w:rsidRDefault="00CA3561" w:rsidP="00F868AE">
            <w:pPr>
              <w:spacing w:after="0"/>
              <w:rPr>
                <w:szCs w:val="22"/>
              </w:rPr>
            </w:pPr>
          </w:p>
        </w:tc>
      </w:tr>
      <w:tr w:rsidR="00CA3561" w:rsidRPr="00D47DC2" w14:paraId="0122D8C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78609F7" w14:textId="77777777" w:rsidR="00CA3561" w:rsidRPr="00D47DC2" w:rsidRDefault="00680AFD" w:rsidP="00F868AE">
            <w:pPr>
              <w:shd w:val="clear" w:color="auto" w:fill="FFFFFF"/>
              <w:spacing w:after="0"/>
              <w:jc w:val="center"/>
              <w:rPr>
                <w:szCs w:val="22"/>
              </w:rPr>
            </w:pPr>
            <w:r w:rsidRPr="00D47DC2">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C391993" w14:textId="77777777" w:rsidR="00CA3561" w:rsidRPr="00D47DC2" w:rsidRDefault="00CA3561" w:rsidP="00F868AE">
            <w:pPr>
              <w:shd w:val="clear" w:color="auto" w:fill="FFFFFF"/>
              <w:spacing w:after="0"/>
              <w:rPr>
                <w:szCs w:val="22"/>
              </w:rPr>
            </w:pPr>
            <w:r w:rsidRPr="00D47DC2">
              <w:rPr>
                <w:color w:val="000000"/>
                <w:spacing w:val="-8"/>
                <w:sz w:val="22"/>
                <w:szCs w:val="22"/>
                <w:lang w:val="en-US"/>
              </w:rPr>
              <w:t>E</w:t>
            </w:r>
            <w:r w:rsidRPr="00D47DC2">
              <w:rPr>
                <w:color w:val="000000"/>
                <w:spacing w:val="-8"/>
                <w:sz w:val="22"/>
                <w:szCs w:val="22"/>
              </w:rPr>
              <w:t>-</w:t>
            </w:r>
            <w:r w:rsidRPr="00D47DC2">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35971C3B" w14:textId="77777777" w:rsidR="00CA3561" w:rsidRPr="00D47DC2" w:rsidRDefault="00CA3561" w:rsidP="00F868AE">
            <w:pPr>
              <w:spacing w:after="0"/>
              <w:rPr>
                <w:szCs w:val="22"/>
                <w:lang w:val="en-US"/>
              </w:rPr>
            </w:pPr>
          </w:p>
        </w:tc>
      </w:tr>
      <w:tr w:rsidR="00CA3561" w:rsidRPr="00D47DC2" w14:paraId="6498E0DA"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30E31FDD" w14:textId="77777777" w:rsidR="00CA3561" w:rsidRPr="00D47DC2" w:rsidRDefault="00680AFD" w:rsidP="00F868AE">
            <w:pPr>
              <w:spacing w:after="0"/>
              <w:jc w:val="center"/>
              <w:rPr>
                <w:szCs w:val="22"/>
              </w:rPr>
            </w:pPr>
            <w:r w:rsidRPr="00D47DC2">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4A2566" w14:textId="77777777" w:rsidR="00CA3561" w:rsidRPr="00D47DC2" w:rsidRDefault="00CA3561" w:rsidP="00F868AE">
            <w:pPr>
              <w:shd w:val="clear" w:color="auto" w:fill="FFFFFF"/>
              <w:spacing w:after="0"/>
              <w:rPr>
                <w:szCs w:val="22"/>
              </w:rPr>
            </w:pPr>
            <w:r w:rsidRPr="00D47DC2">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7B897D4D" w14:textId="77777777" w:rsidR="00CA3561" w:rsidRPr="00D47DC2" w:rsidRDefault="00CA3561" w:rsidP="00F868AE">
            <w:pPr>
              <w:spacing w:after="0"/>
              <w:rPr>
                <w:szCs w:val="22"/>
                <w:lang w:val="en-US"/>
              </w:rPr>
            </w:pPr>
          </w:p>
        </w:tc>
      </w:tr>
      <w:tr w:rsidR="00CA3561" w:rsidRPr="00D47DC2" w14:paraId="6F7EB805"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F706C0"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ACAE1BF" w14:textId="77777777" w:rsidR="00CA3561" w:rsidRPr="00D47DC2" w:rsidRDefault="00CA3561" w:rsidP="00F868AE">
            <w:pPr>
              <w:shd w:val="clear" w:color="auto" w:fill="FFFFFF"/>
              <w:spacing w:after="0"/>
              <w:rPr>
                <w:szCs w:val="22"/>
              </w:rPr>
            </w:pPr>
            <w:r w:rsidRPr="00D47DC2">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44328BE" w14:textId="77777777" w:rsidR="00CA3561" w:rsidRPr="00D47DC2" w:rsidRDefault="00CA3561" w:rsidP="00F868AE">
            <w:pPr>
              <w:spacing w:after="0"/>
              <w:rPr>
                <w:szCs w:val="22"/>
              </w:rPr>
            </w:pPr>
          </w:p>
        </w:tc>
      </w:tr>
      <w:tr w:rsidR="00CA3561" w:rsidRPr="00D47DC2" w14:paraId="1735FF4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6B667E17"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00364F" w14:textId="77777777" w:rsidR="00CA3561" w:rsidRPr="00D47DC2" w:rsidRDefault="00CA3561" w:rsidP="00F868AE">
            <w:pPr>
              <w:shd w:val="clear" w:color="auto" w:fill="FFFFFF"/>
              <w:spacing w:after="0"/>
              <w:rPr>
                <w:szCs w:val="22"/>
              </w:rPr>
            </w:pPr>
            <w:r w:rsidRPr="00D47DC2">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61305B93" w14:textId="77777777" w:rsidR="00CA3561" w:rsidRPr="00D47DC2" w:rsidRDefault="00CA3561" w:rsidP="00F868AE">
            <w:pPr>
              <w:spacing w:after="0"/>
              <w:rPr>
                <w:szCs w:val="22"/>
              </w:rPr>
            </w:pPr>
          </w:p>
        </w:tc>
      </w:tr>
      <w:tr w:rsidR="00CA3561" w:rsidRPr="00D47DC2" w14:paraId="720F7C8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0D901234"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B171793" w14:textId="77777777" w:rsidR="00CA3561" w:rsidRPr="00D47DC2" w:rsidRDefault="00CA3561" w:rsidP="00F868AE">
            <w:pPr>
              <w:shd w:val="clear" w:color="auto" w:fill="FFFFFF"/>
              <w:spacing w:after="0"/>
              <w:rPr>
                <w:szCs w:val="22"/>
              </w:rPr>
            </w:pPr>
            <w:r w:rsidRPr="00D47DC2">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6FF05591" w14:textId="77777777" w:rsidR="00CA3561" w:rsidRPr="00D47DC2" w:rsidRDefault="00CA3561" w:rsidP="00F868AE">
            <w:pPr>
              <w:spacing w:after="0"/>
              <w:rPr>
                <w:szCs w:val="22"/>
              </w:rPr>
            </w:pPr>
          </w:p>
        </w:tc>
      </w:tr>
      <w:tr w:rsidR="00CA3561" w:rsidRPr="00D47DC2" w14:paraId="2A5D2A3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2A4E8B"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0D140730" w14:textId="77777777" w:rsidR="00CA3561" w:rsidRPr="00D47DC2" w:rsidRDefault="00CA3561" w:rsidP="00F868AE">
            <w:pPr>
              <w:shd w:val="clear" w:color="auto" w:fill="FFFFFF"/>
              <w:spacing w:after="0"/>
              <w:rPr>
                <w:szCs w:val="22"/>
              </w:rPr>
            </w:pPr>
            <w:r w:rsidRPr="00D47DC2">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4646400" w14:textId="77777777" w:rsidR="00CA3561" w:rsidRPr="00D47DC2" w:rsidRDefault="00CA3561" w:rsidP="00F868AE">
            <w:pPr>
              <w:spacing w:after="0"/>
              <w:rPr>
                <w:szCs w:val="22"/>
              </w:rPr>
            </w:pPr>
          </w:p>
        </w:tc>
      </w:tr>
      <w:tr w:rsidR="00CA3561" w:rsidRPr="00D47DC2" w14:paraId="440FDA8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2A68FC" w14:textId="77777777" w:rsidR="00CA3561" w:rsidRPr="00D47DC2" w:rsidRDefault="00680AFD" w:rsidP="00F868AE">
            <w:pPr>
              <w:shd w:val="clear" w:color="auto" w:fill="FFFFFF"/>
              <w:spacing w:after="0"/>
              <w:jc w:val="center"/>
              <w:rPr>
                <w:szCs w:val="22"/>
              </w:rPr>
            </w:pPr>
            <w:r w:rsidRPr="00D47DC2">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D0A6AEF" w14:textId="77777777" w:rsidR="00CA3561" w:rsidRPr="00D47DC2" w:rsidRDefault="00CA3561" w:rsidP="00F868AE">
            <w:pPr>
              <w:shd w:val="clear" w:color="auto" w:fill="FFFFFF"/>
              <w:spacing w:after="0"/>
              <w:rPr>
                <w:szCs w:val="22"/>
              </w:rPr>
            </w:pPr>
            <w:r w:rsidRPr="00D47DC2">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B50F11" w14:textId="77777777" w:rsidR="00CA3561" w:rsidRPr="00D47DC2" w:rsidRDefault="00CA3561" w:rsidP="00F868AE">
            <w:pPr>
              <w:spacing w:after="0"/>
              <w:rPr>
                <w:szCs w:val="22"/>
              </w:rPr>
            </w:pPr>
          </w:p>
        </w:tc>
      </w:tr>
      <w:tr w:rsidR="00CA3561" w:rsidRPr="00D47DC2" w14:paraId="18A5EA5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F3EBD8A" w14:textId="77777777" w:rsidR="00CA3561" w:rsidRPr="00D47DC2" w:rsidRDefault="00680AFD" w:rsidP="00F868AE">
            <w:pPr>
              <w:shd w:val="clear" w:color="auto" w:fill="FFFFFF"/>
              <w:spacing w:after="0"/>
              <w:jc w:val="center"/>
              <w:rPr>
                <w:szCs w:val="22"/>
              </w:rPr>
            </w:pPr>
            <w:r w:rsidRPr="00D47DC2">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FA2AD5"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5C49DCBB" w14:textId="77777777" w:rsidR="00CA3561" w:rsidRPr="00D47DC2" w:rsidRDefault="00CA3561" w:rsidP="00F868AE">
            <w:pPr>
              <w:spacing w:after="0"/>
              <w:rPr>
                <w:szCs w:val="22"/>
              </w:rPr>
            </w:pPr>
          </w:p>
        </w:tc>
      </w:tr>
      <w:tr w:rsidR="00CA3561" w:rsidRPr="00D47DC2" w14:paraId="70C393E5"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01C07D6" w14:textId="77777777" w:rsidR="00CA3561" w:rsidRPr="00D47DC2" w:rsidRDefault="00680AFD" w:rsidP="00F868AE">
            <w:pPr>
              <w:shd w:val="clear" w:color="auto" w:fill="FFFFFF"/>
              <w:spacing w:after="0"/>
              <w:jc w:val="center"/>
              <w:rPr>
                <w:szCs w:val="22"/>
              </w:rPr>
            </w:pPr>
            <w:r w:rsidRPr="00D47DC2">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57CBA"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566EB932" w14:textId="77777777" w:rsidR="00CA3561" w:rsidRPr="00D47DC2" w:rsidRDefault="00CA3561" w:rsidP="00F868AE">
            <w:pPr>
              <w:spacing w:after="0"/>
              <w:rPr>
                <w:szCs w:val="22"/>
              </w:rPr>
            </w:pPr>
          </w:p>
        </w:tc>
      </w:tr>
      <w:tr w:rsidR="00CA3561" w:rsidRPr="00D47DC2" w14:paraId="54B00D3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0DA524" w14:textId="77777777" w:rsidR="00CA3561" w:rsidRPr="00D47DC2" w:rsidRDefault="00680AFD" w:rsidP="00F868AE">
            <w:pPr>
              <w:shd w:val="clear" w:color="auto" w:fill="FFFFFF"/>
              <w:spacing w:after="0"/>
              <w:jc w:val="center"/>
              <w:rPr>
                <w:szCs w:val="22"/>
              </w:rPr>
            </w:pPr>
            <w:r w:rsidRPr="00D47DC2">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850DC1" w14:textId="77777777" w:rsidR="00CA3561" w:rsidRPr="00D47DC2" w:rsidRDefault="00CA3561" w:rsidP="00F868AE">
            <w:pPr>
              <w:shd w:val="clear" w:color="auto" w:fill="FFFFFF"/>
              <w:spacing w:after="0"/>
              <w:rPr>
                <w:szCs w:val="22"/>
              </w:rPr>
            </w:pPr>
            <w:r w:rsidRPr="00D47DC2">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36D5704" w14:textId="77777777" w:rsidR="00CA3561" w:rsidRPr="00D47DC2" w:rsidRDefault="00CA3561" w:rsidP="00F868AE">
            <w:pPr>
              <w:spacing w:after="0"/>
              <w:rPr>
                <w:szCs w:val="22"/>
              </w:rPr>
            </w:pPr>
          </w:p>
        </w:tc>
      </w:tr>
      <w:tr w:rsidR="00CA3561" w:rsidRPr="00D47DC2" w14:paraId="33E46B3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0F8E6BC" w14:textId="77777777" w:rsidR="00CA3561" w:rsidRPr="00D47DC2" w:rsidRDefault="00680AFD" w:rsidP="00F868AE">
            <w:pPr>
              <w:shd w:val="clear" w:color="auto" w:fill="FFFFFF"/>
              <w:spacing w:after="0"/>
              <w:jc w:val="center"/>
              <w:rPr>
                <w:szCs w:val="22"/>
              </w:rPr>
            </w:pPr>
            <w:r w:rsidRPr="00D47DC2">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7B85A4A" w14:textId="77777777" w:rsidR="00CA3561" w:rsidRPr="00D47DC2" w:rsidRDefault="00CA3561" w:rsidP="00F868AE">
            <w:pPr>
              <w:shd w:val="clear" w:color="auto" w:fill="FFFFFF"/>
              <w:spacing w:after="0"/>
              <w:rPr>
                <w:szCs w:val="22"/>
              </w:rPr>
            </w:pPr>
            <w:r w:rsidRPr="00D47DC2">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266CB83B" w14:textId="77777777" w:rsidR="00CA3561" w:rsidRPr="00D47DC2" w:rsidRDefault="00CA3561" w:rsidP="00F868AE">
            <w:pPr>
              <w:spacing w:after="0"/>
              <w:rPr>
                <w:szCs w:val="22"/>
              </w:rPr>
            </w:pPr>
          </w:p>
        </w:tc>
      </w:tr>
      <w:tr w:rsidR="00CA3561" w:rsidRPr="00D47DC2" w14:paraId="6AF22FE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CF267F6" w14:textId="77777777" w:rsidR="00CA3561" w:rsidRPr="00D47DC2" w:rsidRDefault="00680AFD" w:rsidP="00F868AE">
            <w:pPr>
              <w:shd w:val="clear" w:color="auto" w:fill="FFFFFF"/>
              <w:spacing w:after="0"/>
              <w:jc w:val="center"/>
              <w:rPr>
                <w:szCs w:val="22"/>
              </w:rPr>
            </w:pPr>
            <w:r w:rsidRPr="00D47DC2">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A8B24AD" w14:textId="77777777" w:rsidR="00CA3561" w:rsidRPr="00D47DC2" w:rsidRDefault="00CA3561" w:rsidP="00F868AE">
            <w:pPr>
              <w:shd w:val="clear" w:color="auto" w:fill="FFFFFF"/>
              <w:spacing w:after="0"/>
              <w:rPr>
                <w:szCs w:val="22"/>
              </w:rPr>
            </w:pPr>
            <w:r w:rsidRPr="00D47DC2">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270AF8A9" w14:textId="77777777" w:rsidR="00CA3561" w:rsidRPr="00D47DC2" w:rsidRDefault="00CA3561" w:rsidP="00F868AE">
            <w:pPr>
              <w:spacing w:after="0"/>
              <w:rPr>
                <w:szCs w:val="22"/>
              </w:rPr>
            </w:pPr>
          </w:p>
        </w:tc>
      </w:tr>
      <w:tr w:rsidR="00CA3561" w:rsidRPr="00D47DC2" w14:paraId="5CB09E6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823A553" w14:textId="77777777" w:rsidR="00CA3561" w:rsidRPr="00D47DC2" w:rsidRDefault="00680AFD" w:rsidP="00F868AE">
            <w:pPr>
              <w:shd w:val="clear" w:color="auto" w:fill="FFFFFF"/>
              <w:spacing w:after="0"/>
              <w:jc w:val="center"/>
              <w:rPr>
                <w:szCs w:val="22"/>
              </w:rPr>
            </w:pPr>
            <w:r w:rsidRPr="00D47DC2">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8A5238" w14:textId="77777777" w:rsidR="00CA3561" w:rsidRPr="00D47DC2" w:rsidRDefault="00CA3561" w:rsidP="00F868AE">
            <w:pPr>
              <w:shd w:val="clear" w:color="auto" w:fill="FFFFFF"/>
              <w:spacing w:after="0"/>
              <w:ind w:firstLine="5"/>
              <w:rPr>
                <w:szCs w:val="22"/>
              </w:rPr>
            </w:pPr>
            <w:r w:rsidRPr="00D47DC2">
              <w:rPr>
                <w:color w:val="000000"/>
                <w:spacing w:val="-1"/>
                <w:sz w:val="22"/>
                <w:szCs w:val="22"/>
              </w:rPr>
              <w:t xml:space="preserve">Фамилия Имя Отчество руководителя </w:t>
            </w:r>
            <w:r w:rsidRPr="00D47DC2">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7810BDA" w14:textId="77777777" w:rsidR="00CA3561" w:rsidRPr="00D47DC2" w:rsidRDefault="00CA3561" w:rsidP="00F868AE">
            <w:pPr>
              <w:spacing w:after="0"/>
              <w:rPr>
                <w:szCs w:val="22"/>
              </w:rPr>
            </w:pPr>
          </w:p>
        </w:tc>
      </w:tr>
      <w:tr w:rsidR="00CA3561" w:rsidRPr="00D47DC2" w14:paraId="4FBD364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EB9F16A" w14:textId="77777777" w:rsidR="00CA3561" w:rsidRPr="00D47DC2" w:rsidRDefault="00680AFD" w:rsidP="00F868AE">
            <w:pPr>
              <w:spacing w:after="0"/>
              <w:jc w:val="center"/>
              <w:rPr>
                <w:szCs w:val="22"/>
              </w:rPr>
            </w:pPr>
            <w:r w:rsidRPr="00D47DC2">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F7674" w14:textId="77777777" w:rsidR="00CA3561" w:rsidRPr="00D47DC2" w:rsidRDefault="00CA3561" w:rsidP="00F868AE">
            <w:pPr>
              <w:spacing w:after="0"/>
              <w:rPr>
                <w:szCs w:val="22"/>
              </w:rPr>
            </w:pPr>
            <w:r w:rsidRPr="00D47DC2">
              <w:rPr>
                <w:color w:val="000000"/>
                <w:spacing w:val="-6"/>
                <w:sz w:val="22"/>
                <w:szCs w:val="22"/>
              </w:rPr>
              <w:t xml:space="preserve">Фамилия Имя Отчество главного </w:t>
            </w:r>
            <w:r w:rsidRPr="00D47DC2">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55201F39" w14:textId="77777777" w:rsidR="00CA3561" w:rsidRPr="00D47DC2" w:rsidRDefault="00CA3561" w:rsidP="00F868AE">
            <w:pPr>
              <w:spacing w:after="0"/>
              <w:rPr>
                <w:szCs w:val="22"/>
              </w:rPr>
            </w:pPr>
          </w:p>
          <w:p w14:paraId="4C5ABACD" w14:textId="77777777" w:rsidR="00CA3561" w:rsidRPr="00D47DC2" w:rsidRDefault="00CA3561" w:rsidP="00F868AE">
            <w:pPr>
              <w:spacing w:after="0"/>
              <w:rPr>
                <w:szCs w:val="22"/>
              </w:rPr>
            </w:pPr>
          </w:p>
        </w:tc>
      </w:tr>
    </w:tbl>
    <w:p w14:paraId="28D8C3B3" w14:textId="77777777" w:rsidR="00CA3561" w:rsidRPr="00D47DC2" w:rsidRDefault="00CA3561" w:rsidP="00F868AE">
      <w:pPr>
        <w:spacing w:after="0"/>
        <w:ind w:firstLine="567"/>
        <w:rPr>
          <w:rFonts w:eastAsia="Calibri"/>
          <w:sz w:val="22"/>
          <w:szCs w:val="22"/>
          <w:lang w:eastAsia="en-US"/>
        </w:rPr>
      </w:pPr>
    </w:p>
    <w:p w14:paraId="1ED86573" w14:textId="77777777" w:rsidR="00CA3561" w:rsidRPr="00D47DC2" w:rsidRDefault="00CA3561" w:rsidP="00F868AE">
      <w:pPr>
        <w:spacing w:after="0"/>
        <w:rPr>
          <w:rFonts w:eastAsia="Calibri"/>
          <w:sz w:val="22"/>
          <w:szCs w:val="22"/>
          <w:lang w:eastAsia="en-US"/>
        </w:rPr>
      </w:pPr>
      <w:r w:rsidRPr="00D47DC2">
        <w:rPr>
          <w:rFonts w:eastAsia="Calibri"/>
          <w:sz w:val="22"/>
          <w:szCs w:val="22"/>
          <w:lang w:eastAsia="en-US"/>
        </w:rPr>
        <w:t xml:space="preserve"> </w:t>
      </w:r>
    </w:p>
    <w:p w14:paraId="6EB8A1D3" w14:textId="77777777" w:rsidR="00CA3561" w:rsidRPr="00D47DC2" w:rsidRDefault="00CA3561" w:rsidP="00F868AE">
      <w:pPr>
        <w:spacing w:after="0"/>
        <w:ind w:firstLine="567"/>
        <w:rPr>
          <w:rFonts w:eastAsia="Calibri"/>
          <w:sz w:val="22"/>
          <w:szCs w:val="22"/>
          <w:lang w:eastAsia="en-US"/>
        </w:rPr>
      </w:pPr>
    </w:p>
    <w:p w14:paraId="3C250C92" w14:textId="77777777" w:rsidR="00CA3561" w:rsidRPr="00D47DC2" w:rsidRDefault="00CA3561" w:rsidP="00F868AE">
      <w:pPr>
        <w:spacing w:after="0"/>
        <w:ind w:left="426" w:firstLine="141"/>
        <w:rPr>
          <w:b/>
          <w:sz w:val="22"/>
          <w:szCs w:val="22"/>
          <w:u w:val="single"/>
        </w:rPr>
      </w:pPr>
    </w:p>
    <w:p w14:paraId="74600CAF" w14:textId="77777777" w:rsidR="00CA3561" w:rsidRPr="00D47DC2" w:rsidRDefault="00CA3561" w:rsidP="00F868AE">
      <w:pPr>
        <w:rPr>
          <w:sz w:val="22"/>
          <w:szCs w:val="22"/>
        </w:rPr>
      </w:pPr>
    </w:p>
    <w:p w14:paraId="23D39900" w14:textId="77777777" w:rsidR="00CA3561" w:rsidRPr="00D47DC2" w:rsidRDefault="00CA3561" w:rsidP="00F868AE">
      <w:pPr>
        <w:rPr>
          <w:sz w:val="22"/>
          <w:szCs w:val="22"/>
        </w:rPr>
      </w:pPr>
    </w:p>
    <w:p w14:paraId="07A15F8F" w14:textId="77777777" w:rsidR="00CA3561" w:rsidRPr="00D47DC2" w:rsidRDefault="00CA3561" w:rsidP="00F868AE">
      <w:pPr>
        <w:rPr>
          <w:sz w:val="22"/>
          <w:szCs w:val="22"/>
        </w:rPr>
      </w:pPr>
    </w:p>
    <w:p w14:paraId="54DB9A29" w14:textId="77777777" w:rsidR="00CA3561" w:rsidRPr="00D47DC2" w:rsidRDefault="00CA3561" w:rsidP="00F868AE">
      <w:pPr>
        <w:rPr>
          <w:sz w:val="22"/>
          <w:szCs w:val="22"/>
        </w:rPr>
      </w:pPr>
    </w:p>
    <w:p w14:paraId="07B5ECFE" w14:textId="77777777" w:rsidR="00CA3561" w:rsidRPr="00D47DC2" w:rsidRDefault="00CA3561" w:rsidP="00F868AE">
      <w:pPr>
        <w:rPr>
          <w:sz w:val="22"/>
          <w:szCs w:val="22"/>
        </w:rPr>
      </w:pPr>
    </w:p>
    <w:p w14:paraId="6951746F" w14:textId="77777777" w:rsidR="00CA3561" w:rsidRPr="00D47DC2" w:rsidRDefault="00CA3561" w:rsidP="00F868AE">
      <w:pPr>
        <w:rPr>
          <w:sz w:val="22"/>
          <w:szCs w:val="22"/>
        </w:rPr>
      </w:pPr>
    </w:p>
    <w:p w14:paraId="74ECADF2" w14:textId="77777777" w:rsidR="00CA3561" w:rsidRPr="00D47DC2" w:rsidRDefault="00CA3561" w:rsidP="00F868AE">
      <w:pPr>
        <w:rPr>
          <w:sz w:val="22"/>
          <w:szCs w:val="22"/>
        </w:rPr>
      </w:pPr>
    </w:p>
    <w:p w14:paraId="36DA2522" w14:textId="77777777" w:rsidR="00CA3561" w:rsidRPr="00D47DC2" w:rsidRDefault="00CA3561" w:rsidP="00F868AE">
      <w:pPr>
        <w:rPr>
          <w:sz w:val="22"/>
          <w:szCs w:val="22"/>
        </w:rPr>
      </w:pPr>
    </w:p>
    <w:p w14:paraId="69CF6BE1" w14:textId="77777777" w:rsidR="00CA3561" w:rsidRPr="00D47DC2" w:rsidRDefault="00CA3561" w:rsidP="00F868AE">
      <w:pPr>
        <w:rPr>
          <w:sz w:val="22"/>
          <w:szCs w:val="22"/>
        </w:rPr>
      </w:pPr>
    </w:p>
    <w:p w14:paraId="45C814E1" w14:textId="77777777" w:rsidR="0079263B" w:rsidRPr="00D47DC2" w:rsidRDefault="0079263B" w:rsidP="0079263B">
      <w:pPr>
        <w:spacing w:after="0"/>
        <w:rPr>
          <w:i/>
          <w:color w:val="FF0000"/>
          <w:sz w:val="22"/>
          <w:szCs w:val="22"/>
        </w:rPr>
      </w:pPr>
      <w:r w:rsidRPr="00D4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7D5D92D" w14:textId="77777777" w:rsidR="0079263B" w:rsidRPr="00D47DC2" w:rsidRDefault="0079263B" w:rsidP="0079263B">
      <w:pPr>
        <w:spacing w:after="0"/>
        <w:ind w:firstLine="567"/>
        <w:jc w:val="center"/>
        <w:rPr>
          <w:b/>
          <w:sz w:val="22"/>
          <w:szCs w:val="22"/>
          <w:u w:val="single"/>
        </w:rPr>
      </w:pPr>
    </w:p>
    <w:p w14:paraId="556A9178" w14:textId="77777777" w:rsidR="00CA3561" w:rsidRPr="00D47DC2" w:rsidRDefault="00CA3561" w:rsidP="00F868AE">
      <w:pPr>
        <w:rPr>
          <w:sz w:val="22"/>
          <w:szCs w:val="22"/>
        </w:rPr>
      </w:pPr>
    </w:p>
    <w:p w14:paraId="745B96A9" w14:textId="77777777" w:rsidR="00CA3561" w:rsidRPr="00D47DC2" w:rsidRDefault="00CA3561" w:rsidP="00F868AE">
      <w:pPr>
        <w:rPr>
          <w:sz w:val="22"/>
          <w:szCs w:val="22"/>
        </w:rPr>
      </w:pPr>
    </w:p>
    <w:p w14:paraId="78AFCB13" w14:textId="77777777" w:rsidR="00CA3561" w:rsidRPr="00D47DC2" w:rsidRDefault="00CA3561" w:rsidP="00F868AE">
      <w:pPr>
        <w:rPr>
          <w:sz w:val="22"/>
          <w:szCs w:val="22"/>
        </w:rPr>
      </w:pPr>
    </w:p>
    <w:p w14:paraId="0B0E9782" w14:textId="77777777" w:rsidR="00CA3561" w:rsidRPr="00D47DC2" w:rsidRDefault="00CA3561" w:rsidP="00F868AE">
      <w:pPr>
        <w:rPr>
          <w:sz w:val="22"/>
          <w:szCs w:val="22"/>
        </w:rPr>
      </w:pPr>
    </w:p>
    <w:p w14:paraId="49D71697" w14:textId="77777777" w:rsidR="00CA3561" w:rsidRPr="00D47DC2" w:rsidRDefault="00CA3561" w:rsidP="00F868AE">
      <w:pPr>
        <w:rPr>
          <w:sz w:val="22"/>
          <w:szCs w:val="22"/>
        </w:rPr>
      </w:pPr>
    </w:p>
    <w:p w14:paraId="5B8A79D1" w14:textId="77777777" w:rsidR="00CA3561" w:rsidRPr="00D47DC2" w:rsidRDefault="00CA3561" w:rsidP="00F868AE">
      <w:pPr>
        <w:rPr>
          <w:sz w:val="22"/>
          <w:szCs w:val="22"/>
        </w:rPr>
      </w:pPr>
    </w:p>
    <w:p w14:paraId="5BC2740E" w14:textId="77777777" w:rsidR="008C3F68" w:rsidRDefault="008C3F68" w:rsidP="00F868AE">
      <w:pPr>
        <w:rPr>
          <w:sz w:val="22"/>
          <w:szCs w:val="22"/>
        </w:rPr>
      </w:pPr>
    </w:p>
    <w:p w14:paraId="2035BDE7" w14:textId="77777777" w:rsidR="00A4243E" w:rsidRPr="00A4243E" w:rsidRDefault="00A4243E" w:rsidP="00A4243E">
      <w:pPr>
        <w:spacing w:after="0"/>
        <w:jc w:val="center"/>
        <w:rPr>
          <w:b/>
          <w:i/>
          <w:iCs/>
          <w:sz w:val="22"/>
          <w:szCs w:val="22"/>
        </w:rPr>
      </w:pPr>
      <w:r w:rsidRPr="00A4243E">
        <w:rPr>
          <w:b/>
          <w:i/>
          <w:iCs/>
          <w:sz w:val="22"/>
          <w:szCs w:val="22"/>
        </w:rPr>
        <w:lastRenderedPageBreak/>
        <w:t>Приложение № 4 к заявке на участие в закупке</w:t>
      </w:r>
    </w:p>
    <w:p w14:paraId="48C30BDA" w14:textId="77777777" w:rsidR="00A4243E" w:rsidRPr="00A4243E" w:rsidRDefault="00A4243E" w:rsidP="00A4243E">
      <w:pPr>
        <w:spacing w:after="0"/>
        <w:rPr>
          <w:bCs/>
          <w:color w:val="FF0000"/>
          <w:sz w:val="22"/>
          <w:szCs w:val="22"/>
        </w:rPr>
      </w:pPr>
    </w:p>
    <w:p w14:paraId="7DAA883A" w14:textId="77777777" w:rsidR="00A4243E" w:rsidRPr="00A4243E" w:rsidRDefault="00A4243E" w:rsidP="00A4243E">
      <w:pPr>
        <w:spacing w:after="0"/>
        <w:rPr>
          <w:bCs/>
          <w:color w:val="FF0000"/>
          <w:sz w:val="22"/>
          <w:szCs w:val="22"/>
        </w:rPr>
      </w:pPr>
      <w:r w:rsidRPr="00A4243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123917B4" w14:textId="77777777" w:rsidR="00A4243E" w:rsidRPr="00A4243E" w:rsidRDefault="00A4243E" w:rsidP="00A4243E">
      <w:pPr>
        <w:spacing w:after="0"/>
        <w:jc w:val="center"/>
        <w:rPr>
          <w:b/>
          <w:sz w:val="22"/>
          <w:szCs w:val="22"/>
        </w:rPr>
      </w:pPr>
    </w:p>
    <w:p w14:paraId="334F06F8" w14:textId="77777777" w:rsidR="00A4243E" w:rsidRPr="00A4243E" w:rsidRDefault="00A4243E" w:rsidP="00A4243E">
      <w:pPr>
        <w:spacing w:after="0"/>
        <w:jc w:val="center"/>
        <w:rPr>
          <w:b/>
          <w:sz w:val="22"/>
          <w:szCs w:val="22"/>
        </w:rPr>
      </w:pPr>
      <w:r w:rsidRPr="00A4243E">
        <w:rPr>
          <w:b/>
          <w:sz w:val="22"/>
          <w:szCs w:val="22"/>
        </w:rPr>
        <w:t xml:space="preserve">Согласие на обработку персональных данных </w:t>
      </w:r>
    </w:p>
    <w:p w14:paraId="79CB22DE" w14:textId="77777777" w:rsidR="00A4243E" w:rsidRPr="00A4243E" w:rsidRDefault="00A4243E" w:rsidP="00A4243E">
      <w:pPr>
        <w:spacing w:after="0"/>
        <w:rPr>
          <w:b/>
          <w:sz w:val="20"/>
          <w:u w:val="single"/>
        </w:rPr>
      </w:pPr>
    </w:p>
    <w:p w14:paraId="0105A97F" w14:textId="77777777" w:rsidR="00A4243E" w:rsidRPr="00A4243E" w:rsidRDefault="00A4243E" w:rsidP="00A4243E">
      <w:pPr>
        <w:jc w:val="both"/>
        <w:rPr>
          <w:sz w:val="22"/>
          <w:szCs w:val="22"/>
        </w:rPr>
      </w:pPr>
      <w:r w:rsidRPr="00A4243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A4243E">
        <w:rPr>
          <w:i/>
          <w:iCs/>
          <w:sz w:val="22"/>
          <w:szCs w:val="22"/>
        </w:rPr>
        <w:t xml:space="preserve">(название организации работодателя) </w:t>
      </w:r>
      <w:r w:rsidRPr="00A4243E">
        <w:rPr>
          <w:sz w:val="22"/>
          <w:szCs w:val="22"/>
        </w:rPr>
        <w:t xml:space="preserve">(почтовый индекс, адрес нахождения организации, ИНН, ОГРН), представляю _____________________________________________________________________________ </w:t>
      </w:r>
      <w:r w:rsidRPr="00A4243E">
        <w:rPr>
          <w:i/>
          <w:iCs/>
          <w:sz w:val="22"/>
          <w:szCs w:val="22"/>
        </w:rPr>
        <w:t>(название организации, в которую предоставляются персональные данные)</w:t>
      </w:r>
      <w:r w:rsidRPr="00A4243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441094" w14:textId="77777777" w:rsidR="00A4243E" w:rsidRPr="00A4243E" w:rsidRDefault="00A4243E" w:rsidP="00A4243E">
      <w:pPr>
        <w:jc w:val="both"/>
        <w:rPr>
          <w:sz w:val="22"/>
          <w:szCs w:val="22"/>
        </w:rPr>
      </w:pPr>
      <w:r w:rsidRPr="00A4243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3B3CD462" w14:textId="77777777" w:rsidR="00A4243E" w:rsidRPr="00A4243E" w:rsidRDefault="00A4243E" w:rsidP="00A4243E">
      <w:pPr>
        <w:jc w:val="both"/>
        <w:rPr>
          <w:sz w:val="22"/>
          <w:szCs w:val="22"/>
        </w:rPr>
      </w:pPr>
    </w:p>
    <w:p w14:paraId="27AC9802" w14:textId="77777777" w:rsidR="00A4243E" w:rsidRPr="00A4243E" w:rsidRDefault="00A4243E" w:rsidP="00A4243E">
      <w:pPr>
        <w:jc w:val="both"/>
        <w:rPr>
          <w:sz w:val="22"/>
          <w:szCs w:val="22"/>
        </w:rPr>
      </w:pPr>
      <w:r w:rsidRPr="00A4243E">
        <w:rPr>
          <w:sz w:val="22"/>
          <w:szCs w:val="22"/>
        </w:rPr>
        <w:t>Перечень моих персональных данных, на обработку которых я даю согласие:</w:t>
      </w:r>
    </w:p>
    <w:p w14:paraId="2350477D"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фамилия, имя, отчество</w:t>
      </w:r>
      <w:r w:rsidRPr="00A4243E">
        <w:rPr>
          <w:rFonts w:eastAsia="Calibri"/>
          <w:sz w:val="22"/>
          <w:szCs w:val="22"/>
          <w:lang w:val="en-US" w:eastAsia="en-US"/>
        </w:rPr>
        <w:t>;</w:t>
      </w:r>
    </w:p>
    <w:p w14:paraId="59D35A2E"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пол и возраст</w:t>
      </w:r>
      <w:r w:rsidRPr="00A4243E">
        <w:rPr>
          <w:rFonts w:eastAsia="Calibri"/>
          <w:sz w:val="22"/>
          <w:szCs w:val="22"/>
          <w:lang w:val="en-US" w:eastAsia="en-US"/>
        </w:rPr>
        <w:t>;</w:t>
      </w:r>
    </w:p>
    <w:p w14:paraId="1C377366"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дата и место рождения</w:t>
      </w:r>
      <w:r w:rsidRPr="00A4243E">
        <w:rPr>
          <w:rFonts w:eastAsia="Calibri"/>
          <w:sz w:val="22"/>
          <w:szCs w:val="22"/>
          <w:lang w:val="en-US" w:eastAsia="en-US"/>
        </w:rPr>
        <w:t>;</w:t>
      </w:r>
    </w:p>
    <w:p w14:paraId="1652DDFC"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гражданство</w:t>
      </w:r>
      <w:r w:rsidRPr="00A4243E">
        <w:rPr>
          <w:rFonts w:eastAsia="Calibri"/>
          <w:sz w:val="22"/>
          <w:szCs w:val="22"/>
          <w:lang w:val="en-US" w:eastAsia="en-US"/>
        </w:rPr>
        <w:t>;</w:t>
      </w:r>
    </w:p>
    <w:p w14:paraId="041ABC6E"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паспортные данные</w:t>
      </w:r>
      <w:r w:rsidRPr="00A4243E">
        <w:rPr>
          <w:rFonts w:eastAsia="Calibri"/>
          <w:sz w:val="22"/>
          <w:szCs w:val="22"/>
          <w:lang w:val="en-US" w:eastAsia="en-US"/>
        </w:rPr>
        <w:t>;</w:t>
      </w:r>
    </w:p>
    <w:p w14:paraId="10BB7E10"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адрес регистрации по местожительству и адрес фактического проживания;</w:t>
      </w:r>
    </w:p>
    <w:p w14:paraId="03DFE4D6"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2"/>
          <w:szCs w:val="22"/>
          <w:lang w:eastAsia="en-US"/>
        </w:rPr>
        <w:t xml:space="preserve">номер телефона </w:t>
      </w:r>
      <w:r w:rsidRPr="00A4243E">
        <w:rPr>
          <w:rFonts w:eastAsia="Calibri"/>
          <w:sz w:val="20"/>
          <w:lang w:eastAsia="en-US"/>
        </w:rPr>
        <w:t>(домашний, мобильный)</w:t>
      </w:r>
      <w:r w:rsidRPr="00A4243E">
        <w:rPr>
          <w:rFonts w:eastAsia="Calibri"/>
          <w:sz w:val="20"/>
          <w:lang w:val="en-US" w:eastAsia="en-US"/>
        </w:rPr>
        <w:t>;</w:t>
      </w:r>
    </w:p>
    <w:p w14:paraId="3F5AA1FC"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почтовые и электронные адреса</w:t>
      </w:r>
      <w:r w:rsidRPr="00A4243E">
        <w:rPr>
          <w:rFonts w:eastAsia="Calibri"/>
          <w:sz w:val="20"/>
          <w:lang w:val="en-US" w:eastAsia="en-US"/>
        </w:rPr>
        <w:t>;</w:t>
      </w:r>
    </w:p>
    <w:p w14:paraId="13051BE3"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данные документов об образовании, квалификации, профессиональной подготовке, сведения о повышения квалификации;</w:t>
      </w:r>
    </w:p>
    <w:p w14:paraId="460B970D"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5AEA16B"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сведения о воинской обязанности</w:t>
      </w:r>
      <w:r w:rsidRPr="00A4243E">
        <w:rPr>
          <w:rFonts w:eastAsia="Calibri"/>
          <w:sz w:val="20"/>
          <w:lang w:val="en-US" w:eastAsia="en-US"/>
        </w:rPr>
        <w:t>;</w:t>
      </w:r>
    </w:p>
    <w:p w14:paraId="57735B97"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сведения о трудовом стаже, предыдущих местах работы, доходах с предыдущих мест работы;</w:t>
      </w:r>
    </w:p>
    <w:p w14:paraId="7F8D81E6"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страховой номер индивидуального счета (СНИЛС);</w:t>
      </w:r>
    </w:p>
    <w:p w14:paraId="72BD50C8"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идентификационный номер налогоплательщика (ИНН)</w:t>
      </w:r>
      <w:r w:rsidRPr="00A4243E">
        <w:rPr>
          <w:rFonts w:eastAsia="Calibri"/>
          <w:sz w:val="20"/>
          <w:lang w:val="en-US" w:eastAsia="en-US"/>
        </w:rPr>
        <w:t>;</w:t>
      </w:r>
    </w:p>
    <w:p w14:paraId="63D10F27" w14:textId="77777777" w:rsidR="00A4243E" w:rsidRPr="00A4243E" w:rsidRDefault="00A4243E" w:rsidP="00A4243E">
      <w:pPr>
        <w:numPr>
          <w:ilvl w:val="0"/>
          <w:numId w:val="45"/>
        </w:numPr>
        <w:spacing w:after="160" w:line="259" w:lineRule="auto"/>
        <w:contextualSpacing/>
        <w:jc w:val="both"/>
        <w:rPr>
          <w:rFonts w:eastAsia="Calibri"/>
          <w:sz w:val="22"/>
          <w:szCs w:val="22"/>
          <w:lang w:eastAsia="en-US"/>
        </w:rPr>
      </w:pPr>
      <w:r w:rsidRPr="00A4243E">
        <w:rPr>
          <w:rFonts w:eastAsia="Calibri"/>
          <w:sz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663F26CE" w14:textId="77777777" w:rsidR="00A4243E" w:rsidRPr="00A4243E" w:rsidRDefault="00A4243E" w:rsidP="00A4243E">
      <w:pPr>
        <w:spacing w:after="160" w:line="259" w:lineRule="auto"/>
        <w:jc w:val="both"/>
        <w:rPr>
          <w:szCs w:val="24"/>
        </w:rPr>
      </w:pPr>
    </w:p>
    <w:p w14:paraId="1FC08C4C" w14:textId="77777777" w:rsidR="00A4243E" w:rsidRPr="00A4243E" w:rsidRDefault="00A4243E" w:rsidP="00A4243E">
      <w:pPr>
        <w:spacing w:after="160" w:line="259" w:lineRule="auto"/>
        <w:jc w:val="both"/>
        <w:rPr>
          <w:szCs w:val="24"/>
        </w:rPr>
      </w:pPr>
    </w:p>
    <w:p w14:paraId="38D302D2" w14:textId="77777777" w:rsidR="00A4243E" w:rsidRPr="00A4243E" w:rsidRDefault="00A4243E" w:rsidP="00A4243E">
      <w:pPr>
        <w:jc w:val="both"/>
        <w:rPr>
          <w:sz w:val="22"/>
          <w:szCs w:val="22"/>
        </w:rPr>
      </w:pPr>
      <w:r w:rsidRPr="00A4243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12200982" w14:textId="77777777" w:rsidR="00A4243E" w:rsidRPr="00A4243E" w:rsidRDefault="00A4243E" w:rsidP="00A4243E">
      <w:pPr>
        <w:jc w:val="both"/>
        <w:rPr>
          <w:sz w:val="22"/>
          <w:szCs w:val="22"/>
        </w:rPr>
      </w:pPr>
    </w:p>
    <w:p w14:paraId="7219842F" w14:textId="77777777" w:rsidR="00A4243E" w:rsidRPr="00A4243E" w:rsidRDefault="00A4243E" w:rsidP="00A4243E">
      <w:pPr>
        <w:jc w:val="both"/>
        <w:rPr>
          <w:sz w:val="22"/>
          <w:szCs w:val="22"/>
        </w:rPr>
      </w:pPr>
      <w:r w:rsidRPr="00A4243E">
        <w:rPr>
          <w:sz w:val="22"/>
          <w:szCs w:val="22"/>
        </w:rPr>
        <w:t>_________________                         _________________                 _____________________</w:t>
      </w:r>
      <w:r w:rsidRPr="00A4243E">
        <w:rPr>
          <w:sz w:val="22"/>
          <w:szCs w:val="22"/>
        </w:rPr>
        <w:br/>
      </w:r>
      <w:r w:rsidRPr="00A4243E">
        <w:rPr>
          <w:sz w:val="16"/>
          <w:szCs w:val="16"/>
        </w:rPr>
        <w:t xml:space="preserve">            </w:t>
      </w:r>
      <w:proofErr w:type="gramStart"/>
      <w:r w:rsidRPr="00A4243E">
        <w:rPr>
          <w:sz w:val="16"/>
          <w:szCs w:val="16"/>
        </w:rPr>
        <w:t xml:space="preserve">   (</w:t>
      </w:r>
      <w:proofErr w:type="gramEnd"/>
      <w:r w:rsidRPr="00A4243E">
        <w:rPr>
          <w:sz w:val="16"/>
          <w:szCs w:val="16"/>
        </w:rPr>
        <w:t>дата)                                                                                             (подпись)                                                            (расшифровка подписи</w:t>
      </w:r>
    </w:p>
    <w:p w14:paraId="57F0F59C" w14:textId="77777777" w:rsidR="00A4243E" w:rsidRPr="00A4243E" w:rsidRDefault="00A4243E" w:rsidP="00A4243E">
      <w:pPr>
        <w:jc w:val="both"/>
        <w:rPr>
          <w:szCs w:val="24"/>
        </w:rPr>
      </w:pPr>
    </w:p>
    <w:p w14:paraId="4DEB2AB5" w14:textId="77777777" w:rsidR="0069723B" w:rsidRPr="00D47DC2" w:rsidRDefault="0069723B" w:rsidP="0069723B">
      <w:pPr>
        <w:spacing w:after="0"/>
        <w:jc w:val="center"/>
        <w:rPr>
          <w:b/>
          <w:sz w:val="22"/>
          <w:szCs w:val="22"/>
          <w:u w:val="single"/>
        </w:rPr>
      </w:pPr>
      <w:r w:rsidRPr="00D47DC2">
        <w:rPr>
          <w:b/>
          <w:sz w:val="22"/>
          <w:szCs w:val="22"/>
          <w:u w:val="single"/>
        </w:rPr>
        <w:lastRenderedPageBreak/>
        <w:t>РАЗДЕЛ 4. ПРОЕКТ ДОГОВОРА</w:t>
      </w:r>
    </w:p>
    <w:p w14:paraId="51D231A0" w14:textId="77777777" w:rsidR="001747E5" w:rsidRPr="004C41D5" w:rsidRDefault="001747E5" w:rsidP="004C41D5">
      <w:pPr>
        <w:spacing w:after="0"/>
        <w:jc w:val="center"/>
        <w:rPr>
          <w:b/>
          <w:sz w:val="23"/>
          <w:szCs w:val="23"/>
          <w:u w:val="single"/>
        </w:rPr>
      </w:pPr>
    </w:p>
    <w:p w14:paraId="2B791796" w14:textId="77777777" w:rsidR="00534452" w:rsidRPr="004C41D5" w:rsidRDefault="00534452" w:rsidP="004C41D5">
      <w:pPr>
        <w:spacing w:after="0"/>
        <w:rPr>
          <w:sz w:val="23"/>
          <w:szCs w:val="23"/>
        </w:rPr>
      </w:pPr>
    </w:p>
    <w:p w14:paraId="5F8A939B" w14:textId="77777777" w:rsidR="00534452" w:rsidRPr="004C41D5" w:rsidRDefault="00534452" w:rsidP="004C41D5">
      <w:pPr>
        <w:spacing w:after="0"/>
        <w:jc w:val="center"/>
        <w:rPr>
          <w:b/>
          <w:sz w:val="23"/>
          <w:szCs w:val="23"/>
        </w:rPr>
      </w:pPr>
      <w:r w:rsidRPr="004C41D5">
        <w:rPr>
          <w:b/>
          <w:sz w:val="23"/>
          <w:szCs w:val="23"/>
        </w:rPr>
        <w:t>ДОГОВОР №_______</w:t>
      </w:r>
    </w:p>
    <w:p w14:paraId="624D9CE7" w14:textId="1D027F1E" w:rsidR="00534452" w:rsidRPr="004C41D5" w:rsidRDefault="00534452" w:rsidP="004C41D5">
      <w:pPr>
        <w:spacing w:after="0"/>
        <w:rPr>
          <w:sz w:val="23"/>
          <w:szCs w:val="23"/>
        </w:rPr>
      </w:pPr>
      <w:r w:rsidRPr="004C41D5">
        <w:rPr>
          <w:sz w:val="23"/>
          <w:szCs w:val="23"/>
        </w:rPr>
        <w:t xml:space="preserve">г. Сургут                                                                                                           </w:t>
      </w:r>
      <w:r w:rsidRPr="004C41D5">
        <w:rPr>
          <w:sz w:val="23"/>
          <w:szCs w:val="23"/>
        </w:rPr>
        <w:tab/>
        <w:t xml:space="preserve">                 </w:t>
      </w:r>
      <w:r w:rsidR="00996325" w:rsidRPr="004C41D5">
        <w:rPr>
          <w:sz w:val="23"/>
          <w:szCs w:val="23"/>
        </w:rPr>
        <w:t xml:space="preserve">          </w:t>
      </w:r>
      <w:r w:rsidRPr="004C41D5">
        <w:rPr>
          <w:sz w:val="23"/>
          <w:szCs w:val="23"/>
        </w:rPr>
        <w:t xml:space="preserve"> </w:t>
      </w:r>
      <w:r w:rsidR="00011146" w:rsidRPr="004C41D5">
        <w:rPr>
          <w:sz w:val="23"/>
          <w:szCs w:val="23"/>
        </w:rPr>
        <w:t xml:space="preserve"> </w:t>
      </w:r>
      <w:r w:rsidRPr="004C41D5">
        <w:rPr>
          <w:sz w:val="23"/>
          <w:szCs w:val="23"/>
        </w:rPr>
        <w:t>_________ 2025</w:t>
      </w:r>
    </w:p>
    <w:p w14:paraId="5689282D" w14:textId="77777777" w:rsidR="00534452" w:rsidRPr="004C41D5" w:rsidRDefault="00534452" w:rsidP="004C41D5">
      <w:pPr>
        <w:spacing w:after="0"/>
        <w:rPr>
          <w:sz w:val="23"/>
          <w:szCs w:val="23"/>
        </w:rPr>
      </w:pPr>
    </w:p>
    <w:p w14:paraId="4813666C" w14:textId="77777777" w:rsidR="00D723DC" w:rsidRPr="004C41D5" w:rsidRDefault="00D723DC" w:rsidP="004C41D5">
      <w:pPr>
        <w:autoSpaceDE w:val="0"/>
        <w:autoSpaceDN w:val="0"/>
        <w:adjustRightInd w:val="0"/>
        <w:spacing w:after="0"/>
        <w:jc w:val="both"/>
        <w:rPr>
          <w:sz w:val="23"/>
          <w:szCs w:val="23"/>
        </w:rPr>
      </w:pPr>
      <w:r w:rsidRPr="004C41D5">
        <w:rPr>
          <w:sz w:val="23"/>
          <w:szCs w:val="23"/>
        </w:rPr>
        <w:t xml:space="preserve">________ </w:t>
      </w:r>
      <w:r w:rsidRPr="004C41D5">
        <w:rPr>
          <w:i/>
          <w:sz w:val="23"/>
          <w:szCs w:val="23"/>
        </w:rPr>
        <w:t>(указать полное фирменное наименование Поставщика)</w:t>
      </w:r>
      <w:r w:rsidRPr="004C41D5">
        <w:rPr>
          <w:sz w:val="23"/>
          <w:szCs w:val="23"/>
        </w:rPr>
        <w:t xml:space="preserve">, именуем__ в дальнейшем «Поставщик», в лице _____________ </w:t>
      </w:r>
      <w:r w:rsidRPr="004C41D5">
        <w:rPr>
          <w:i/>
          <w:sz w:val="23"/>
          <w:szCs w:val="23"/>
        </w:rPr>
        <w:t>(Ф.И.О., должность представителя Поставщика)</w:t>
      </w:r>
      <w:r w:rsidRPr="004C41D5">
        <w:rPr>
          <w:sz w:val="23"/>
          <w:szCs w:val="23"/>
        </w:rPr>
        <w:t xml:space="preserve">, действующего на основании ______________ </w:t>
      </w:r>
      <w:r w:rsidRPr="004C41D5">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4C41D5">
        <w:rPr>
          <w:sz w:val="23"/>
          <w:szCs w:val="23"/>
        </w:rPr>
        <w:t>, с одной стороны,</w:t>
      </w:r>
    </w:p>
    <w:p w14:paraId="2B4D21B7" w14:textId="77777777" w:rsidR="00D723DC" w:rsidRPr="004C41D5" w:rsidRDefault="00D723DC" w:rsidP="004C41D5">
      <w:pPr>
        <w:autoSpaceDE w:val="0"/>
        <w:autoSpaceDN w:val="0"/>
        <w:adjustRightInd w:val="0"/>
        <w:spacing w:after="0"/>
        <w:ind w:firstLine="567"/>
        <w:jc w:val="both"/>
        <w:rPr>
          <w:sz w:val="23"/>
          <w:szCs w:val="23"/>
        </w:rPr>
      </w:pPr>
      <w:r w:rsidRPr="004C41D5">
        <w:rPr>
          <w:sz w:val="23"/>
          <w:szCs w:val="23"/>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(протокол от _________2025. закупка №_________) заключили настоящий Договор (далее – «Договор») о нижеследующем:</w:t>
      </w:r>
    </w:p>
    <w:p w14:paraId="49133336" w14:textId="77777777" w:rsidR="00D723DC" w:rsidRPr="004C41D5" w:rsidRDefault="00D723DC" w:rsidP="004C41D5">
      <w:pPr>
        <w:autoSpaceDE w:val="0"/>
        <w:autoSpaceDN w:val="0"/>
        <w:adjustRightInd w:val="0"/>
        <w:spacing w:after="0"/>
        <w:rPr>
          <w:sz w:val="23"/>
          <w:szCs w:val="23"/>
        </w:rPr>
      </w:pPr>
    </w:p>
    <w:p w14:paraId="00A06E45" w14:textId="77777777" w:rsidR="00D723DC" w:rsidRPr="004C41D5" w:rsidRDefault="00D723DC" w:rsidP="004C41D5">
      <w:pPr>
        <w:spacing w:after="0"/>
        <w:ind w:firstLine="567"/>
        <w:jc w:val="center"/>
        <w:rPr>
          <w:b/>
          <w:sz w:val="23"/>
          <w:szCs w:val="23"/>
        </w:rPr>
      </w:pPr>
      <w:r w:rsidRPr="004C41D5">
        <w:rPr>
          <w:b/>
          <w:sz w:val="23"/>
          <w:szCs w:val="23"/>
        </w:rPr>
        <w:t>1. ПРЕДМЕТ ДОГОВОРА</w:t>
      </w:r>
    </w:p>
    <w:p w14:paraId="25B303C4" w14:textId="77777777" w:rsidR="00D723DC" w:rsidRPr="004C41D5" w:rsidRDefault="00D723DC" w:rsidP="004C41D5">
      <w:pPr>
        <w:spacing w:after="0"/>
        <w:ind w:firstLine="567"/>
        <w:jc w:val="both"/>
        <w:rPr>
          <w:sz w:val="23"/>
          <w:szCs w:val="23"/>
        </w:rPr>
      </w:pPr>
      <w:r w:rsidRPr="004C41D5">
        <w:rPr>
          <w:sz w:val="23"/>
          <w:szCs w:val="23"/>
        </w:rPr>
        <w:t xml:space="preserve">1.1. Поставщик обязуется поставить следующие стационарные досмотровые </w:t>
      </w:r>
      <w:proofErr w:type="spellStart"/>
      <w:r w:rsidRPr="004C41D5">
        <w:rPr>
          <w:sz w:val="23"/>
          <w:szCs w:val="23"/>
        </w:rPr>
        <w:t>рентгенотелевизионные</w:t>
      </w:r>
      <w:proofErr w:type="spellEnd"/>
      <w:r w:rsidRPr="004C41D5">
        <w:rPr>
          <w:sz w:val="23"/>
          <w:szCs w:val="23"/>
        </w:rPr>
        <w:t xml:space="preserve"> системы:</w:t>
      </w:r>
    </w:p>
    <w:p w14:paraId="5FA4409B" w14:textId="40265DD1" w:rsidR="00D723DC" w:rsidRPr="004C41D5" w:rsidRDefault="00D723DC" w:rsidP="004C41D5">
      <w:pPr>
        <w:spacing w:after="0"/>
        <w:ind w:firstLine="567"/>
        <w:jc w:val="both"/>
        <w:rPr>
          <w:bCs/>
          <w:sz w:val="23"/>
          <w:szCs w:val="23"/>
        </w:rPr>
      </w:pPr>
      <w:r w:rsidRPr="004C41D5">
        <w:rPr>
          <w:sz w:val="23"/>
          <w:szCs w:val="23"/>
        </w:rPr>
        <w:t xml:space="preserve">1.  </w:t>
      </w:r>
      <w:r w:rsidRPr="004C41D5">
        <w:rPr>
          <w:bCs/>
          <w:i/>
          <w:sz w:val="23"/>
          <w:szCs w:val="23"/>
        </w:rPr>
        <w:t>_________________________ (наименование указывается в соответствии с заявкой Победителя закупки)</w:t>
      </w:r>
      <w:r w:rsidRPr="004C41D5">
        <w:rPr>
          <w:bCs/>
          <w:sz w:val="23"/>
          <w:szCs w:val="23"/>
        </w:rPr>
        <w:t xml:space="preserve"> в количестве</w:t>
      </w:r>
      <w:r w:rsidR="00996325" w:rsidRPr="004C41D5">
        <w:rPr>
          <w:bCs/>
          <w:sz w:val="23"/>
          <w:szCs w:val="23"/>
        </w:rPr>
        <w:t xml:space="preserve"> 2 </w:t>
      </w:r>
      <w:r w:rsidRPr="004C41D5">
        <w:rPr>
          <w:bCs/>
          <w:sz w:val="23"/>
          <w:szCs w:val="23"/>
        </w:rPr>
        <w:t>(</w:t>
      </w:r>
      <w:r w:rsidR="00996325" w:rsidRPr="004C41D5">
        <w:rPr>
          <w:bCs/>
          <w:sz w:val="23"/>
          <w:szCs w:val="23"/>
        </w:rPr>
        <w:t>двух</w:t>
      </w:r>
      <w:r w:rsidRPr="004C41D5">
        <w:rPr>
          <w:bCs/>
          <w:sz w:val="23"/>
          <w:szCs w:val="23"/>
        </w:rPr>
        <w:t xml:space="preserve">) штук. </w:t>
      </w:r>
    </w:p>
    <w:p w14:paraId="71348B24" w14:textId="77777777" w:rsidR="00D723DC" w:rsidRPr="004C41D5" w:rsidRDefault="00D723DC" w:rsidP="004C41D5">
      <w:pPr>
        <w:widowControl w:val="0"/>
        <w:shd w:val="clear" w:color="auto" w:fill="FFFFFF"/>
        <w:autoSpaceDE w:val="0"/>
        <w:autoSpaceDN w:val="0"/>
        <w:adjustRightInd w:val="0"/>
        <w:spacing w:after="0"/>
        <w:ind w:firstLine="567"/>
        <w:jc w:val="both"/>
        <w:rPr>
          <w:bCs/>
          <w:sz w:val="23"/>
          <w:szCs w:val="23"/>
        </w:rPr>
      </w:pPr>
      <w:r w:rsidRPr="004C41D5">
        <w:rPr>
          <w:bCs/>
          <w:sz w:val="23"/>
          <w:szCs w:val="23"/>
        </w:rPr>
        <w:t>а также провести силами и за счет Поставщика:</w:t>
      </w:r>
    </w:p>
    <w:p w14:paraId="07CAE855" w14:textId="77777777" w:rsidR="00D723DC" w:rsidRPr="004C41D5" w:rsidRDefault="00D723DC" w:rsidP="004C41D5">
      <w:pPr>
        <w:widowControl w:val="0"/>
        <w:shd w:val="clear" w:color="auto" w:fill="FFFFFF"/>
        <w:autoSpaceDE w:val="0"/>
        <w:autoSpaceDN w:val="0"/>
        <w:adjustRightInd w:val="0"/>
        <w:spacing w:after="0"/>
        <w:ind w:firstLine="567"/>
        <w:jc w:val="both"/>
        <w:rPr>
          <w:bCs/>
          <w:sz w:val="23"/>
          <w:szCs w:val="23"/>
        </w:rPr>
      </w:pPr>
      <w:r w:rsidRPr="004C41D5">
        <w:rPr>
          <w:bCs/>
          <w:sz w:val="23"/>
          <w:szCs w:val="23"/>
        </w:rPr>
        <w:t>- монтажные и пуско-наладочные работы;</w:t>
      </w:r>
    </w:p>
    <w:p w14:paraId="0E3FA8EC" w14:textId="77777777" w:rsidR="00D723DC" w:rsidRPr="004C41D5" w:rsidRDefault="00D723DC" w:rsidP="004C41D5">
      <w:pPr>
        <w:widowControl w:val="0"/>
        <w:shd w:val="clear" w:color="auto" w:fill="FFFFFF"/>
        <w:autoSpaceDE w:val="0"/>
        <w:autoSpaceDN w:val="0"/>
        <w:adjustRightInd w:val="0"/>
        <w:spacing w:after="0"/>
        <w:ind w:firstLine="567"/>
        <w:jc w:val="both"/>
        <w:rPr>
          <w:bCs/>
          <w:sz w:val="23"/>
          <w:szCs w:val="23"/>
        </w:rPr>
      </w:pPr>
      <w:r w:rsidRPr="004C41D5">
        <w:rPr>
          <w:bCs/>
          <w:sz w:val="23"/>
          <w:szCs w:val="23"/>
        </w:rPr>
        <w:t xml:space="preserve">- инструктаж по правилам эксплуатации </w:t>
      </w:r>
      <w:proofErr w:type="spellStart"/>
      <w:r w:rsidRPr="004C41D5">
        <w:rPr>
          <w:bCs/>
          <w:sz w:val="23"/>
          <w:szCs w:val="23"/>
        </w:rPr>
        <w:t>ренгенотелевизионных</w:t>
      </w:r>
      <w:proofErr w:type="spellEnd"/>
      <w:r w:rsidRPr="004C41D5">
        <w:rPr>
          <w:bCs/>
          <w:sz w:val="23"/>
          <w:szCs w:val="23"/>
        </w:rPr>
        <w:t xml:space="preserve"> систем для персонала Покупателя.</w:t>
      </w:r>
    </w:p>
    <w:p w14:paraId="3B40275F" w14:textId="6AA4580B" w:rsidR="00D723DC" w:rsidRPr="004C41D5" w:rsidRDefault="00D723DC" w:rsidP="004C41D5">
      <w:pPr>
        <w:widowControl w:val="0"/>
        <w:shd w:val="clear" w:color="auto" w:fill="FFFFFF"/>
        <w:autoSpaceDE w:val="0"/>
        <w:autoSpaceDN w:val="0"/>
        <w:adjustRightInd w:val="0"/>
        <w:spacing w:after="0"/>
        <w:ind w:firstLine="567"/>
        <w:jc w:val="both"/>
        <w:rPr>
          <w:bCs/>
          <w:sz w:val="23"/>
          <w:szCs w:val="23"/>
        </w:rPr>
      </w:pPr>
      <w:r w:rsidRPr="004C41D5">
        <w:rPr>
          <w:bCs/>
          <w:sz w:val="23"/>
          <w:szCs w:val="23"/>
        </w:rPr>
        <w:t xml:space="preserve">Технические характеристики, адрес поставки, сроки выполнения монтажных и пуско-наладочных работ и иные требования определены в Спецификации (Приложение №1 к настоящему </w:t>
      </w:r>
      <w:r w:rsidR="00E24F25" w:rsidRPr="004C41D5">
        <w:rPr>
          <w:bCs/>
          <w:sz w:val="23"/>
          <w:szCs w:val="23"/>
        </w:rPr>
        <w:t>Д</w:t>
      </w:r>
      <w:r w:rsidRPr="004C41D5">
        <w:rPr>
          <w:bCs/>
          <w:sz w:val="23"/>
          <w:szCs w:val="23"/>
        </w:rPr>
        <w:t>оговору).</w:t>
      </w:r>
    </w:p>
    <w:p w14:paraId="273345D9" w14:textId="77777777" w:rsidR="00D723DC" w:rsidRDefault="00D723DC" w:rsidP="004C41D5">
      <w:pPr>
        <w:shd w:val="clear" w:color="auto" w:fill="FFFFFF"/>
        <w:spacing w:after="0"/>
        <w:ind w:right="15" w:firstLine="567"/>
        <w:jc w:val="both"/>
        <w:rPr>
          <w:sz w:val="23"/>
          <w:szCs w:val="23"/>
        </w:rPr>
      </w:pPr>
      <w:r w:rsidRPr="009F30E3">
        <w:rPr>
          <w:sz w:val="23"/>
          <w:szCs w:val="23"/>
        </w:rPr>
        <w:t>1.2. Настоящим Поставщик гарантирует, что Товар является новым, не бывшим ранее в эксплуатации, не имеет повреждений, является технически исправным,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76F5E80" w14:textId="384B80DA" w:rsidR="00427BB9" w:rsidRPr="004C41D5" w:rsidRDefault="00427BB9" w:rsidP="00427BB9">
      <w:pPr>
        <w:shd w:val="clear" w:color="auto" w:fill="FFFFFF"/>
        <w:spacing w:after="0"/>
        <w:ind w:right="15" w:firstLine="567"/>
        <w:jc w:val="both"/>
        <w:rPr>
          <w:sz w:val="23"/>
          <w:szCs w:val="23"/>
        </w:rPr>
      </w:pPr>
      <w:r w:rsidRPr="00427BB9">
        <w:rPr>
          <w:sz w:val="23"/>
          <w:szCs w:val="23"/>
        </w:rPr>
        <w:t>Поставщик гарантирует качество и безопасность поставляемого Товара в соответствии с</w:t>
      </w:r>
      <w:r w:rsidR="009F30E3">
        <w:rPr>
          <w:sz w:val="23"/>
          <w:szCs w:val="23"/>
        </w:rPr>
        <w:t xml:space="preserve"> </w:t>
      </w:r>
      <w:r w:rsidRPr="00427BB9">
        <w:rPr>
          <w:sz w:val="23"/>
          <w:szCs w:val="23"/>
        </w:rPr>
        <w:t>требованиями договора, а также в соответствии с техническими регламентами, стандартами, техническими условиями</w:t>
      </w:r>
      <w:r>
        <w:rPr>
          <w:sz w:val="23"/>
          <w:szCs w:val="23"/>
        </w:rPr>
        <w:t xml:space="preserve"> </w:t>
      </w:r>
      <w:r w:rsidRPr="00427BB9">
        <w:rPr>
          <w:sz w:val="23"/>
          <w:szCs w:val="23"/>
        </w:rPr>
        <w:t>изготовителя Товара, санитарно-эпидемиологическими правилами и иными нормативами, являющимися</w:t>
      </w:r>
      <w:r>
        <w:rPr>
          <w:sz w:val="23"/>
          <w:szCs w:val="23"/>
        </w:rPr>
        <w:t xml:space="preserve"> </w:t>
      </w:r>
      <w:r w:rsidRPr="00427BB9">
        <w:rPr>
          <w:sz w:val="23"/>
          <w:szCs w:val="23"/>
        </w:rPr>
        <w:t>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передачи Товара Покупателю</w:t>
      </w:r>
      <w:r>
        <w:rPr>
          <w:sz w:val="23"/>
          <w:szCs w:val="23"/>
        </w:rPr>
        <w:t>.</w:t>
      </w:r>
    </w:p>
    <w:p w14:paraId="750B639B" w14:textId="3CE9EB0F" w:rsidR="00D723DC" w:rsidRPr="004C41D5" w:rsidRDefault="00D723DC" w:rsidP="004C41D5">
      <w:pPr>
        <w:shd w:val="clear" w:color="auto" w:fill="FFFFFF"/>
        <w:spacing w:after="0"/>
        <w:ind w:right="15" w:firstLine="567"/>
        <w:jc w:val="both"/>
        <w:rPr>
          <w:sz w:val="23"/>
          <w:szCs w:val="23"/>
        </w:rPr>
      </w:pPr>
      <w:r w:rsidRPr="004C41D5">
        <w:rPr>
          <w:sz w:val="23"/>
          <w:szCs w:val="23"/>
        </w:rPr>
        <w:t xml:space="preserve">1.3. Договор заключается в интересах </w:t>
      </w:r>
      <w:r w:rsidR="00E24F25" w:rsidRPr="004C41D5">
        <w:rPr>
          <w:sz w:val="23"/>
          <w:szCs w:val="23"/>
        </w:rPr>
        <w:t>Березовского</w:t>
      </w:r>
      <w:r w:rsidRPr="004C41D5">
        <w:rPr>
          <w:sz w:val="23"/>
          <w:szCs w:val="23"/>
        </w:rPr>
        <w:t xml:space="preserve"> филиала АО «Аэропорт Сургут». </w:t>
      </w:r>
    </w:p>
    <w:p w14:paraId="50F91FFA" w14:textId="77777777" w:rsidR="00D723DC" w:rsidRPr="004C41D5" w:rsidRDefault="00D723DC" w:rsidP="004C41D5">
      <w:pPr>
        <w:shd w:val="clear" w:color="auto" w:fill="FFFFFF"/>
        <w:spacing w:after="0"/>
        <w:ind w:right="15"/>
        <w:rPr>
          <w:sz w:val="23"/>
          <w:szCs w:val="23"/>
        </w:rPr>
      </w:pPr>
    </w:p>
    <w:p w14:paraId="004C9E9A" w14:textId="77777777" w:rsidR="00D723DC" w:rsidRPr="004C41D5" w:rsidRDefault="00D723DC" w:rsidP="004C41D5">
      <w:pPr>
        <w:spacing w:after="0"/>
        <w:ind w:firstLine="567"/>
        <w:contextualSpacing/>
        <w:jc w:val="center"/>
        <w:rPr>
          <w:b/>
          <w:sz w:val="23"/>
          <w:szCs w:val="23"/>
        </w:rPr>
      </w:pPr>
      <w:r w:rsidRPr="004C41D5">
        <w:rPr>
          <w:b/>
          <w:sz w:val="23"/>
          <w:szCs w:val="23"/>
        </w:rPr>
        <w:t>2. ПОРЯДОК ПОСТАВКИ</w:t>
      </w:r>
    </w:p>
    <w:p w14:paraId="166D3930" w14:textId="5BD5A8CB" w:rsidR="00D723DC" w:rsidRPr="004C41D5" w:rsidRDefault="00D723DC" w:rsidP="004C41D5">
      <w:pPr>
        <w:tabs>
          <w:tab w:val="left" w:pos="6795"/>
        </w:tabs>
        <w:spacing w:after="0"/>
        <w:ind w:firstLine="567"/>
        <w:jc w:val="both"/>
        <w:rPr>
          <w:sz w:val="23"/>
          <w:szCs w:val="23"/>
        </w:rPr>
      </w:pPr>
      <w:r w:rsidRPr="004C41D5">
        <w:rPr>
          <w:sz w:val="23"/>
          <w:szCs w:val="23"/>
        </w:rPr>
        <w:t xml:space="preserve">2.1. Поставка Товара и выполнение работ, предусмотренных п.1.1 настоящего </w:t>
      </w:r>
      <w:r w:rsidR="005F5AF1" w:rsidRPr="004C41D5">
        <w:rPr>
          <w:sz w:val="23"/>
          <w:szCs w:val="23"/>
        </w:rPr>
        <w:t>Д</w:t>
      </w:r>
      <w:r w:rsidRPr="004C41D5">
        <w:rPr>
          <w:sz w:val="23"/>
          <w:szCs w:val="23"/>
        </w:rPr>
        <w:t xml:space="preserve">оговора осуществляются Поставщиком </w:t>
      </w:r>
      <w:r w:rsidR="00564026">
        <w:rPr>
          <w:sz w:val="23"/>
          <w:szCs w:val="23"/>
        </w:rPr>
        <w:t xml:space="preserve">в срок </w:t>
      </w:r>
      <w:r w:rsidR="00E24F25" w:rsidRPr="00564026">
        <w:rPr>
          <w:b/>
          <w:bCs/>
          <w:sz w:val="23"/>
          <w:szCs w:val="23"/>
        </w:rPr>
        <w:t xml:space="preserve">до </w:t>
      </w:r>
      <w:r w:rsidR="00840774" w:rsidRPr="00840774">
        <w:rPr>
          <w:rFonts w:eastAsia="Calibri"/>
          <w:b/>
          <w:bCs/>
          <w:sz w:val="22"/>
          <w:szCs w:val="22"/>
          <w:lang w:eastAsia="en-US"/>
        </w:rPr>
        <w:t>01.03.2026</w:t>
      </w:r>
      <w:r w:rsidR="00E24F25" w:rsidRPr="00840774">
        <w:rPr>
          <w:b/>
          <w:bCs/>
          <w:sz w:val="23"/>
          <w:szCs w:val="23"/>
        </w:rPr>
        <w:t>.</w:t>
      </w:r>
    </w:p>
    <w:p w14:paraId="7737A59A" w14:textId="0767BA74" w:rsidR="00D723DC" w:rsidRPr="004C41D5" w:rsidRDefault="00D723DC" w:rsidP="004C41D5">
      <w:pPr>
        <w:tabs>
          <w:tab w:val="left" w:pos="6795"/>
        </w:tabs>
        <w:spacing w:after="0"/>
        <w:ind w:firstLine="567"/>
        <w:jc w:val="both"/>
        <w:rPr>
          <w:sz w:val="23"/>
          <w:szCs w:val="23"/>
        </w:rPr>
      </w:pPr>
      <w:r w:rsidRPr="004C41D5">
        <w:rPr>
          <w:sz w:val="23"/>
          <w:szCs w:val="23"/>
        </w:rPr>
        <w:t xml:space="preserve">Поставщик обязуется поставить </w:t>
      </w:r>
      <w:r w:rsidR="004C41D5" w:rsidRPr="004C41D5">
        <w:rPr>
          <w:sz w:val="23"/>
          <w:szCs w:val="23"/>
        </w:rPr>
        <w:t>Т</w:t>
      </w:r>
      <w:r w:rsidRPr="004C41D5">
        <w:rPr>
          <w:sz w:val="23"/>
          <w:szCs w:val="23"/>
        </w:rPr>
        <w:t xml:space="preserve">овар, выполнить монтажные и пуско-наладочные работы и иные работы, предусмотренные в п.1.1. настоящего </w:t>
      </w:r>
      <w:r w:rsidR="005F5AF1" w:rsidRPr="004C41D5">
        <w:rPr>
          <w:sz w:val="23"/>
          <w:szCs w:val="23"/>
        </w:rPr>
        <w:t>Договор</w:t>
      </w:r>
      <w:r w:rsidRPr="004C41D5">
        <w:rPr>
          <w:sz w:val="23"/>
          <w:szCs w:val="23"/>
        </w:rPr>
        <w:t xml:space="preserve">а, в даты, определенные в приложении №2 к настоящему </w:t>
      </w:r>
      <w:r w:rsidR="00E24F25" w:rsidRPr="004C41D5">
        <w:rPr>
          <w:sz w:val="23"/>
          <w:szCs w:val="23"/>
        </w:rPr>
        <w:t>Д</w:t>
      </w:r>
      <w:r w:rsidRPr="004C41D5">
        <w:rPr>
          <w:sz w:val="23"/>
          <w:szCs w:val="23"/>
        </w:rPr>
        <w:t>оговору.</w:t>
      </w:r>
    </w:p>
    <w:p w14:paraId="2CD8F1E0" w14:textId="3E34CDAA" w:rsidR="00D723DC" w:rsidRPr="004C41D5" w:rsidRDefault="00D723DC" w:rsidP="004C41D5">
      <w:pPr>
        <w:spacing w:after="0"/>
        <w:ind w:firstLine="567"/>
        <w:jc w:val="both"/>
        <w:rPr>
          <w:color w:val="000000"/>
          <w:sz w:val="23"/>
          <w:szCs w:val="23"/>
        </w:rPr>
      </w:pPr>
      <w:r w:rsidRPr="004C41D5">
        <w:rPr>
          <w:sz w:val="23"/>
          <w:szCs w:val="23"/>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4C41D5">
        <w:rPr>
          <w:sz w:val="23"/>
          <w:szCs w:val="23"/>
          <w:lang w:val="en-US"/>
        </w:rPr>
        <w:t>e</w:t>
      </w:r>
      <w:r w:rsidRPr="004C41D5">
        <w:rPr>
          <w:sz w:val="23"/>
          <w:szCs w:val="23"/>
        </w:rPr>
        <w:t>-</w:t>
      </w:r>
      <w:r w:rsidRPr="004C41D5">
        <w:rPr>
          <w:sz w:val="23"/>
          <w:szCs w:val="23"/>
          <w:lang w:val="en-US"/>
        </w:rPr>
        <w:t>mail</w:t>
      </w:r>
      <w:r w:rsidRPr="004C41D5">
        <w:rPr>
          <w:sz w:val="23"/>
          <w:szCs w:val="23"/>
        </w:rPr>
        <w:t>:</w:t>
      </w:r>
      <w:r w:rsidRPr="004C41D5">
        <w:rPr>
          <w:b/>
          <w:sz w:val="23"/>
          <w:szCs w:val="23"/>
        </w:rPr>
        <w:t xml:space="preserve"> </w:t>
      </w:r>
      <w:hyperlink r:id="rId35" w:history="1">
        <w:r w:rsidR="00564026" w:rsidRPr="00224E7F">
          <w:rPr>
            <w:rStyle w:val="afff7"/>
            <w:sz w:val="23"/>
            <w:szCs w:val="23"/>
          </w:rPr>
          <w:t>Aleksandr.Adelshin@utair.ru</w:t>
        </w:r>
      </w:hyperlink>
      <w:r w:rsidR="00564026">
        <w:rPr>
          <w:color w:val="000000"/>
          <w:sz w:val="23"/>
          <w:szCs w:val="23"/>
        </w:rPr>
        <w:t>,</w:t>
      </w:r>
      <w:r w:rsidR="00564026">
        <w:rPr>
          <w:color w:val="EE0000"/>
          <w:sz w:val="23"/>
          <w:szCs w:val="23"/>
        </w:rPr>
        <w:t xml:space="preserve"> </w:t>
      </w:r>
      <w:hyperlink r:id="rId36" w:history="1">
        <w:r w:rsidR="00564026" w:rsidRPr="008D3260">
          <w:rPr>
            <w:rStyle w:val="afff7"/>
            <w:sz w:val="22"/>
            <w:szCs w:val="22"/>
          </w:rPr>
          <w:t>odo_bf@airsurgut.ru</w:t>
        </w:r>
      </w:hyperlink>
    </w:p>
    <w:p w14:paraId="6994A89E" w14:textId="59E22D82" w:rsidR="009F30E3" w:rsidRPr="009F30E3" w:rsidRDefault="00D723DC" w:rsidP="009F30E3">
      <w:pPr>
        <w:spacing w:after="0"/>
        <w:ind w:firstLine="567"/>
        <w:jc w:val="both"/>
        <w:rPr>
          <w:sz w:val="23"/>
          <w:szCs w:val="23"/>
        </w:rPr>
      </w:pPr>
      <w:r w:rsidRPr="004C41D5">
        <w:rPr>
          <w:sz w:val="23"/>
          <w:szCs w:val="23"/>
        </w:rPr>
        <w:t>2.3. </w:t>
      </w:r>
      <w:r w:rsidR="009F30E3" w:rsidRPr="009F30E3">
        <w:rPr>
          <w:sz w:val="23"/>
          <w:szCs w:val="23"/>
        </w:rPr>
        <w:t>Транспортировка Товара должна производиться Поставщиком в условиях, обеспечивающих его сохранность. Товар должен быть законсервирован Поставщиком в заводском упаковочном</w:t>
      </w:r>
      <w:r w:rsidR="009F30E3">
        <w:rPr>
          <w:sz w:val="23"/>
          <w:szCs w:val="23"/>
        </w:rPr>
        <w:t xml:space="preserve"> </w:t>
      </w:r>
      <w:r w:rsidR="009F30E3" w:rsidRPr="009F30E3">
        <w:rPr>
          <w:sz w:val="23"/>
          <w:szCs w:val="23"/>
        </w:rPr>
        <w:t xml:space="preserve">материале, имеющем заводскую маркировку, без каких-либо повреждений и загрязнений, иметь товарный вид. </w:t>
      </w:r>
    </w:p>
    <w:p w14:paraId="326E4700" w14:textId="47F796BE" w:rsidR="00E24F25" w:rsidRPr="004C41D5" w:rsidRDefault="009F30E3" w:rsidP="009F30E3">
      <w:pPr>
        <w:spacing w:after="0"/>
        <w:ind w:firstLine="567"/>
        <w:jc w:val="both"/>
        <w:rPr>
          <w:sz w:val="23"/>
          <w:szCs w:val="23"/>
        </w:rPr>
      </w:pPr>
      <w:r w:rsidRPr="009F30E3">
        <w:rPr>
          <w:sz w:val="23"/>
          <w:szCs w:val="23"/>
        </w:rPr>
        <w:lastRenderedPageBreak/>
        <w:t>Поставщик обязан обеспечить условия хранения и транспортировки Товара в соответствии с требованиями завода</w:t>
      </w:r>
      <w:r>
        <w:rPr>
          <w:sz w:val="23"/>
          <w:szCs w:val="23"/>
        </w:rPr>
        <w:t xml:space="preserve"> </w:t>
      </w:r>
      <w:r w:rsidRPr="009F30E3">
        <w:rPr>
          <w:sz w:val="23"/>
          <w:szCs w:val="23"/>
        </w:rPr>
        <w:t xml:space="preserve">изготовителя. Тара (при наличии) и упаковка возврату </w:t>
      </w:r>
      <w:proofErr w:type="spellStart"/>
      <w:r w:rsidRPr="009F30E3">
        <w:rPr>
          <w:sz w:val="23"/>
          <w:szCs w:val="23"/>
        </w:rPr>
        <w:t>неподлежат</w:t>
      </w:r>
      <w:proofErr w:type="spellEnd"/>
      <w:r>
        <w:rPr>
          <w:sz w:val="23"/>
          <w:szCs w:val="23"/>
        </w:rPr>
        <w:t xml:space="preserve"> </w:t>
      </w:r>
      <w:r w:rsidR="00D723DC" w:rsidRPr="004C41D5">
        <w:rPr>
          <w:sz w:val="23"/>
          <w:szCs w:val="23"/>
        </w:rPr>
        <w:t xml:space="preserve">Доставка Товара осуществляется </w:t>
      </w:r>
      <w:r w:rsidR="00E24F25" w:rsidRPr="004C41D5">
        <w:rPr>
          <w:sz w:val="23"/>
          <w:szCs w:val="23"/>
        </w:rPr>
        <w:t>по адресам:</w:t>
      </w:r>
    </w:p>
    <w:p w14:paraId="6F411110" w14:textId="15B3EBEB" w:rsidR="00E24F25" w:rsidRPr="004C41D5" w:rsidRDefault="00E24F25" w:rsidP="004C41D5">
      <w:pPr>
        <w:spacing w:after="0"/>
        <w:jc w:val="both"/>
        <w:rPr>
          <w:sz w:val="23"/>
          <w:szCs w:val="23"/>
        </w:rPr>
      </w:pPr>
      <w:r w:rsidRPr="004C41D5">
        <w:rPr>
          <w:sz w:val="23"/>
          <w:szCs w:val="23"/>
        </w:rPr>
        <w:t xml:space="preserve"> - 628140, Тюменская область, Ханты-Мансийский автономный округ, </w:t>
      </w:r>
      <w:proofErr w:type="spellStart"/>
      <w:r w:rsidRPr="004C41D5">
        <w:rPr>
          <w:sz w:val="23"/>
          <w:szCs w:val="23"/>
        </w:rPr>
        <w:t>пгт</w:t>
      </w:r>
      <w:proofErr w:type="spellEnd"/>
      <w:r w:rsidRPr="004C41D5">
        <w:rPr>
          <w:sz w:val="23"/>
          <w:szCs w:val="23"/>
        </w:rPr>
        <w:t xml:space="preserve"> Березово, ул. Астраханцева м102, Аэропорт - 1 штука.</w:t>
      </w:r>
    </w:p>
    <w:p w14:paraId="19C3DDD8" w14:textId="5F1EA238" w:rsidR="00D723DC" w:rsidRPr="004C41D5" w:rsidRDefault="00E24F25" w:rsidP="004C41D5">
      <w:pPr>
        <w:spacing w:after="0"/>
        <w:jc w:val="both"/>
        <w:rPr>
          <w:bCs/>
          <w:sz w:val="23"/>
          <w:szCs w:val="23"/>
        </w:rPr>
      </w:pPr>
      <w:r w:rsidRPr="004C41D5">
        <w:rPr>
          <w:sz w:val="23"/>
          <w:szCs w:val="23"/>
        </w:rPr>
        <w:t xml:space="preserve"> - 628146, Тюменская область, Ханты-Мансийский автономный округ, </w:t>
      </w:r>
      <w:proofErr w:type="spellStart"/>
      <w:r w:rsidRPr="004C41D5">
        <w:rPr>
          <w:sz w:val="23"/>
          <w:szCs w:val="23"/>
        </w:rPr>
        <w:t>пгт</w:t>
      </w:r>
      <w:proofErr w:type="spellEnd"/>
      <w:r w:rsidRPr="004C41D5">
        <w:rPr>
          <w:sz w:val="23"/>
          <w:szCs w:val="23"/>
        </w:rPr>
        <w:t xml:space="preserve"> </w:t>
      </w:r>
      <w:proofErr w:type="spellStart"/>
      <w:r w:rsidRPr="004C41D5">
        <w:rPr>
          <w:sz w:val="23"/>
          <w:szCs w:val="23"/>
        </w:rPr>
        <w:t>Игрим</w:t>
      </w:r>
      <w:proofErr w:type="spellEnd"/>
      <w:r w:rsidRPr="004C41D5">
        <w:rPr>
          <w:sz w:val="23"/>
          <w:szCs w:val="23"/>
        </w:rPr>
        <w:t>, ул. Кооперативная 66, Аэропорт – 1 штука.</w:t>
      </w:r>
    </w:p>
    <w:p w14:paraId="0A22552E" w14:textId="77777777" w:rsidR="00D723DC" w:rsidRPr="004C41D5" w:rsidRDefault="00D723DC" w:rsidP="004C41D5">
      <w:pPr>
        <w:spacing w:after="0"/>
        <w:ind w:firstLine="567"/>
        <w:jc w:val="both"/>
        <w:rPr>
          <w:sz w:val="23"/>
          <w:szCs w:val="23"/>
        </w:rPr>
      </w:pPr>
      <w:r w:rsidRPr="004C41D5">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14:paraId="622A718B" w14:textId="77394F41" w:rsidR="00D723DC" w:rsidRPr="004C41D5" w:rsidRDefault="000276AE" w:rsidP="002D267A">
      <w:pPr>
        <w:spacing w:after="0"/>
        <w:ind w:firstLine="567"/>
        <w:jc w:val="both"/>
        <w:rPr>
          <w:sz w:val="23"/>
          <w:szCs w:val="23"/>
          <w:shd w:val="clear" w:color="auto" w:fill="FFFFFF"/>
        </w:rPr>
      </w:pPr>
      <w:r w:rsidRPr="000276AE">
        <w:rPr>
          <w:sz w:val="23"/>
          <w:szCs w:val="23"/>
          <w:shd w:val="clear" w:color="auto" w:fill="FFFFFF"/>
        </w:rPr>
        <w:t>2.5. При приемке Товара у перевозчика приемка Товара должна быть выполнена Покупателем в день доставки Товара к Покупателю. По результатам приемки Товара и при отсутствии недостатков Товара (п.2.7. настоящего Договора) Покупатель подписывает товарно-транспортную накладную. При приемке осуществляется проверка и целостност</w:t>
      </w:r>
      <w:r w:rsidR="001D169C">
        <w:rPr>
          <w:sz w:val="23"/>
          <w:szCs w:val="23"/>
          <w:shd w:val="clear" w:color="auto" w:fill="FFFFFF"/>
        </w:rPr>
        <w:t>ь</w:t>
      </w:r>
      <w:r w:rsidRPr="000276AE">
        <w:rPr>
          <w:sz w:val="23"/>
          <w:szCs w:val="23"/>
          <w:shd w:val="clear" w:color="auto" w:fill="FFFFFF"/>
        </w:rPr>
        <w:t xml:space="preserve"> упаковок.</w:t>
      </w:r>
    </w:p>
    <w:p w14:paraId="1152C54E" w14:textId="31D3D0C6"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 xml:space="preserve">2.6. При обнаружении несоответствия </w:t>
      </w:r>
      <w:r w:rsidR="001D169C" w:rsidRPr="001D169C">
        <w:rPr>
          <w:sz w:val="23"/>
          <w:szCs w:val="23"/>
          <w:shd w:val="clear" w:color="auto" w:fill="FFFFFF"/>
        </w:rPr>
        <w:t>количества мест (позиций)</w:t>
      </w:r>
      <w:r w:rsidRPr="004C41D5">
        <w:rPr>
          <w:sz w:val="23"/>
          <w:szCs w:val="23"/>
          <w:shd w:val="clear" w:color="auto" w:fill="FFFFFF"/>
        </w:rPr>
        <w:t xml:space="preserve">, маркировки Товара, тары или упаковки требованиям стандартов, техническим условиям, условиям настоящего </w:t>
      </w:r>
      <w:r w:rsidR="005F5AF1" w:rsidRPr="004C41D5">
        <w:rPr>
          <w:sz w:val="23"/>
          <w:szCs w:val="23"/>
          <w:shd w:val="clear" w:color="auto" w:fill="FFFFFF"/>
        </w:rPr>
        <w:t>Д</w:t>
      </w:r>
      <w:r w:rsidRPr="004C41D5">
        <w:rPr>
          <w:sz w:val="23"/>
          <w:szCs w:val="23"/>
          <w:shd w:val="clear" w:color="auto" w:fill="FFFFFF"/>
        </w:rPr>
        <w:t xml:space="preserve">оговора либо данным, указанным в маркировке и сопроводительных документах, а также в случае обнаружения отсутствия оригиналов сопроводительных документов, Покупатель уведомляет Поставщика об обнаруженных недостатках, направив письмо по электронной почте: </w:t>
      </w:r>
      <w:r w:rsidRPr="004C41D5">
        <w:rPr>
          <w:i/>
          <w:iCs/>
          <w:sz w:val="23"/>
          <w:szCs w:val="23"/>
          <w:shd w:val="clear" w:color="auto" w:fill="FFFFFF"/>
        </w:rPr>
        <w:t xml:space="preserve">___________ (указывается электронный адрес Поставщика). </w:t>
      </w:r>
      <w:r w:rsidRPr="004C41D5">
        <w:rPr>
          <w:sz w:val="23"/>
          <w:szCs w:val="23"/>
          <w:shd w:val="clear" w:color="auto" w:fill="FFFFFF"/>
        </w:rPr>
        <w:t xml:space="preserve">Поставщик обеспечивает присутствие своего уполномоченного представителя при составлении соответствующего Акта. </w:t>
      </w:r>
      <w:r w:rsidR="00813529" w:rsidRPr="004C41D5">
        <w:rPr>
          <w:sz w:val="23"/>
          <w:szCs w:val="23"/>
          <w:shd w:val="clear" w:color="auto" w:fill="FFFFFF"/>
        </w:rPr>
        <w:t>В случае неявки уполномоченного представителя Поставщика для составления Акта об обнаруженных недостатках в назначенное Покупателем время и место</w:t>
      </w:r>
      <w:r w:rsidRPr="004C41D5">
        <w:rPr>
          <w:sz w:val="23"/>
          <w:szCs w:val="23"/>
          <w:shd w:val="clear" w:color="auto" w:fill="FFFFFF"/>
        </w:rPr>
        <w:t xml:space="preserve"> Акт составляется Покупателем в одностороннем порядке и является надлежащим доказательством несоответствия Товара требованиям, определенным настоящим Договором.</w:t>
      </w:r>
    </w:p>
    <w:p w14:paraId="2F67F2B7"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2.7. При обнаружении несоответствия Товара по количеству мест поставляемого Товара и срокам поставки, Покупатель вправе на свое усмотрение:</w:t>
      </w:r>
    </w:p>
    <w:p w14:paraId="41D724DB" w14:textId="333C18A6"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 xml:space="preserve">2.7.1. отказаться от исполнения настоящего </w:t>
      </w:r>
      <w:r w:rsidR="005F5AF1" w:rsidRPr="004C41D5">
        <w:rPr>
          <w:sz w:val="23"/>
          <w:szCs w:val="23"/>
          <w:shd w:val="clear" w:color="auto" w:fill="FFFFFF"/>
        </w:rPr>
        <w:t>Договор</w:t>
      </w:r>
      <w:r w:rsidRPr="004C41D5">
        <w:rPr>
          <w:sz w:val="23"/>
          <w:szCs w:val="23"/>
          <w:shd w:val="clear" w:color="auto" w:fill="FFFFFF"/>
        </w:rPr>
        <w:t>а и потребовать возврата уплаченной за Товар денежной суммы в срок не позднее 5 (пяти) календарных дней с даты направления требования;</w:t>
      </w:r>
    </w:p>
    <w:p w14:paraId="75ADBF3F"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2.7.2. принять Товар на ответственное хранение с последующим уведомлением Поставщика об обнаруженных нарушениях и предоставлением времени Поставщику для устранения обнаруженных несоответствий. Все расходы по хранению Товара и перевозке в этом случае несет Поставщик;</w:t>
      </w:r>
    </w:p>
    <w:p w14:paraId="258EBDFD"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2.7.3. потребовать соразмерного уменьшения покупной цены.</w:t>
      </w:r>
    </w:p>
    <w:p w14:paraId="701B4E2D" w14:textId="14FC20B5" w:rsidR="00D723DC" w:rsidRPr="004C41D5" w:rsidRDefault="00D723DC" w:rsidP="004C41D5">
      <w:pPr>
        <w:spacing w:after="0"/>
        <w:ind w:firstLine="567"/>
        <w:jc w:val="both"/>
        <w:rPr>
          <w:sz w:val="23"/>
          <w:szCs w:val="23"/>
        </w:rPr>
      </w:pPr>
      <w:r w:rsidRPr="004C41D5">
        <w:rPr>
          <w:sz w:val="23"/>
          <w:szCs w:val="23"/>
          <w:shd w:val="clear" w:color="auto" w:fill="FFFFFF"/>
        </w:rPr>
        <w:t xml:space="preserve">2.8. В срок не позднее </w:t>
      </w:r>
      <w:bookmarkStart w:id="6" w:name="_Hlk207288686"/>
      <w:r w:rsidRPr="004C41D5">
        <w:rPr>
          <w:sz w:val="23"/>
          <w:szCs w:val="23"/>
          <w:shd w:val="clear" w:color="auto" w:fill="FFFFFF"/>
        </w:rPr>
        <w:t xml:space="preserve">5 (пяти) рабочих дней </w:t>
      </w:r>
      <w:bookmarkEnd w:id="6"/>
      <w:r w:rsidRPr="004C41D5">
        <w:rPr>
          <w:sz w:val="23"/>
          <w:szCs w:val="23"/>
          <w:shd w:val="clear" w:color="auto" w:fill="FFFFFF"/>
        </w:rPr>
        <w:t xml:space="preserve">с момента окончания монтажных и пуско-наладочных работ, Поставщик уведомляет Покупателя о завершении выполнения работ и предоставляет Покупателю </w:t>
      </w:r>
      <w:r w:rsidRPr="004C41D5">
        <w:rPr>
          <w:sz w:val="23"/>
          <w:szCs w:val="23"/>
        </w:rPr>
        <w:t>Акт приема – сдачи монтажных и пуско-наладочных работ (приложение №</w:t>
      </w:r>
      <w:r w:rsidR="004C41D5" w:rsidRPr="004C41D5">
        <w:rPr>
          <w:sz w:val="23"/>
          <w:szCs w:val="23"/>
        </w:rPr>
        <w:t>3</w:t>
      </w:r>
      <w:r w:rsidRPr="004C41D5">
        <w:rPr>
          <w:sz w:val="23"/>
          <w:szCs w:val="23"/>
        </w:rPr>
        <w:t xml:space="preserve"> к настоящему Договору).</w:t>
      </w:r>
    </w:p>
    <w:p w14:paraId="6293082F" w14:textId="46B75171" w:rsidR="00D723DC" w:rsidRPr="004C41D5" w:rsidRDefault="00D723DC" w:rsidP="004C41D5">
      <w:pPr>
        <w:spacing w:after="0"/>
        <w:ind w:firstLine="567"/>
        <w:jc w:val="both"/>
        <w:rPr>
          <w:sz w:val="23"/>
          <w:szCs w:val="23"/>
        </w:rPr>
      </w:pPr>
      <w:r w:rsidRPr="004C41D5">
        <w:rPr>
          <w:sz w:val="23"/>
          <w:szCs w:val="23"/>
        </w:rPr>
        <w:t xml:space="preserve">2.9. </w:t>
      </w:r>
      <w:r w:rsidR="00E24F25" w:rsidRPr="004C41D5">
        <w:rPr>
          <w:sz w:val="23"/>
          <w:szCs w:val="23"/>
        </w:rPr>
        <w:t>В течение</w:t>
      </w:r>
      <w:r w:rsidRPr="004C41D5">
        <w:rPr>
          <w:sz w:val="23"/>
          <w:szCs w:val="23"/>
        </w:rPr>
        <w:t xml:space="preserve"> 5 (пяти) рабочих дней после получения от Поставщика Акт приема – сдачи монтажных и пуско-наладочных работ Покупатель обязан подписать Акт приема – сдачи монтажных и пуско-наладочных работ или предоставить мотивированный отказ от приемки работ. </w:t>
      </w:r>
    </w:p>
    <w:p w14:paraId="3DADEC62" w14:textId="77777777" w:rsidR="00D723DC" w:rsidRPr="004C41D5" w:rsidRDefault="00D723DC" w:rsidP="004C41D5">
      <w:pPr>
        <w:spacing w:after="0"/>
        <w:ind w:firstLine="567"/>
        <w:jc w:val="both"/>
        <w:rPr>
          <w:sz w:val="23"/>
          <w:szCs w:val="23"/>
        </w:rPr>
      </w:pPr>
      <w:r w:rsidRPr="004C41D5">
        <w:rPr>
          <w:sz w:val="23"/>
          <w:szCs w:val="23"/>
        </w:rPr>
        <w:t>2.10. Поставщик устраняет несоответствие результата работ требованиям, установленным условиям настоящего Договора в течение 5 (пяти) дней с момента получения от Покупателя мотивированного отказа от приемки работ, после чего повторно представить результат работ для приемки Покупателем в порядке, предусмотренном условиями настоящего Договора.</w:t>
      </w:r>
    </w:p>
    <w:p w14:paraId="73AEECAD" w14:textId="3A6F568B"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2.1</w:t>
      </w:r>
      <w:r w:rsidR="009264B7">
        <w:rPr>
          <w:sz w:val="23"/>
          <w:szCs w:val="23"/>
          <w:shd w:val="clear" w:color="auto" w:fill="FFFFFF"/>
        </w:rPr>
        <w:t>1</w:t>
      </w:r>
      <w:r w:rsidRPr="004C41D5">
        <w:rPr>
          <w:sz w:val="23"/>
          <w:szCs w:val="23"/>
          <w:shd w:val="clear" w:color="auto" w:fill="FFFFFF"/>
        </w:rPr>
        <w:t>.</w:t>
      </w:r>
      <w:r w:rsidRPr="004C41D5">
        <w:rPr>
          <w:sz w:val="23"/>
          <w:szCs w:val="23"/>
        </w:rPr>
        <w:t xml:space="preserve"> Датой поставки Товара и перехода от Поставщика к Покупателю права собственности на Товар считается дата подписания Сторонами Акта приема-сдачи монтажных и пуско-наладочных работ, товарной накладной ТОРГ-12 (либо универсального передаточного документа).</w:t>
      </w:r>
      <w:r w:rsidRPr="004C41D5">
        <w:rPr>
          <w:sz w:val="23"/>
          <w:szCs w:val="23"/>
          <w:shd w:val="clear" w:color="auto" w:fill="FFFFFF"/>
        </w:rPr>
        <w:t xml:space="preserve"> </w:t>
      </w:r>
      <w:r w:rsidRPr="004C41D5">
        <w:rPr>
          <w:sz w:val="23"/>
          <w:szCs w:val="23"/>
        </w:rPr>
        <w:t>Риски гибели и/или повреждения Товара переходит от Поставщика к Покупателю вместе с правом собственности.</w:t>
      </w:r>
    </w:p>
    <w:p w14:paraId="18BAA156" w14:textId="31F8E919" w:rsidR="00D723DC" w:rsidRPr="004C41D5" w:rsidRDefault="00D723DC" w:rsidP="004C41D5">
      <w:pPr>
        <w:spacing w:after="0"/>
        <w:ind w:firstLine="567"/>
        <w:jc w:val="both"/>
        <w:rPr>
          <w:sz w:val="23"/>
          <w:szCs w:val="23"/>
          <w:lang w:eastAsia="ar-SA"/>
        </w:rPr>
      </w:pPr>
      <w:r w:rsidRPr="004C41D5">
        <w:rPr>
          <w:sz w:val="23"/>
          <w:szCs w:val="23"/>
          <w:lang w:eastAsia="ar-SA"/>
        </w:rPr>
        <w:t>2.1</w:t>
      </w:r>
      <w:r w:rsidR="009264B7">
        <w:rPr>
          <w:sz w:val="23"/>
          <w:szCs w:val="23"/>
          <w:lang w:eastAsia="ar-SA"/>
        </w:rPr>
        <w:t>2</w:t>
      </w:r>
      <w:r w:rsidRPr="004C41D5">
        <w:rPr>
          <w:sz w:val="23"/>
          <w:szCs w:val="23"/>
          <w:lang w:eastAsia="ar-SA"/>
        </w:rPr>
        <w:t xml:space="preserve">. До проведения монтажных и пуско-наладочных работ Покупатель принимает доставленный Товар на ответственное хранение с оформлением актов по форме № МХ-1. </w:t>
      </w:r>
    </w:p>
    <w:p w14:paraId="4ACC16B7" w14:textId="3EAB735D" w:rsidR="00D723DC" w:rsidRPr="004C41D5" w:rsidRDefault="00D723DC" w:rsidP="004C41D5">
      <w:pPr>
        <w:suppressAutoHyphens/>
        <w:spacing w:after="0"/>
        <w:ind w:firstLine="567"/>
        <w:jc w:val="both"/>
        <w:rPr>
          <w:sz w:val="23"/>
          <w:szCs w:val="23"/>
        </w:rPr>
      </w:pPr>
      <w:r w:rsidRPr="004C41D5">
        <w:rPr>
          <w:sz w:val="23"/>
          <w:szCs w:val="23"/>
        </w:rPr>
        <w:t>2.1</w:t>
      </w:r>
      <w:r w:rsidR="009264B7">
        <w:rPr>
          <w:sz w:val="23"/>
          <w:szCs w:val="23"/>
        </w:rPr>
        <w:t>3</w:t>
      </w:r>
      <w:r w:rsidRPr="004C41D5">
        <w:rPr>
          <w:sz w:val="23"/>
          <w:szCs w:val="23"/>
        </w:rPr>
        <w:t>. Покупатель осуществляет хранение Товара до передачи его Поставщику для проведения монтажных и пуско-наладочных работ. Возврат Покупателем Товара с хранения Поставщику для его последующего монтажа и пуско-наладки оформляется Сторонами с использованием актов по форме № МХ-3. Покупатель не несет ответственность за состояние возвращаемого с хранения Товара, если целостность упаковки Товара не нарушена.</w:t>
      </w:r>
    </w:p>
    <w:p w14:paraId="12904658" w14:textId="77777777" w:rsidR="00D723DC" w:rsidRPr="004C41D5" w:rsidRDefault="00D723DC" w:rsidP="004C41D5">
      <w:pPr>
        <w:spacing w:after="0"/>
        <w:rPr>
          <w:sz w:val="23"/>
          <w:szCs w:val="23"/>
          <w:shd w:val="clear" w:color="auto" w:fill="FFFFFF"/>
        </w:rPr>
      </w:pPr>
    </w:p>
    <w:p w14:paraId="43E76BF8" w14:textId="77777777" w:rsidR="00D723DC" w:rsidRPr="004C41D5" w:rsidRDefault="00D723DC" w:rsidP="004C41D5">
      <w:pPr>
        <w:spacing w:after="0"/>
        <w:ind w:firstLine="567"/>
        <w:jc w:val="center"/>
        <w:rPr>
          <w:b/>
          <w:sz w:val="23"/>
          <w:szCs w:val="23"/>
        </w:rPr>
      </w:pPr>
      <w:r w:rsidRPr="004C41D5">
        <w:rPr>
          <w:b/>
          <w:sz w:val="23"/>
          <w:szCs w:val="23"/>
        </w:rPr>
        <w:t>3. ПРАВА И ОБЯЗАННОСТИ СТОРОН</w:t>
      </w:r>
    </w:p>
    <w:p w14:paraId="2025E64F" w14:textId="77777777" w:rsidR="00D723DC" w:rsidRPr="004C41D5" w:rsidRDefault="00D723DC" w:rsidP="004C41D5">
      <w:pPr>
        <w:tabs>
          <w:tab w:val="left" w:pos="1134"/>
        </w:tabs>
        <w:spacing w:after="0"/>
        <w:ind w:firstLine="567"/>
        <w:rPr>
          <w:b/>
          <w:sz w:val="23"/>
          <w:szCs w:val="23"/>
        </w:rPr>
      </w:pPr>
      <w:r w:rsidRPr="004C41D5">
        <w:rPr>
          <w:b/>
          <w:sz w:val="23"/>
          <w:szCs w:val="23"/>
        </w:rPr>
        <w:t>3.1. Поставщик обязан:</w:t>
      </w:r>
    </w:p>
    <w:p w14:paraId="690116AD" w14:textId="0E8986CD" w:rsidR="00D723DC" w:rsidRPr="004C41D5" w:rsidRDefault="00D723DC" w:rsidP="004C41D5">
      <w:pPr>
        <w:tabs>
          <w:tab w:val="left" w:pos="0"/>
        </w:tabs>
        <w:spacing w:after="0"/>
        <w:ind w:firstLine="567"/>
        <w:jc w:val="both"/>
        <w:rPr>
          <w:sz w:val="23"/>
          <w:szCs w:val="23"/>
        </w:rPr>
      </w:pPr>
      <w:r w:rsidRPr="004C41D5">
        <w:rPr>
          <w:sz w:val="23"/>
          <w:szCs w:val="23"/>
        </w:rPr>
        <w:t xml:space="preserve">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выполнить монтаж и пуско-наладочные работы, а также иные работы, определенные настоящим </w:t>
      </w:r>
      <w:r w:rsidR="005F5AF1" w:rsidRPr="004C41D5">
        <w:rPr>
          <w:sz w:val="23"/>
          <w:szCs w:val="23"/>
        </w:rPr>
        <w:t>Договор</w:t>
      </w:r>
      <w:r w:rsidRPr="004C41D5">
        <w:rPr>
          <w:sz w:val="23"/>
          <w:szCs w:val="23"/>
        </w:rPr>
        <w:t>ом, в месте передачи в сроки и порядке, установленные в Договоре и Спецификации.</w:t>
      </w:r>
    </w:p>
    <w:p w14:paraId="69CFCA9B" w14:textId="77777777" w:rsidR="00D723DC" w:rsidRPr="004C41D5" w:rsidRDefault="00D723DC" w:rsidP="004C41D5">
      <w:pPr>
        <w:tabs>
          <w:tab w:val="left" w:pos="0"/>
        </w:tabs>
        <w:spacing w:after="0"/>
        <w:ind w:firstLine="567"/>
        <w:jc w:val="both"/>
        <w:rPr>
          <w:sz w:val="23"/>
          <w:szCs w:val="23"/>
        </w:rPr>
      </w:pPr>
      <w:r w:rsidRPr="004C41D5">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39C7B64" w14:textId="77777777" w:rsidR="00D723DC" w:rsidRPr="004C41D5" w:rsidRDefault="00D723DC" w:rsidP="004C41D5">
      <w:pPr>
        <w:tabs>
          <w:tab w:val="left" w:pos="0"/>
        </w:tabs>
        <w:spacing w:after="0"/>
        <w:ind w:firstLine="567"/>
        <w:jc w:val="both"/>
        <w:rPr>
          <w:sz w:val="23"/>
          <w:szCs w:val="23"/>
          <w:shd w:val="clear" w:color="auto" w:fill="FFFFFF"/>
        </w:rPr>
      </w:pPr>
      <w:r w:rsidRPr="004C41D5">
        <w:rPr>
          <w:sz w:val="23"/>
          <w:szCs w:val="23"/>
        </w:rPr>
        <w:t xml:space="preserve">3.1.3. Передать Покупателю вместе с Товаром следующие документы на русском языке: </w:t>
      </w:r>
      <w:r w:rsidRPr="004C41D5">
        <w:rPr>
          <w:sz w:val="23"/>
          <w:szCs w:val="23"/>
          <w:shd w:val="clear" w:color="auto" w:fill="FFFFFF"/>
        </w:rPr>
        <w:t>с</w:t>
      </w:r>
      <w:r w:rsidRPr="004C41D5">
        <w:rPr>
          <w:color w:val="000000"/>
          <w:sz w:val="23"/>
          <w:szCs w:val="23"/>
          <w:shd w:val="clear" w:color="auto" w:fill="FFFFFF"/>
        </w:rPr>
        <w:t>ертификат соответствия, паспорт, руководство по эксплуатации</w:t>
      </w:r>
      <w:r w:rsidRPr="004C41D5">
        <w:rPr>
          <w:sz w:val="23"/>
          <w:szCs w:val="23"/>
        </w:rPr>
        <w:t xml:space="preserve">, </w:t>
      </w:r>
      <w:r w:rsidRPr="004C41D5">
        <w:rPr>
          <w:color w:val="000000"/>
          <w:sz w:val="23"/>
          <w:szCs w:val="23"/>
          <w:shd w:val="clear" w:color="auto" w:fill="FFFFFF"/>
        </w:rPr>
        <w:t xml:space="preserve">документ, подтверждающий соответствие </w:t>
      </w:r>
      <w:r w:rsidRPr="004C41D5">
        <w:rPr>
          <w:sz w:val="23"/>
          <w:szCs w:val="23"/>
          <w:shd w:val="clear" w:color="auto" w:fill="FFFFFF"/>
        </w:rPr>
        <w:t>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0536986D" w14:textId="77777777" w:rsidR="00D723DC" w:rsidRPr="004C41D5" w:rsidRDefault="00D723DC" w:rsidP="004C41D5">
      <w:pPr>
        <w:tabs>
          <w:tab w:val="left" w:pos="0"/>
        </w:tabs>
        <w:spacing w:after="0"/>
        <w:ind w:firstLine="567"/>
        <w:jc w:val="both"/>
        <w:rPr>
          <w:color w:val="000000"/>
          <w:sz w:val="23"/>
          <w:szCs w:val="23"/>
          <w:shd w:val="clear" w:color="auto" w:fill="FFFFFF"/>
        </w:rPr>
      </w:pPr>
      <w:r w:rsidRPr="004C41D5">
        <w:rPr>
          <w:sz w:val="23"/>
          <w:szCs w:val="23"/>
          <w:shd w:val="clear" w:color="auto" w:fill="FFFFFF"/>
        </w:rPr>
        <w:t xml:space="preserve">3.1.4. Провести инструктаж по правилам эксплуатации </w:t>
      </w:r>
      <w:proofErr w:type="spellStart"/>
      <w:r w:rsidRPr="004C41D5">
        <w:rPr>
          <w:sz w:val="23"/>
          <w:szCs w:val="23"/>
          <w:shd w:val="clear" w:color="auto" w:fill="FFFFFF"/>
        </w:rPr>
        <w:t>ренгенотелевизионной</w:t>
      </w:r>
      <w:proofErr w:type="spellEnd"/>
      <w:r w:rsidRPr="004C41D5">
        <w:rPr>
          <w:sz w:val="23"/>
          <w:szCs w:val="23"/>
          <w:shd w:val="clear" w:color="auto" w:fill="FFFFFF"/>
        </w:rPr>
        <w:t xml:space="preserve"> системы для персонала Покупателя.</w:t>
      </w:r>
    </w:p>
    <w:p w14:paraId="1A82530F" w14:textId="77777777" w:rsidR="00D723DC" w:rsidRPr="004C41D5" w:rsidRDefault="00D723DC" w:rsidP="004C41D5">
      <w:pPr>
        <w:tabs>
          <w:tab w:val="left" w:pos="0"/>
        </w:tabs>
        <w:spacing w:after="0"/>
        <w:ind w:firstLine="567"/>
        <w:jc w:val="both"/>
        <w:rPr>
          <w:color w:val="000000"/>
          <w:sz w:val="23"/>
          <w:szCs w:val="23"/>
          <w:shd w:val="clear" w:color="auto" w:fill="FFFFFF"/>
        </w:rPr>
      </w:pPr>
      <w:r w:rsidRPr="004C41D5">
        <w:rPr>
          <w:color w:val="000000"/>
          <w:sz w:val="23"/>
          <w:szCs w:val="23"/>
          <w:shd w:val="clear" w:color="auto" w:fill="FFFFFF"/>
        </w:rPr>
        <w:t>3.1.5. При выполнении монтажных, пуско-наладочных работ Поставщик обеспечивает соблюдение необходимых требований промышленной и противопожарной безопасности, охраны труда</w:t>
      </w:r>
      <w:r w:rsidRPr="004C41D5">
        <w:rPr>
          <w:sz w:val="23"/>
          <w:szCs w:val="23"/>
        </w:rPr>
        <w:t xml:space="preserve"> </w:t>
      </w:r>
      <w:r w:rsidRPr="004C41D5">
        <w:rPr>
          <w:color w:val="000000"/>
          <w:sz w:val="23"/>
          <w:szCs w:val="23"/>
          <w:shd w:val="clear" w:color="auto" w:fill="FFFFFF"/>
        </w:rPr>
        <w:t>и окружающей природной среды, а также мероприятий по технике безопасности в процессе производства работ.</w:t>
      </w:r>
    </w:p>
    <w:p w14:paraId="14B9288A" w14:textId="77777777" w:rsidR="00D723DC" w:rsidRPr="004C41D5" w:rsidRDefault="00D723DC" w:rsidP="004C41D5">
      <w:pPr>
        <w:tabs>
          <w:tab w:val="left" w:pos="0"/>
          <w:tab w:val="left" w:pos="851"/>
        </w:tabs>
        <w:autoSpaceDE w:val="0"/>
        <w:autoSpaceDN w:val="0"/>
        <w:adjustRightInd w:val="0"/>
        <w:spacing w:after="0"/>
        <w:ind w:firstLine="567"/>
        <w:jc w:val="both"/>
        <w:rPr>
          <w:sz w:val="23"/>
          <w:szCs w:val="23"/>
        </w:rPr>
      </w:pPr>
      <w:r w:rsidRPr="004C41D5">
        <w:rPr>
          <w:sz w:val="23"/>
          <w:szCs w:val="23"/>
        </w:rPr>
        <w:t>3.1.6. Поставщик обязан немедленно известить Покупателя и до получения от него указаний приостановить выполнение монтажных и пуско-наладочных работ при обнаружении обстоятельств, угрожающих годности результатов работ, либо создающих невозможность их завершения в срок.</w:t>
      </w:r>
    </w:p>
    <w:p w14:paraId="3BC389A3" w14:textId="330CECB1" w:rsidR="00D723DC" w:rsidRPr="004C41D5" w:rsidRDefault="00D723DC" w:rsidP="004C41D5">
      <w:pPr>
        <w:tabs>
          <w:tab w:val="left" w:pos="0"/>
          <w:tab w:val="left" w:pos="851"/>
        </w:tabs>
        <w:autoSpaceDE w:val="0"/>
        <w:autoSpaceDN w:val="0"/>
        <w:adjustRightInd w:val="0"/>
        <w:spacing w:after="0"/>
        <w:ind w:firstLine="567"/>
        <w:jc w:val="both"/>
        <w:rPr>
          <w:sz w:val="23"/>
          <w:szCs w:val="23"/>
        </w:rPr>
      </w:pPr>
      <w:r w:rsidRPr="004C41D5">
        <w:rPr>
          <w:sz w:val="23"/>
          <w:szCs w:val="23"/>
        </w:rPr>
        <w:t xml:space="preserve">3.1.7. В ходе выполнения монтажных и пуско-наладочных работ, согласно настоящему </w:t>
      </w:r>
      <w:r w:rsidR="005F5AF1" w:rsidRPr="004C41D5">
        <w:rPr>
          <w:sz w:val="23"/>
          <w:szCs w:val="23"/>
        </w:rPr>
        <w:t>Договор</w:t>
      </w:r>
      <w:r w:rsidRPr="004C41D5">
        <w:rPr>
          <w:sz w:val="23"/>
          <w:szCs w:val="23"/>
        </w:rPr>
        <w:t xml:space="preserve">у, Поставщик обязан исключить хранение имущества третьих лиц, а также взрывоопасных и пожароопасных предметов, если это не было согласовано с администрацией Покупателя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w:t>
      </w:r>
      <w:r w:rsidR="00996325" w:rsidRPr="004C41D5">
        <w:rPr>
          <w:sz w:val="23"/>
          <w:szCs w:val="23"/>
        </w:rPr>
        <w:t>8 (34674) 23327.</w:t>
      </w:r>
    </w:p>
    <w:p w14:paraId="5783FCC4" w14:textId="20A2C52F" w:rsidR="00D723DC" w:rsidRPr="004C41D5" w:rsidRDefault="00D723DC" w:rsidP="004C41D5">
      <w:pPr>
        <w:tabs>
          <w:tab w:val="left" w:pos="0"/>
          <w:tab w:val="left" w:pos="851"/>
        </w:tabs>
        <w:autoSpaceDE w:val="0"/>
        <w:autoSpaceDN w:val="0"/>
        <w:adjustRightInd w:val="0"/>
        <w:spacing w:after="0"/>
        <w:ind w:firstLine="567"/>
        <w:jc w:val="both"/>
        <w:rPr>
          <w:sz w:val="23"/>
          <w:szCs w:val="23"/>
        </w:rPr>
      </w:pPr>
      <w:r w:rsidRPr="004C41D5">
        <w:rPr>
          <w:sz w:val="23"/>
          <w:szCs w:val="23"/>
        </w:rPr>
        <w:t xml:space="preserve">3.1.8. Поставщик должен предоставить список своих работников, задействованных в исполнении настоящего </w:t>
      </w:r>
      <w:r w:rsidR="005F5AF1" w:rsidRPr="004C41D5">
        <w:rPr>
          <w:sz w:val="23"/>
          <w:szCs w:val="23"/>
        </w:rPr>
        <w:t>Договор</w:t>
      </w:r>
      <w:r w:rsidRPr="004C41D5">
        <w:rPr>
          <w:sz w:val="23"/>
          <w:szCs w:val="23"/>
        </w:rPr>
        <w:t xml:space="preserve">а и имеющих соответствующую группу электробезопасности, которая подтверждается надлежащим образом заверенными копиями удостоверений работников. </w:t>
      </w:r>
    </w:p>
    <w:p w14:paraId="7D84E123" w14:textId="77777777" w:rsidR="00D723DC" w:rsidRPr="004C41D5" w:rsidRDefault="00D723DC" w:rsidP="004C41D5">
      <w:pPr>
        <w:tabs>
          <w:tab w:val="left" w:pos="0"/>
          <w:tab w:val="left" w:pos="851"/>
        </w:tabs>
        <w:spacing w:after="0"/>
        <w:ind w:firstLine="567"/>
        <w:jc w:val="both"/>
        <w:rPr>
          <w:sz w:val="23"/>
          <w:szCs w:val="23"/>
        </w:rPr>
      </w:pPr>
      <w:r w:rsidRPr="004C41D5">
        <w:rPr>
          <w:sz w:val="23"/>
          <w:szCs w:val="23"/>
        </w:rPr>
        <w:t>3.1.9. Работники Поставщика обязаны пройти инструктаж по электробезопасности в действующих электроустановках, который проводится Покупателем.</w:t>
      </w:r>
    </w:p>
    <w:p w14:paraId="0B278754" w14:textId="16B593BC" w:rsidR="00996325" w:rsidRPr="004C41D5" w:rsidRDefault="00D723DC" w:rsidP="004C41D5">
      <w:pPr>
        <w:tabs>
          <w:tab w:val="left" w:pos="0"/>
          <w:tab w:val="left" w:pos="426"/>
          <w:tab w:val="left" w:pos="709"/>
        </w:tabs>
        <w:suppressAutoHyphens/>
        <w:spacing w:after="0"/>
        <w:ind w:firstLine="567"/>
        <w:jc w:val="both"/>
        <w:rPr>
          <w:sz w:val="23"/>
          <w:szCs w:val="23"/>
        </w:rPr>
      </w:pPr>
      <w:r w:rsidRPr="004C41D5">
        <w:rPr>
          <w:sz w:val="23"/>
          <w:szCs w:val="23"/>
        </w:rPr>
        <w:t xml:space="preserve">3.1.10. </w:t>
      </w:r>
      <w:r w:rsidRPr="003175BD">
        <w:rPr>
          <w:sz w:val="23"/>
          <w:szCs w:val="23"/>
        </w:rPr>
        <w:t>Поставщик обязуется обеспечить неукоснительное соблюдение требования своими работниками Положения (Инструкции) по пропускному и внутриобъектовому режимах на объект</w:t>
      </w:r>
      <w:r w:rsidR="00996325" w:rsidRPr="003175BD">
        <w:rPr>
          <w:sz w:val="23"/>
          <w:szCs w:val="23"/>
        </w:rPr>
        <w:t>ах</w:t>
      </w:r>
      <w:r w:rsidRPr="003175BD">
        <w:rPr>
          <w:sz w:val="23"/>
          <w:szCs w:val="23"/>
        </w:rPr>
        <w:t xml:space="preserve"> транспортной инфраструктуры </w:t>
      </w:r>
      <w:r w:rsidR="00996325" w:rsidRPr="003175BD">
        <w:rPr>
          <w:sz w:val="23"/>
          <w:szCs w:val="23"/>
        </w:rPr>
        <w:t>«Посадочная площадка Березово»</w:t>
      </w:r>
      <w:r w:rsidR="00AB5A85" w:rsidRPr="003175BD">
        <w:rPr>
          <w:sz w:val="23"/>
          <w:szCs w:val="23"/>
        </w:rPr>
        <w:t xml:space="preserve">, </w:t>
      </w:r>
      <w:proofErr w:type="spellStart"/>
      <w:r w:rsidR="00AB5A85" w:rsidRPr="003175BD">
        <w:rPr>
          <w:sz w:val="23"/>
          <w:szCs w:val="23"/>
        </w:rPr>
        <w:t>пгт</w:t>
      </w:r>
      <w:proofErr w:type="spellEnd"/>
      <w:r w:rsidR="00AB5A85" w:rsidRPr="003175BD">
        <w:rPr>
          <w:sz w:val="23"/>
          <w:szCs w:val="23"/>
        </w:rPr>
        <w:t xml:space="preserve">. </w:t>
      </w:r>
      <w:proofErr w:type="spellStart"/>
      <w:r w:rsidR="00AB5A85" w:rsidRPr="003175BD">
        <w:rPr>
          <w:sz w:val="23"/>
          <w:szCs w:val="23"/>
        </w:rPr>
        <w:t>Игрим</w:t>
      </w:r>
      <w:proofErr w:type="spellEnd"/>
      <w:r w:rsidR="00996325" w:rsidRPr="003175BD">
        <w:rPr>
          <w:sz w:val="23"/>
          <w:szCs w:val="23"/>
        </w:rPr>
        <w:t xml:space="preserve"> Березовского филиала «АО «Аэропорт Сургут».</w:t>
      </w:r>
    </w:p>
    <w:p w14:paraId="2A2024C0" w14:textId="036EC959" w:rsidR="00D723DC" w:rsidRPr="004C41D5" w:rsidRDefault="00D723DC" w:rsidP="004C41D5">
      <w:pPr>
        <w:tabs>
          <w:tab w:val="left" w:pos="0"/>
        </w:tabs>
        <w:autoSpaceDE w:val="0"/>
        <w:autoSpaceDN w:val="0"/>
        <w:adjustRightInd w:val="0"/>
        <w:spacing w:after="0"/>
        <w:ind w:right="-1" w:firstLine="567"/>
        <w:jc w:val="both"/>
        <w:rPr>
          <w:sz w:val="23"/>
          <w:szCs w:val="23"/>
        </w:rPr>
      </w:pPr>
      <w:r w:rsidRPr="004C41D5">
        <w:rPr>
          <w:sz w:val="23"/>
          <w:szCs w:val="23"/>
        </w:rPr>
        <w:t>3.1.1</w:t>
      </w:r>
      <w:r w:rsidR="00AB5A85" w:rsidRPr="004C41D5">
        <w:rPr>
          <w:sz w:val="23"/>
          <w:szCs w:val="23"/>
        </w:rPr>
        <w:t>1</w:t>
      </w:r>
      <w:r w:rsidRPr="004C41D5">
        <w:rPr>
          <w:sz w:val="23"/>
          <w:szCs w:val="23"/>
        </w:rPr>
        <w:t>.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2E2E9997" w14:textId="4706EDF6" w:rsidR="00D723DC" w:rsidRPr="004C41D5" w:rsidRDefault="00D723DC" w:rsidP="004C41D5">
      <w:pPr>
        <w:tabs>
          <w:tab w:val="left" w:pos="0"/>
        </w:tabs>
        <w:autoSpaceDE w:val="0"/>
        <w:autoSpaceDN w:val="0"/>
        <w:adjustRightInd w:val="0"/>
        <w:spacing w:after="0"/>
        <w:ind w:firstLine="567"/>
        <w:jc w:val="both"/>
        <w:rPr>
          <w:sz w:val="23"/>
          <w:szCs w:val="23"/>
        </w:rPr>
      </w:pPr>
      <w:r w:rsidRPr="004C41D5">
        <w:rPr>
          <w:sz w:val="23"/>
          <w:szCs w:val="23"/>
        </w:rPr>
        <w:t>3.1.1</w:t>
      </w:r>
      <w:r w:rsidR="00AB5A85" w:rsidRPr="004C41D5">
        <w:rPr>
          <w:sz w:val="23"/>
          <w:szCs w:val="23"/>
        </w:rPr>
        <w:t>2</w:t>
      </w:r>
      <w:r w:rsidRPr="004C41D5">
        <w:rPr>
          <w:sz w:val="23"/>
          <w:szCs w:val="23"/>
        </w:rPr>
        <w:t xml:space="preserve">. Поставщик обязан обеспечить производство и качество всех пуско-наладочных работ в соответствии с действующими нормами и техническими условиями с действующими правилами безопасности, руководящими документами и </w:t>
      </w:r>
      <w:proofErr w:type="gramStart"/>
      <w:r w:rsidRPr="004C41D5">
        <w:rPr>
          <w:sz w:val="23"/>
          <w:szCs w:val="23"/>
        </w:rPr>
        <w:t>другими действующими нормативными актами</w:t>
      </w:r>
      <w:proofErr w:type="gramEnd"/>
      <w:r w:rsidRPr="004C41D5">
        <w:rPr>
          <w:sz w:val="23"/>
          <w:szCs w:val="23"/>
        </w:rPr>
        <w:t xml:space="preserve"> и нормативно-техническими документами.</w:t>
      </w:r>
    </w:p>
    <w:p w14:paraId="4CC70667" w14:textId="77777777" w:rsidR="00D723DC" w:rsidRPr="004C41D5" w:rsidRDefault="00D723DC" w:rsidP="004C41D5">
      <w:pPr>
        <w:spacing w:after="0"/>
        <w:ind w:firstLine="567"/>
        <w:jc w:val="both"/>
        <w:rPr>
          <w:b/>
          <w:sz w:val="23"/>
          <w:szCs w:val="23"/>
        </w:rPr>
      </w:pPr>
      <w:r w:rsidRPr="004C41D5">
        <w:rPr>
          <w:b/>
          <w:sz w:val="23"/>
          <w:szCs w:val="23"/>
        </w:rPr>
        <w:t xml:space="preserve">3.2. Покупатель обязан: </w:t>
      </w:r>
    </w:p>
    <w:p w14:paraId="0A4D8160" w14:textId="77777777" w:rsidR="00D723DC" w:rsidRPr="004C41D5" w:rsidRDefault="00D723DC" w:rsidP="004C41D5">
      <w:pPr>
        <w:tabs>
          <w:tab w:val="left" w:pos="1134"/>
          <w:tab w:val="left" w:pos="3398"/>
        </w:tabs>
        <w:spacing w:after="0"/>
        <w:ind w:firstLine="567"/>
        <w:jc w:val="both"/>
        <w:rPr>
          <w:sz w:val="23"/>
          <w:szCs w:val="23"/>
        </w:rPr>
      </w:pPr>
      <w:r w:rsidRPr="004C41D5">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A68FF30" w14:textId="77777777" w:rsidR="00D723DC" w:rsidRPr="004C41D5" w:rsidRDefault="00D723DC" w:rsidP="004C41D5">
      <w:pPr>
        <w:autoSpaceDE w:val="0"/>
        <w:autoSpaceDN w:val="0"/>
        <w:adjustRightInd w:val="0"/>
        <w:spacing w:after="0"/>
        <w:ind w:firstLine="567"/>
        <w:jc w:val="both"/>
        <w:rPr>
          <w:sz w:val="23"/>
          <w:szCs w:val="23"/>
        </w:rPr>
      </w:pPr>
      <w:r w:rsidRPr="004C41D5">
        <w:rPr>
          <w:sz w:val="23"/>
          <w:szCs w:val="23"/>
        </w:rPr>
        <w:t>3.2.2.  Принять результаты выполненных монтажных и пуско-наладочных работ в порядке, предусмотренном настоящим Договором.</w:t>
      </w:r>
    </w:p>
    <w:p w14:paraId="0912C0F0" w14:textId="2B7A5845" w:rsidR="00D723DC" w:rsidRPr="004C41D5" w:rsidRDefault="00D723DC" w:rsidP="004C41D5">
      <w:pPr>
        <w:autoSpaceDE w:val="0"/>
        <w:autoSpaceDN w:val="0"/>
        <w:adjustRightInd w:val="0"/>
        <w:spacing w:after="0"/>
        <w:ind w:firstLine="567"/>
        <w:jc w:val="both"/>
        <w:rPr>
          <w:sz w:val="23"/>
          <w:szCs w:val="23"/>
        </w:rPr>
      </w:pPr>
      <w:r w:rsidRPr="004C41D5">
        <w:rPr>
          <w:sz w:val="23"/>
          <w:szCs w:val="23"/>
        </w:rPr>
        <w:lastRenderedPageBreak/>
        <w:t xml:space="preserve">3.2.3. Оплатить поставленный Товар и выполненные монтажные и пуско-наладочные работы в размере, в сроки и в порядке, предусмотренные настоящим Договором (приложение №2 к настоящему </w:t>
      </w:r>
      <w:r w:rsidR="005F5AF1" w:rsidRPr="004C41D5">
        <w:rPr>
          <w:sz w:val="23"/>
          <w:szCs w:val="23"/>
        </w:rPr>
        <w:t>Договор</w:t>
      </w:r>
      <w:r w:rsidRPr="004C41D5">
        <w:rPr>
          <w:sz w:val="23"/>
          <w:szCs w:val="23"/>
        </w:rPr>
        <w:t>у).</w:t>
      </w:r>
    </w:p>
    <w:p w14:paraId="2F806B44" w14:textId="77777777" w:rsidR="00D723DC" w:rsidRPr="004C41D5" w:rsidRDefault="00D723DC" w:rsidP="004C41D5">
      <w:pPr>
        <w:autoSpaceDE w:val="0"/>
        <w:autoSpaceDN w:val="0"/>
        <w:adjustRightInd w:val="0"/>
        <w:spacing w:after="0"/>
        <w:ind w:firstLine="567"/>
        <w:jc w:val="both"/>
        <w:rPr>
          <w:sz w:val="23"/>
          <w:szCs w:val="23"/>
        </w:rPr>
      </w:pPr>
      <w:r w:rsidRPr="004C41D5">
        <w:rPr>
          <w:sz w:val="23"/>
          <w:szCs w:val="23"/>
        </w:rPr>
        <w:t>3.2.4. Провести инструктаж по электробезопасности в действующих электроустановках работникам Поставщика.</w:t>
      </w:r>
    </w:p>
    <w:p w14:paraId="49711D7A" w14:textId="6FE3DC44" w:rsidR="00D723DC" w:rsidRPr="004C41D5" w:rsidRDefault="00D723DC" w:rsidP="004C41D5">
      <w:pPr>
        <w:autoSpaceDE w:val="0"/>
        <w:autoSpaceDN w:val="0"/>
        <w:adjustRightInd w:val="0"/>
        <w:spacing w:after="0"/>
        <w:ind w:firstLine="567"/>
        <w:jc w:val="both"/>
        <w:rPr>
          <w:sz w:val="23"/>
          <w:szCs w:val="23"/>
        </w:rPr>
      </w:pPr>
      <w:r w:rsidRPr="004C41D5">
        <w:rPr>
          <w:sz w:val="23"/>
          <w:szCs w:val="23"/>
        </w:rPr>
        <w:t>3.2.6. Обеспечить допуск работников Поставщика до места выполнения монтажных и пуско-наладочных работ Поставщиком.</w:t>
      </w:r>
    </w:p>
    <w:p w14:paraId="1384A29F" w14:textId="13861E1B" w:rsidR="00D723DC" w:rsidRPr="004C41D5" w:rsidRDefault="00D723DC" w:rsidP="004C41D5">
      <w:pPr>
        <w:autoSpaceDE w:val="0"/>
        <w:autoSpaceDN w:val="0"/>
        <w:adjustRightInd w:val="0"/>
        <w:spacing w:after="0"/>
        <w:ind w:firstLine="567"/>
        <w:jc w:val="both"/>
        <w:rPr>
          <w:sz w:val="23"/>
          <w:szCs w:val="23"/>
        </w:rPr>
      </w:pPr>
      <w:r w:rsidRPr="004C41D5">
        <w:rPr>
          <w:sz w:val="23"/>
          <w:szCs w:val="23"/>
        </w:rPr>
        <w:t>3.2.7. Обеспечить сопровождение работников Поставщика к месту выполнения монтажных и пуско-наладочных работ и обратно сотрудниками аэропорта.</w:t>
      </w:r>
    </w:p>
    <w:p w14:paraId="625F644F" w14:textId="7D848ED6" w:rsidR="00D723DC" w:rsidRPr="004C41D5" w:rsidRDefault="00D723DC" w:rsidP="004C41D5">
      <w:pPr>
        <w:tabs>
          <w:tab w:val="left" w:pos="1134"/>
        </w:tabs>
        <w:spacing w:after="0"/>
        <w:ind w:firstLine="567"/>
        <w:jc w:val="both"/>
        <w:rPr>
          <w:sz w:val="23"/>
          <w:szCs w:val="23"/>
        </w:rPr>
      </w:pPr>
      <w:r w:rsidRPr="004C41D5">
        <w:rPr>
          <w:sz w:val="23"/>
          <w:szCs w:val="23"/>
        </w:rPr>
        <w:t xml:space="preserve">3.2.8. Произвести оплату по настоящему </w:t>
      </w:r>
      <w:r w:rsidR="005F5AF1" w:rsidRPr="004C41D5">
        <w:rPr>
          <w:sz w:val="23"/>
          <w:szCs w:val="23"/>
        </w:rPr>
        <w:t>Договор</w:t>
      </w:r>
      <w:r w:rsidRPr="004C41D5">
        <w:rPr>
          <w:sz w:val="23"/>
          <w:szCs w:val="23"/>
        </w:rPr>
        <w:t>у в порядке, предусмотренном настоящим Договором.</w:t>
      </w:r>
    </w:p>
    <w:p w14:paraId="00980D89" w14:textId="77777777" w:rsidR="00D723DC" w:rsidRPr="004C41D5" w:rsidRDefault="00D723DC" w:rsidP="004C41D5">
      <w:pPr>
        <w:widowControl w:val="0"/>
        <w:tabs>
          <w:tab w:val="left" w:pos="426"/>
          <w:tab w:val="left" w:pos="1134"/>
        </w:tabs>
        <w:spacing w:after="0"/>
        <w:ind w:firstLine="567"/>
        <w:jc w:val="both"/>
        <w:rPr>
          <w:sz w:val="23"/>
          <w:szCs w:val="23"/>
        </w:rPr>
      </w:pPr>
      <w:r w:rsidRPr="004C41D5">
        <w:rPr>
          <w:b/>
          <w:sz w:val="23"/>
          <w:szCs w:val="23"/>
        </w:rPr>
        <w:t>3.3.</w:t>
      </w:r>
      <w:r w:rsidRPr="004C41D5">
        <w:rPr>
          <w:b/>
          <w:sz w:val="23"/>
          <w:szCs w:val="23"/>
        </w:rPr>
        <w:tab/>
        <w:t xml:space="preserve">Поставщик вправе </w:t>
      </w:r>
      <w:r w:rsidRPr="004C41D5">
        <w:rPr>
          <w:sz w:val="23"/>
          <w:szCs w:val="23"/>
        </w:rPr>
        <w:t>требовать оплаты Товара в соответствии с ценой и условиями, определенными в Спецификации.</w:t>
      </w:r>
    </w:p>
    <w:p w14:paraId="644BE449" w14:textId="77777777" w:rsidR="00D723DC" w:rsidRPr="004C41D5" w:rsidRDefault="00D723DC" w:rsidP="004C41D5">
      <w:pPr>
        <w:tabs>
          <w:tab w:val="left" w:pos="1134"/>
        </w:tabs>
        <w:spacing w:after="0"/>
        <w:ind w:firstLine="567"/>
        <w:jc w:val="both"/>
        <w:rPr>
          <w:b/>
          <w:sz w:val="23"/>
          <w:szCs w:val="23"/>
        </w:rPr>
      </w:pPr>
      <w:r w:rsidRPr="004C41D5">
        <w:rPr>
          <w:b/>
          <w:sz w:val="23"/>
          <w:szCs w:val="23"/>
        </w:rPr>
        <w:t>3.4. Покупатель вправе:</w:t>
      </w:r>
    </w:p>
    <w:p w14:paraId="4E81A21B" w14:textId="77777777" w:rsidR="00D723DC" w:rsidRPr="004C41D5" w:rsidRDefault="00D723DC" w:rsidP="004C41D5">
      <w:pPr>
        <w:tabs>
          <w:tab w:val="left" w:pos="1134"/>
        </w:tabs>
        <w:spacing w:after="0"/>
        <w:ind w:firstLine="567"/>
        <w:jc w:val="both"/>
        <w:rPr>
          <w:sz w:val="23"/>
          <w:szCs w:val="23"/>
        </w:rPr>
      </w:pPr>
      <w:r w:rsidRPr="004C41D5">
        <w:rPr>
          <w:sz w:val="23"/>
          <w:szCs w:val="23"/>
        </w:rPr>
        <w:t>3.4.1.</w:t>
      </w:r>
      <w:r w:rsidRPr="004C41D5">
        <w:rPr>
          <w:sz w:val="23"/>
          <w:szCs w:val="23"/>
        </w:rPr>
        <w:tab/>
        <w:t xml:space="preserve">Отказаться от исполнения Договора и/или принятия и оплаты Товара, поставка которого просрочена более чем </w:t>
      </w:r>
      <w:r w:rsidRPr="004C41D5">
        <w:rPr>
          <w:sz w:val="23"/>
          <w:szCs w:val="23"/>
          <w:shd w:val="clear" w:color="auto" w:fill="FFFFFF"/>
        </w:rPr>
        <w:t>на 7 (семь) кал</w:t>
      </w:r>
      <w:r w:rsidRPr="004C41D5">
        <w:rPr>
          <w:sz w:val="23"/>
          <w:szCs w:val="23"/>
        </w:rPr>
        <w:t>ендарных дней, направив Поставщику соответствующее письменное уведомление.</w:t>
      </w:r>
    </w:p>
    <w:p w14:paraId="5E34C617" w14:textId="0223B25E" w:rsidR="00D723DC" w:rsidRPr="004C41D5" w:rsidRDefault="00D723DC" w:rsidP="004C41D5">
      <w:pPr>
        <w:spacing w:after="0"/>
        <w:ind w:firstLine="567"/>
        <w:jc w:val="both"/>
        <w:rPr>
          <w:sz w:val="23"/>
          <w:szCs w:val="23"/>
        </w:rPr>
      </w:pPr>
      <w:r w:rsidRPr="004C41D5">
        <w:rPr>
          <w:rFonts w:eastAsia="SimSun"/>
          <w:bCs/>
          <w:kern w:val="2"/>
          <w:sz w:val="23"/>
          <w:szCs w:val="23"/>
          <w:lang w:eastAsia="ar-SA"/>
        </w:rPr>
        <w:t>3.4.</w:t>
      </w:r>
      <w:r w:rsidR="00413AF5">
        <w:rPr>
          <w:rFonts w:eastAsia="SimSun"/>
          <w:bCs/>
          <w:kern w:val="2"/>
          <w:sz w:val="23"/>
          <w:szCs w:val="23"/>
          <w:lang w:eastAsia="ar-SA"/>
        </w:rPr>
        <w:t>2</w:t>
      </w:r>
      <w:r w:rsidRPr="004C41D5">
        <w:rPr>
          <w:rFonts w:eastAsia="SimSun"/>
          <w:bCs/>
          <w:kern w:val="2"/>
          <w:sz w:val="23"/>
          <w:szCs w:val="23"/>
          <w:lang w:eastAsia="ar-SA"/>
        </w:rPr>
        <w:t xml:space="preserve">. Если во время выполнения монтажных и пуско-наладочных работ станет очевидным, что они не будут выполнены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w:t>
      </w:r>
      <w:r w:rsidR="005F5AF1" w:rsidRPr="004C41D5">
        <w:rPr>
          <w:rFonts w:eastAsia="SimSun"/>
          <w:bCs/>
          <w:kern w:val="2"/>
          <w:sz w:val="23"/>
          <w:szCs w:val="23"/>
          <w:lang w:eastAsia="ar-SA"/>
        </w:rPr>
        <w:t>Договор</w:t>
      </w:r>
      <w:r w:rsidRPr="004C41D5">
        <w:rPr>
          <w:rFonts w:eastAsia="SimSun"/>
          <w:bCs/>
          <w:kern w:val="2"/>
          <w:sz w:val="23"/>
          <w:szCs w:val="23"/>
          <w:lang w:eastAsia="ar-SA"/>
        </w:rPr>
        <w:t xml:space="preserve">а либо устранить недостатки своими силами или поручить устранение недостатков третьему лицу с отнесением расходов на </w:t>
      </w:r>
      <w:r w:rsidR="00527C12">
        <w:rPr>
          <w:rFonts w:eastAsia="SimSun"/>
          <w:bCs/>
          <w:kern w:val="2"/>
          <w:sz w:val="23"/>
          <w:szCs w:val="23"/>
          <w:lang w:eastAsia="ar-SA"/>
        </w:rPr>
        <w:t>Поставщика</w:t>
      </w:r>
      <w:r w:rsidRPr="004C41D5">
        <w:rPr>
          <w:rFonts w:eastAsia="SimSun"/>
          <w:bCs/>
          <w:kern w:val="2"/>
          <w:sz w:val="23"/>
          <w:szCs w:val="23"/>
          <w:lang w:eastAsia="ar-SA"/>
        </w:rPr>
        <w:t>, а также потребовать возмещения убытков.</w:t>
      </w:r>
      <w:r w:rsidRPr="004C41D5">
        <w:rPr>
          <w:sz w:val="23"/>
          <w:szCs w:val="23"/>
        </w:rPr>
        <w:t xml:space="preserve"> </w:t>
      </w:r>
    </w:p>
    <w:p w14:paraId="29A049DB" w14:textId="425AA77E" w:rsidR="00D723DC" w:rsidRPr="004C41D5" w:rsidRDefault="00D723DC" w:rsidP="004C41D5">
      <w:pPr>
        <w:spacing w:after="0"/>
        <w:ind w:firstLine="567"/>
        <w:jc w:val="both"/>
        <w:rPr>
          <w:rFonts w:eastAsia="SimSun"/>
          <w:bCs/>
          <w:kern w:val="2"/>
          <w:sz w:val="23"/>
          <w:szCs w:val="23"/>
          <w:lang w:eastAsia="ar-SA"/>
        </w:rPr>
      </w:pPr>
      <w:r w:rsidRPr="004C41D5">
        <w:rPr>
          <w:rFonts w:eastAsia="SimSun"/>
          <w:bCs/>
          <w:kern w:val="2"/>
          <w:sz w:val="23"/>
          <w:szCs w:val="23"/>
          <w:lang w:eastAsia="ar-SA"/>
        </w:rPr>
        <w:t>3.4.</w:t>
      </w:r>
      <w:r w:rsidR="00413AF5">
        <w:rPr>
          <w:rFonts w:eastAsia="SimSun"/>
          <w:bCs/>
          <w:kern w:val="2"/>
          <w:sz w:val="23"/>
          <w:szCs w:val="23"/>
          <w:lang w:eastAsia="ar-SA"/>
        </w:rPr>
        <w:t>3</w:t>
      </w:r>
      <w:r w:rsidRPr="004C41D5">
        <w:rPr>
          <w:rFonts w:eastAsia="SimSun"/>
          <w:bCs/>
          <w:kern w:val="2"/>
          <w:sz w:val="23"/>
          <w:szCs w:val="23"/>
          <w:lang w:eastAsia="ar-SA"/>
        </w:rPr>
        <w:t>. Контролировать ход исполнения Договора.</w:t>
      </w:r>
    </w:p>
    <w:p w14:paraId="053E26D0" w14:textId="77777777" w:rsidR="00D723DC" w:rsidRPr="004C41D5" w:rsidRDefault="00D723DC" w:rsidP="004C41D5">
      <w:pPr>
        <w:spacing w:after="0"/>
        <w:ind w:firstLine="567"/>
        <w:jc w:val="both"/>
        <w:rPr>
          <w:rFonts w:eastAsia="SimSun"/>
          <w:bCs/>
          <w:kern w:val="2"/>
          <w:sz w:val="23"/>
          <w:szCs w:val="23"/>
          <w:lang w:eastAsia="ar-SA"/>
        </w:rPr>
      </w:pPr>
    </w:p>
    <w:p w14:paraId="3C639B48" w14:textId="77777777" w:rsidR="00D723DC" w:rsidRPr="004C41D5" w:rsidRDefault="00D723DC" w:rsidP="004C41D5">
      <w:pPr>
        <w:spacing w:after="0"/>
        <w:ind w:firstLine="567"/>
        <w:rPr>
          <w:rFonts w:eastAsia="SimSun"/>
          <w:bCs/>
          <w:kern w:val="2"/>
          <w:sz w:val="23"/>
          <w:szCs w:val="23"/>
          <w:lang w:eastAsia="ar-SA"/>
        </w:rPr>
      </w:pPr>
    </w:p>
    <w:p w14:paraId="5448E8F4" w14:textId="77777777" w:rsidR="00D723DC" w:rsidRPr="004C41D5" w:rsidRDefault="00D723DC" w:rsidP="004C41D5">
      <w:pPr>
        <w:spacing w:after="0"/>
        <w:ind w:firstLine="567"/>
        <w:jc w:val="center"/>
        <w:rPr>
          <w:b/>
          <w:sz w:val="23"/>
          <w:szCs w:val="23"/>
        </w:rPr>
      </w:pPr>
      <w:r w:rsidRPr="004C41D5">
        <w:rPr>
          <w:b/>
          <w:sz w:val="23"/>
          <w:szCs w:val="23"/>
        </w:rPr>
        <w:t>4. СУММА ДОГОВОРА И ПОРЯДОК РАСЧЕТОВ</w:t>
      </w:r>
    </w:p>
    <w:p w14:paraId="0C1DC3A4" w14:textId="77777777" w:rsidR="00D723DC" w:rsidRPr="004C41D5" w:rsidRDefault="00D723DC" w:rsidP="004C41D5">
      <w:pPr>
        <w:shd w:val="clear" w:color="auto" w:fill="FFFFFF"/>
        <w:spacing w:after="0"/>
        <w:ind w:firstLine="567"/>
        <w:jc w:val="both"/>
        <w:rPr>
          <w:sz w:val="23"/>
          <w:szCs w:val="23"/>
        </w:rPr>
      </w:pPr>
      <w:r w:rsidRPr="004C41D5">
        <w:rPr>
          <w:sz w:val="23"/>
          <w:szCs w:val="23"/>
        </w:rPr>
        <w:t>4.1. Сумма настоящего Договора</w:t>
      </w:r>
      <w:r w:rsidRPr="004C41D5">
        <w:rPr>
          <w:color w:val="000000"/>
          <w:sz w:val="23"/>
          <w:szCs w:val="23"/>
        </w:rPr>
        <w:t xml:space="preserve">   </w:t>
      </w:r>
      <w:r w:rsidRPr="004C41D5">
        <w:rPr>
          <w:sz w:val="23"/>
          <w:szCs w:val="23"/>
        </w:rPr>
        <w:t xml:space="preserve"> составляет ____ (____) ___ без учета НДС, НДС в размере __% составляет _____ (_____) _____. Общая сумма Договора с НДС составляет ____ (____) ____.</w:t>
      </w:r>
    </w:p>
    <w:p w14:paraId="6CE72CBD" w14:textId="77777777" w:rsidR="00D723DC" w:rsidRPr="004C41D5" w:rsidRDefault="00D723DC" w:rsidP="004C41D5">
      <w:pPr>
        <w:shd w:val="clear" w:color="auto" w:fill="FFFFFF"/>
        <w:spacing w:after="0"/>
        <w:ind w:firstLine="567"/>
        <w:jc w:val="both"/>
        <w:rPr>
          <w:sz w:val="23"/>
          <w:szCs w:val="23"/>
        </w:rPr>
      </w:pPr>
      <w:r w:rsidRPr="004C41D5">
        <w:rPr>
          <w:sz w:val="23"/>
          <w:szCs w:val="23"/>
          <w:shd w:val="clear" w:color="auto" w:fill="FFFFFF"/>
        </w:rPr>
        <w:t xml:space="preserve">Цена Договора является неизменной на протяжении всего срока исполнения Договора. </w:t>
      </w:r>
      <w:r w:rsidRPr="004C41D5">
        <w:rPr>
          <w:sz w:val="23"/>
          <w:szCs w:val="23"/>
        </w:rPr>
        <w:t>Цена на Товар включает в себя:</w:t>
      </w:r>
    </w:p>
    <w:p w14:paraId="7BAC3768" w14:textId="77777777" w:rsidR="00D723DC" w:rsidRPr="004C41D5" w:rsidRDefault="00D723DC" w:rsidP="004C41D5">
      <w:pPr>
        <w:spacing w:after="0"/>
        <w:ind w:firstLine="567"/>
        <w:jc w:val="both"/>
        <w:rPr>
          <w:sz w:val="23"/>
          <w:szCs w:val="23"/>
        </w:rPr>
      </w:pPr>
      <w:r w:rsidRPr="004C41D5">
        <w:rPr>
          <w:sz w:val="23"/>
          <w:szCs w:val="23"/>
        </w:rPr>
        <w:t xml:space="preserve">- стоимость Товара в комплекте; </w:t>
      </w:r>
    </w:p>
    <w:p w14:paraId="18D68E97" w14:textId="77777777" w:rsidR="00D723DC" w:rsidRPr="004C41D5" w:rsidRDefault="00D723DC" w:rsidP="004C41D5">
      <w:pPr>
        <w:spacing w:after="0"/>
        <w:ind w:firstLine="567"/>
        <w:jc w:val="both"/>
        <w:rPr>
          <w:sz w:val="23"/>
          <w:szCs w:val="23"/>
        </w:rPr>
      </w:pPr>
      <w:r w:rsidRPr="004C41D5">
        <w:rPr>
          <w:sz w:val="23"/>
          <w:szCs w:val="23"/>
        </w:rPr>
        <w:t>- расходы на упаковку и маркировку Товара;</w:t>
      </w:r>
    </w:p>
    <w:p w14:paraId="7A28E96E" w14:textId="77777777" w:rsidR="00D723DC" w:rsidRPr="004C41D5" w:rsidRDefault="00D723DC" w:rsidP="004C41D5">
      <w:pPr>
        <w:spacing w:after="0"/>
        <w:ind w:firstLine="567"/>
        <w:jc w:val="both"/>
        <w:rPr>
          <w:sz w:val="23"/>
          <w:szCs w:val="23"/>
        </w:rPr>
      </w:pPr>
      <w:r w:rsidRPr="004C41D5">
        <w:rPr>
          <w:sz w:val="23"/>
          <w:szCs w:val="23"/>
        </w:rPr>
        <w:t>- стоимость погрузо-разгрузочных работ;</w:t>
      </w:r>
    </w:p>
    <w:p w14:paraId="0E90121B" w14:textId="77777777" w:rsidR="00D723DC" w:rsidRPr="004C41D5" w:rsidRDefault="00D723DC" w:rsidP="004C41D5">
      <w:pPr>
        <w:spacing w:after="0"/>
        <w:ind w:firstLine="567"/>
        <w:jc w:val="both"/>
        <w:rPr>
          <w:sz w:val="23"/>
          <w:szCs w:val="23"/>
        </w:rPr>
      </w:pPr>
      <w:r w:rsidRPr="004C41D5">
        <w:rPr>
          <w:sz w:val="23"/>
          <w:szCs w:val="23"/>
        </w:rPr>
        <w:t xml:space="preserve">- затраты на доставку Товара по адресу места поставки, включая транспортные расходы; </w:t>
      </w:r>
    </w:p>
    <w:p w14:paraId="288D3492" w14:textId="77777777" w:rsidR="00D723DC" w:rsidRPr="004C41D5" w:rsidRDefault="00D723DC" w:rsidP="004C41D5">
      <w:pPr>
        <w:spacing w:after="0"/>
        <w:ind w:firstLine="567"/>
        <w:jc w:val="both"/>
        <w:rPr>
          <w:sz w:val="23"/>
          <w:szCs w:val="23"/>
        </w:rPr>
      </w:pPr>
      <w:r w:rsidRPr="004C41D5">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C268C72" w14:textId="77777777" w:rsidR="00D723DC" w:rsidRPr="004C41D5" w:rsidRDefault="00D723DC" w:rsidP="004C41D5">
      <w:pPr>
        <w:spacing w:after="0"/>
        <w:ind w:firstLine="567"/>
        <w:jc w:val="both"/>
        <w:rPr>
          <w:sz w:val="23"/>
          <w:szCs w:val="23"/>
        </w:rPr>
      </w:pPr>
      <w:r w:rsidRPr="004C41D5">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DE6CF39" w14:textId="77777777" w:rsidR="00D723DC" w:rsidRPr="004C41D5" w:rsidRDefault="00D723DC" w:rsidP="004C41D5">
      <w:pPr>
        <w:spacing w:after="0"/>
        <w:ind w:firstLine="567"/>
        <w:jc w:val="both"/>
        <w:rPr>
          <w:sz w:val="23"/>
          <w:szCs w:val="23"/>
        </w:rPr>
      </w:pPr>
      <w:r w:rsidRPr="004C41D5">
        <w:rPr>
          <w:sz w:val="23"/>
          <w:szCs w:val="23"/>
        </w:rPr>
        <w:t>- расходы по гарантийным обязательствам;</w:t>
      </w:r>
    </w:p>
    <w:p w14:paraId="1AA8A76F" w14:textId="77777777" w:rsidR="00D723DC" w:rsidRPr="004C41D5" w:rsidRDefault="00D723DC" w:rsidP="004C41D5">
      <w:pPr>
        <w:spacing w:after="0"/>
        <w:ind w:firstLine="567"/>
        <w:jc w:val="both"/>
        <w:rPr>
          <w:sz w:val="23"/>
          <w:szCs w:val="23"/>
        </w:rPr>
      </w:pPr>
      <w:r w:rsidRPr="004C41D5">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32C0C30" w14:textId="77777777" w:rsidR="00D723DC" w:rsidRPr="004C41D5" w:rsidRDefault="00D723DC" w:rsidP="004C41D5">
      <w:pPr>
        <w:spacing w:after="0"/>
        <w:ind w:firstLine="567"/>
        <w:jc w:val="both"/>
        <w:rPr>
          <w:sz w:val="23"/>
          <w:szCs w:val="23"/>
        </w:rPr>
      </w:pPr>
      <w:r w:rsidRPr="004C41D5">
        <w:rPr>
          <w:sz w:val="23"/>
          <w:szCs w:val="23"/>
        </w:rPr>
        <w:t>- все инфляционные ожидания и финансовые риски Поставщика;</w:t>
      </w:r>
    </w:p>
    <w:p w14:paraId="5BDC767C" w14:textId="77777777" w:rsidR="00D723DC" w:rsidRPr="004C41D5" w:rsidRDefault="00D723DC" w:rsidP="004C41D5">
      <w:pPr>
        <w:spacing w:after="0"/>
        <w:ind w:firstLine="567"/>
        <w:jc w:val="both"/>
        <w:rPr>
          <w:sz w:val="23"/>
          <w:szCs w:val="23"/>
        </w:rPr>
      </w:pPr>
      <w:r w:rsidRPr="004C41D5">
        <w:rPr>
          <w:sz w:val="23"/>
          <w:szCs w:val="23"/>
        </w:rPr>
        <w:t>- иные расходы, связанные с поставкой Товара и / или указанные Поставщиком в заявке на участие в запросе предложений.</w:t>
      </w:r>
    </w:p>
    <w:p w14:paraId="33BA6636" w14:textId="7DCF3013" w:rsidR="00D723DC" w:rsidRPr="004C41D5" w:rsidRDefault="00D723DC" w:rsidP="004C41D5">
      <w:pPr>
        <w:spacing w:after="0"/>
        <w:ind w:firstLine="567"/>
        <w:jc w:val="both"/>
        <w:rPr>
          <w:sz w:val="23"/>
          <w:szCs w:val="23"/>
        </w:rPr>
      </w:pPr>
      <w:r w:rsidRPr="004C41D5">
        <w:rPr>
          <w:sz w:val="23"/>
          <w:szCs w:val="23"/>
        </w:rPr>
        <w:t>Стоимость монтажных и пуско-наладочных работ</w:t>
      </w:r>
      <w:r w:rsidR="00011252">
        <w:rPr>
          <w:sz w:val="23"/>
          <w:szCs w:val="23"/>
        </w:rPr>
        <w:t>, инструктажа сотрудников</w:t>
      </w:r>
      <w:r w:rsidRPr="004C41D5">
        <w:rPr>
          <w:sz w:val="23"/>
          <w:szCs w:val="23"/>
        </w:rPr>
        <w:t xml:space="preserve"> определена в Спецификации (приложение №1 к настоящему </w:t>
      </w:r>
      <w:r w:rsidR="005F5AF1" w:rsidRPr="004C41D5">
        <w:rPr>
          <w:sz w:val="23"/>
          <w:szCs w:val="23"/>
        </w:rPr>
        <w:t>Договор</w:t>
      </w:r>
      <w:r w:rsidRPr="004C41D5">
        <w:rPr>
          <w:sz w:val="23"/>
          <w:szCs w:val="23"/>
        </w:rPr>
        <w:t>у)</w:t>
      </w:r>
      <w:r w:rsidR="00AB5A85" w:rsidRPr="004C41D5">
        <w:rPr>
          <w:sz w:val="23"/>
          <w:szCs w:val="23"/>
        </w:rPr>
        <w:t>.</w:t>
      </w:r>
    </w:p>
    <w:p w14:paraId="63335126" w14:textId="77777777" w:rsidR="00D723DC" w:rsidRDefault="00D723DC" w:rsidP="004C41D5">
      <w:pPr>
        <w:spacing w:after="0"/>
        <w:ind w:firstLine="567"/>
        <w:jc w:val="both"/>
        <w:rPr>
          <w:sz w:val="23"/>
          <w:szCs w:val="23"/>
        </w:rPr>
      </w:pPr>
      <w:r w:rsidRPr="004C41D5">
        <w:rPr>
          <w:sz w:val="23"/>
          <w:szCs w:val="23"/>
        </w:rPr>
        <w:t>4.2. Оплата по Договору производится Покупателем в следующем порядке:</w:t>
      </w:r>
    </w:p>
    <w:p w14:paraId="01B72665" w14:textId="4B37275D" w:rsidR="00CD65EB" w:rsidRPr="004C41D5" w:rsidRDefault="00CD65EB" w:rsidP="004C41D5">
      <w:pPr>
        <w:spacing w:after="0"/>
        <w:ind w:firstLine="567"/>
        <w:jc w:val="both"/>
        <w:rPr>
          <w:sz w:val="23"/>
          <w:szCs w:val="23"/>
        </w:rPr>
      </w:pPr>
      <w:r w:rsidRPr="00CD65EB">
        <w:rPr>
          <w:sz w:val="23"/>
          <w:szCs w:val="23"/>
        </w:rPr>
        <w:t>- Оплата в размере 50 % (пятидесяти процентов) от общей суммы Договора в течение 7 (семи) рабочих дней с момента подписания Сторонами Договора на основании счета</w:t>
      </w:r>
      <w:r>
        <w:rPr>
          <w:sz w:val="23"/>
          <w:szCs w:val="23"/>
        </w:rPr>
        <w:t>.</w:t>
      </w:r>
    </w:p>
    <w:p w14:paraId="7065C04E" w14:textId="2825550E" w:rsidR="00C41DD3" w:rsidRDefault="00C41DD3" w:rsidP="00C41DD3">
      <w:pPr>
        <w:spacing w:after="0"/>
        <w:ind w:firstLine="567"/>
        <w:jc w:val="both"/>
        <w:rPr>
          <w:sz w:val="23"/>
          <w:szCs w:val="23"/>
          <w:shd w:val="clear" w:color="auto" w:fill="FFFFFF"/>
        </w:rPr>
      </w:pPr>
      <w:r w:rsidRPr="00C41DD3">
        <w:rPr>
          <w:sz w:val="23"/>
          <w:szCs w:val="23"/>
          <w:shd w:val="clear" w:color="auto" w:fill="FFFFFF"/>
        </w:rPr>
        <w:t>- Оплата в размере 50 % (пятидесяти</w:t>
      </w:r>
      <w:r>
        <w:rPr>
          <w:sz w:val="23"/>
          <w:szCs w:val="23"/>
          <w:shd w:val="clear" w:color="auto" w:fill="FFFFFF"/>
        </w:rPr>
        <w:t xml:space="preserve"> </w:t>
      </w:r>
      <w:r w:rsidRPr="00C41DD3">
        <w:rPr>
          <w:sz w:val="23"/>
          <w:szCs w:val="23"/>
          <w:shd w:val="clear" w:color="auto" w:fill="FFFFFF"/>
        </w:rPr>
        <w:t>процентов) от общей суммы Договора не позднее 7 (семи) рабочих дней с даты приемки Товара Покупателем и</w:t>
      </w:r>
      <w:r>
        <w:rPr>
          <w:sz w:val="23"/>
          <w:szCs w:val="23"/>
          <w:shd w:val="clear" w:color="auto" w:fill="FFFFFF"/>
        </w:rPr>
        <w:t xml:space="preserve"> </w:t>
      </w:r>
      <w:r w:rsidRPr="00C41DD3">
        <w:rPr>
          <w:sz w:val="23"/>
          <w:szCs w:val="23"/>
          <w:shd w:val="clear" w:color="auto" w:fill="FFFFFF"/>
        </w:rPr>
        <w:t xml:space="preserve">подписания товарной накладной ТОРГ-12 (либо </w:t>
      </w:r>
      <w:r w:rsidRPr="00C41DD3">
        <w:rPr>
          <w:sz w:val="23"/>
          <w:szCs w:val="23"/>
          <w:shd w:val="clear" w:color="auto" w:fill="FFFFFF"/>
        </w:rPr>
        <w:lastRenderedPageBreak/>
        <w:t>универсального передаточного документа), Акта приема – сдачи</w:t>
      </w:r>
      <w:r>
        <w:rPr>
          <w:sz w:val="23"/>
          <w:szCs w:val="23"/>
          <w:shd w:val="clear" w:color="auto" w:fill="FFFFFF"/>
        </w:rPr>
        <w:t xml:space="preserve"> </w:t>
      </w:r>
      <w:r w:rsidRPr="00C41DD3">
        <w:rPr>
          <w:sz w:val="23"/>
          <w:szCs w:val="23"/>
          <w:shd w:val="clear" w:color="auto" w:fill="FFFFFF"/>
        </w:rPr>
        <w:t>монтажных и пуско-наладочных работ без замечаний Покупателя на основании счета (счёта-фактуры)</w:t>
      </w:r>
      <w:r>
        <w:rPr>
          <w:sz w:val="23"/>
          <w:szCs w:val="23"/>
          <w:shd w:val="clear" w:color="auto" w:fill="FFFFFF"/>
        </w:rPr>
        <w:t>.</w:t>
      </w:r>
    </w:p>
    <w:p w14:paraId="0D9A2D8A" w14:textId="3A79DED1" w:rsidR="00D723DC" w:rsidRPr="004C41D5" w:rsidRDefault="00D723DC" w:rsidP="00C41DD3">
      <w:pPr>
        <w:spacing w:after="0"/>
        <w:ind w:firstLine="567"/>
        <w:jc w:val="both"/>
        <w:rPr>
          <w:sz w:val="23"/>
          <w:szCs w:val="23"/>
          <w:shd w:val="clear" w:color="auto" w:fill="FFFFFF"/>
        </w:rPr>
      </w:pPr>
      <w:r w:rsidRPr="004C41D5">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6ED1AE9E" w14:textId="77777777" w:rsidR="00D723DC" w:rsidRPr="004C41D5" w:rsidRDefault="00D723DC" w:rsidP="004C41D5">
      <w:pPr>
        <w:spacing w:after="0"/>
        <w:ind w:firstLine="567"/>
        <w:jc w:val="both"/>
        <w:rPr>
          <w:sz w:val="23"/>
          <w:szCs w:val="23"/>
        </w:rPr>
      </w:pPr>
      <w:r w:rsidRPr="004C41D5">
        <w:rPr>
          <w:sz w:val="23"/>
          <w:szCs w:val="23"/>
        </w:rPr>
        <w:t xml:space="preserve">4.4. </w:t>
      </w:r>
      <w:r w:rsidRPr="004C41D5">
        <w:rPr>
          <w:snapToGrid w:val="0"/>
          <w:sz w:val="23"/>
          <w:szCs w:val="23"/>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7D24D908" w14:textId="77777777" w:rsidR="00D723DC" w:rsidRPr="004C41D5" w:rsidRDefault="00D723DC" w:rsidP="004C41D5">
      <w:pPr>
        <w:spacing w:after="0"/>
        <w:rPr>
          <w:sz w:val="23"/>
          <w:szCs w:val="23"/>
          <w:shd w:val="clear" w:color="auto" w:fill="FFFFFF"/>
        </w:rPr>
      </w:pPr>
    </w:p>
    <w:p w14:paraId="09A70F01" w14:textId="77777777" w:rsidR="00D723DC" w:rsidRPr="004C41D5" w:rsidRDefault="00D723DC" w:rsidP="004C41D5">
      <w:pPr>
        <w:spacing w:after="0"/>
        <w:ind w:firstLine="567"/>
        <w:jc w:val="center"/>
        <w:rPr>
          <w:b/>
          <w:sz w:val="23"/>
          <w:szCs w:val="23"/>
        </w:rPr>
      </w:pPr>
      <w:r w:rsidRPr="004C41D5">
        <w:rPr>
          <w:b/>
          <w:sz w:val="23"/>
          <w:szCs w:val="23"/>
        </w:rPr>
        <w:t>5. СЕРТИФИКАЦИЯ, УПАКОВКА ТОВАРА, ГАРАНТИЯ</w:t>
      </w:r>
    </w:p>
    <w:p w14:paraId="68F76005" w14:textId="77777777" w:rsidR="00D723DC" w:rsidRPr="004C41D5" w:rsidRDefault="00D723DC" w:rsidP="004C41D5">
      <w:pPr>
        <w:spacing w:after="0"/>
        <w:ind w:firstLine="567"/>
        <w:jc w:val="both"/>
        <w:rPr>
          <w:sz w:val="23"/>
          <w:szCs w:val="23"/>
        </w:rPr>
      </w:pPr>
      <w:r w:rsidRPr="004C41D5">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52B84AB" w14:textId="77777777" w:rsidR="00D723DC" w:rsidRPr="004C41D5" w:rsidRDefault="00D723DC" w:rsidP="004C41D5">
      <w:pPr>
        <w:spacing w:after="0"/>
        <w:ind w:firstLine="567"/>
        <w:jc w:val="both"/>
        <w:rPr>
          <w:sz w:val="23"/>
          <w:szCs w:val="23"/>
        </w:rPr>
      </w:pPr>
      <w:r w:rsidRPr="004C41D5">
        <w:rPr>
          <w:sz w:val="23"/>
          <w:szCs w:val="23"/>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218D80B2" w14:textId="77777777" w:rsidR="00D723DC" w:rsidRPr="004C41D5" w:rsidRDefault="00D723DC" w:rsidP="004C41D5">
      <w:pPr>
        <w:spacing w:after="0"/>
        <w:ind w:firstLine="567"/>
        <w:jc w:val="both"/>
        <w:rPr>
          <w:sz w:val="23"/>
          <w:szCs w:val="23"/>
        </w:rPr>
      </w:pPr>
      <w:r w:rsidRPr="004C41D5">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C8EE7C8" w14:textId="77777777" w:rsidR="00D723DC" w:rsidRPr="004C41D5" w:rsidRDefault="00D723DC" w:rsidP="004C41D5">
      <w:pPr>
        <w:autoSpaceDE w:val="0"/>
        <w:autoSpaceDN w:val="0"/>
        <w:adjustRightInd w:val="0"/>
        <w:spacing w:after="0"/>
        <w:ind w:firstLine="567"/>
        <w:jc w:val="both"/>
        <w:rPr>
          <w:sz w:val="23"/>
          <w:szCs w:val="23"/>
        </w:rPr>
      </w:pPr>
      <w:r w:rsidRPr="004C41D5">
        <w:rPr>
          <w:sz w:val="23"/>
          <w:szCs w:val="23"/>
        </w:rPr>
        <w:t xml:space="preserve">5.3. </w:t>
      </w:r>
      <w:r w:rsidRPr="004C41D5">
        <w:rPr>
          <w:sz w:val="23"/>
          <w:szCs w:val="23"/>
          <w:shd w:val="clear" w:color="auto" w:fill="FFFFFF"/>
        </w:rPr>
        <w:t xml:space="preserve">Срок гарантии на Товар составляет ___________ </w:t>
      </w:r>
      <w:r w:rsidRPr="004C41D5">
        <w:rPr>
          <w:i/>
          <w:sz w:val="23"/>
          <w:szCs w:val="23"/>
          <w:shd w:val="clear" w:color="auto" w:fill="FFFFFF"/>
        </w:rPr>
        <w:t>указывается Победителем закупки, но не менее 24 месяцев)</w:t>
      </w:r>
      <w:r w:rsidRPr="004C41D5">
        <w:rPr>
          <w:sz w:val="23"/>
          <w:szCs w:val="23"/>
          <w:shd w:val="clear" w:color="auto" w:fill="FFFFFF"/>
        </w:rPr>
        <w:t xml:space="preserve"> </w:t>
      </w:r>
      <w:r w:rsidRPr="004C41D5">
        <w:rPr>
          <w:rFonts w:eastAsia="Calibri"/>
          <w:iCs/>
          <w:sz w:val="23"/>
          <w:szCs w:val="23"/>
        </w:rPr>
        <w:t xml:space="preserve">с момента подписания </w:t>
      </w:r>
      <w:r w:rsidRPr="004C41D5">
        <w:rPr>
          <w:sz w:val="23"/>
          <w:szCs w:val="23"/>
        </w:rPr>
        <w:t xml:space="preserve">Акта </w:t>
      </w:r>
      <w:proofErr w:type="spellStart"/>
      <w:r w:rsidRPr="004C41D5">
        <w:rPr>
          <w:sz w:val="23"/>
          <w:szCs w:val="23"/>
        </w:rPr>
        <w:t>приемо</w:t>
      </w:r>
      <w:proofErr w:type="spellEnd"/>
      <w:r w:rsidRPr="004C41D5">
        <w:rPr>
          <w:sz w:val="23"/>
          <w:szCs w:val="23"/>
        </w:rPr>
        <w:t>-сдачи монтажных и пуско-наладочных работ без замечания Покупателя</w:t>
      </w:r>
      <w:r w:rsidRPr="004C41D5">
        <w:rPr>
          <w:rFonts w:eastAsia="Calibri"/>
          <w:iCs/>
          <w:sz w:val="23"/>
          <w:szCs w:val="23"/>
        </w:rPr>
        <w:t>.</w:t>
      </w:r>
    </w:p>
    <w:p w14:paraId="215EC990" w14:textId="77777777" w:rsidR="00D723DC" w:rsidRPr="004C41D5" w:rsidRDefault="00D723DC" w:rsidP="004C41D5">
      <w:pPr>
        <w:spacing w:after="0"/>
        <w:ind w:firstLine="567"/>
        <w:jc w:val="both"/>
        <w:rPr>
          <w:sz w:val="23"/>
          <w:szCs w:val="23"/>
        </w:rPr>
      </w:pPr>
      <w:r w:rsidRPr="004C41D5">
        <w:rPr>
          <w:sz w:val="23"/>
          <w:szCs w:val="23"/>
        </w:rPr>
        <w:t xml:space="preserve">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Покупатель обязуется обращаться только в сервисный центр Поставщика (телефонная линия круглосуточной технической поддержки: </w:t>
      </w:r>
      <w:r w:rsidRPr="004C41D5">
        <w:rPr>
          <w:sz w:val="23"/>
          <w:szCs w:val="23"/>
          <w:highlight w:val="lightGray"/>
        </w:rPr>
        <w:t>_________________)</w:t>
      </w:r>
      <w:r w:rsidRPr="004C41D5">
        <w:rPr>
          <w:sz w:val="23"/>
          <w:szCs w:val="23"/>
        </w:rPr>
        <w:t xml:space="preserve"> и не проводить самостоятельно настройку Товара, его техническое обслуживание и ремонт до момента истечение срока гарантии.</w:t>
      </w:r>
    </w:p>
    <w:p w14:paraId="4C674DFD" w14:textId="07F71CAB" w:rsidR="00D723DC" w:rsidRPr="004C41D5" w:rsidRDefault="00D723DC" w:rsidP="002F3EB5">
      <w:pPr>
        <w:spacing w:after="0"/>
        <w:ind w:firstLine="567"/>
        <w:jc w:val="both"/>
        <w:rPr>
          <w:sz w:val="23"/>
          <w:szCs w:val="23"/>
          <w:shd w:val="clear" w:color="auto" w:fill="FFFFFF"/>
        </w:rPr>
      </w:pPr>
      <w:r w:rsidRPr="004C41D5">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4C41D5">
        <w:rPr>
          <w:sz w:val="23"/>
          <w:szCs w:val="23"/>
          <w:shd w:val="clear" w:color="auto" w:fill="FFFFFF"/>
        </w:rPr>
        <w:t xml:space="preserve"> 20 (двадцати) календарных дней с момента получения претензии Покупателя либо в иной согласованный сторонами срок.</w:t>
      </w:r>
      <w:r w:rsidR="002F3EB5">
        <w:rPr>
          <w:sz w:val="23"/>
          <w:szCs w:val="23"/>
          <w:shd w:val="clear" w:color="auto" w:fill="FFFFFF"/>
        </w:rPr>
        <w:t xml:space="preserve"> </w:t>
      </w:r>
      <w:r w:rsidR="002F3EB5" w:rsidRPr="002F3EB5">
        <w:rPr>
          <w:sz w:val="23"/>
          <w:szCs w:val="23"/>
          <w:shd w:val="clear" w:color="auto" w:fill="FFFFFF"/>
        </w:rPr>
        <w:t>Поставщик может провести ремонтные работы по адресу</w:t>
      </w:r>
      <w:r w:rsidR="002F3EB5">
        <w:rPr>
          <w:sz w:val="23"/>
          <w:szCs w:val="23"/>
          <w:shd w:val="clear" w:color="auto" w:fill="FFFFFF"/>
        </w:rPr>
        <w:t xml:space="preserve"> </w:t>
      </w:r>
      <w:r w:rsidR="002F3EB5" w:rsidRPr="002F3EB5">
        <w:rPr>
          <w:sz w:val="23"/>
          <w:szCs w:val="23"/>
          <w:shd w:val="clear" w:color="auto" w:fill="FFFFFF"/>
        </w:rPr>
        <w:t>нахождения Поставщика или иному адресу. В случае необходимости выполнения работ по адресу нахождения</w:t>
      </w:r>
      <w:r w:rsidR="002F3EB5">
        <w:rPr>
          <w:sz w:val="23"/>
          <w:szCs w:val="23"/>
          <w:shd w:val="clear" w:color="auto" w:fill="FFFFFF"/>
        </w:rPr>
        <w:t xml:space="preserve"> </w:t>
      </w:r>
      <w:r w:rsidR="002F3EB5" w:rsidRPr="002F3EB5">
        <w:rPr>
          <w:sz w:val="23"/>
          <w:szCs w:val="23"/>
          <w:shd w:val="clear" w:color="auto" w:fill="FFFFFF"/>
        </w:rPr>
        <w:t>Поставщика или иному адресу, Поставщик своими силами и за свой счет организовывает упаковку и доставку Товара</w:t>
      </w:r>
      <w:r w:rsidR="002F3EB5">
        <w:rPr>
          <w:sz w:val="23"/>
          <w:szCs w:val="23"/>
          <w:shd w:val="clear" w:color="auto" w:fill="FFFFFF"/>
        </w:rPr>
        <w:t xml:space="preserve"> </w:t>
      </w:r>
      <w:r w:rsidR="002F3EB5" w:rsidRPr="002F3EB5">
        <w:rPr>
          <w:sz w:val="23"/>
          <w:szCs w:val="23"/>
          <w:shd w:val="clear" w:color="auto" w:fill="FFFFFF"/>
        </w:rPr>
        <w:t>(его частей) с выявленными дефектами в место выполнения работ по устранению выявленных дефектов Товара и</w:t>
      </w:r>
      <w:r w:rsidR="002F3EB5">
        <w:rPr>
          <w:sz w:val="23"/>
          <w:szCs w:val="23"/>
          <w:shd w:val="clear" w:color="auto" w:fill="FFFFFF"/>
        </w:rPr>
        <w:t xml:space="preserve"> </w:t>
      </w:r>
      <w:r w:rsidR="002F3EB5" w:rsidRPr="002F3EB5">
        <w:rPr>
          <w:sz w:val="23"/>
          <w:szCs w:val="23"/>
          <w:shd w:val="clear" w:color="auto" w:fill="FFFFFF"/>
        </w:rPr>
        <w:t xml:space="preserve">доставку Товара обратно </w:t>
      </w:r>
      <w:r w:rsidR="00715B1F" w:rsidRPr="002F3EB5">
        <w:rPr>
          <w:sz w:val="23"/>
          <w:szCs w:val="23"/>
          <w:shd w:val="clear" w:color="auto" w:fill="FFFFFF"/>
        </w:rPr>
        <w:t>Покупателю после</w:t>
      </w:r>
      <w:r w:rsidR="002F3EB5" w:rsidRPr="002F3EB5">
        <w:rPr>
          <w:sz w:val="23"/>
          <w:szCs w:val="23"/>
          <w:shd w:val="clear" w:color="auto" w:fill="FFFFFF"/>
        </w:rPr>
        <w:t xml:space="preserve"> выполнения ремонтных работ</w:t>
      </w:r>
      <w:r w:rsidR="002F3EB5">
        <w:rPr>
          <w:sz w:val="23"/>
          <w:szCs w:val="23"/>
          <w:shd w:val="clear" w:color="auto" w:fill="FFFFFF"/>
        </w:rPr>
        <w:t>.</w:t>
      </w:r>
    </w:p>
    <w:p w14:paraId="3227B0FD"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5.6. В отношении замененного Товара устанавливается новый гарантийный срок, составляющий не менее 24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7BD97BA"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F728EC9"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8DCBB83"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77129296"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5.9. Поставщик поставляет Товар в упаковке, обеспечивающей его сохранность, без каких-либо повреждений.</w:t>
      </w:r>
    </w:p>
    <w:p w14:paraId="1E8E8A51" w14:textId="77777777" w:rsidR="00D723DC" w:rsidRPr="004C41D5" w:rsidRDefault="00D723DC" w:rsidP="004C41D5">
      <w:pPr>
        <w:spacing w:after="0"/>
        <w:rPr>
          <w:sz w:val="23"/>
          <w:szCs w:val="23"/>
          <w:shd w:val="clear" w:color="auto" w:fill="FFFFFF"/>
        </w:rPr>
      </w:pPr>
    </w:p>
    <w:p w14:paraId="5D5D08C9" w14:textId="77777777" w:rsidR="00D723DC" w:rsidRPr="004C41D5" w:rsidRDefault="00D723DC" w:rsidP="004C41D5">
      <w:pPr>
        <w:shd w:val="clear" w:color="auto" w:fill="FFFFFF"/>
        <w:spacing w:after="0"/>
        <w:ind w:right="5" w:firstLine="567"/>
        <w:contextualSpacing/>
        <w:jc w:val="center"/>
        <w:rPr>
          <w:b/>
          <w:sz w:val="23"/>
          <w:szCs w:val="23"/>
          <w:shd w:val="clear" w:color="auto" w:fill="FFFFFF"/>
        </w:rPr>
      </w:pPr>
      <w:r w:rsidRPr="004C41D5">
        <w:rPr>
          <w:b/>
          <w:sz w:val="23"/>
          <w:szCs w:val="23"/>
          <w:shd w:val="clear" w:color="auto" w:fill="FFFFFF"/>
        </w:rPr>
        <w:t>6. ОТВЕТСТВЕННОСТЬ СТОРОН</w:t>
      </w:r>
    </w:p>
    <w:p w14:paraId="5526EC2C" w14:textId="329BA2E0"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w:t>
      </w:r>
      <w:r w:rsidR="005F5AF1" w:rsidRPr="004C41D5">
        <w:rPr>
          <w:sz w:val="23"/>
          <w:szCs w:val="23"/>
          <w:shd w:val="clear" w:color="auto" w:fill="FFFFFF"/>
        </w:rPr>
        <w:t>Договор</w:t>
      </w:r>
      <w:r w:rsidRPr="004C41D5">
        <w:rPr>
          <w:sz w:val="23"/>
          <w:szCs w:val="23"/>
          <w:shd w:val="clear" w:color="auto" w:fill="FFFFFF"/>
        </w:rPr>
        <w:t>а возникает по истечении 30 (тридцати) дней с момента наступления даты оплаты Товара Покупателем.</w:t>
      </w:r>
    </w:p>
    <w:p w14:paraId="513F3611" w14:textId="77777777" w:rsidR="00D723DC" w:rsidRPr="004C41D5" w:rsidRDefault="00D723DC" w:rsidP="004C41D5">
      <w:pPr>
        <w:spacing w:after="0"/>
        <w:ind w:firstLine="567"/>
        <w:jc w:val="both"/>
        <w:rPr>
          <w:sz w:val="23"/>
          <w:szCs w:val="23"/>
          <w:shd w:val="clear" w:color="auto" w:fill="FFFFFF"/>
        </w:rPr>
      </w:pPr>
      <w:r w:rsidRPr="004C41D5">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0109FB1A" w14:textId="7BBA9B12" w:rsidR="00D723DC" w:rsidRPr="004C41D5" w:rsidRDefault="00D723DC" w:rsidP="004C41D5">
      <w:pPr>
        <w:spacing w:after="0"/>
        <w:ind w:firstLine="567"/>
        <w:jc w:val="both"/>
        <w:rPr>
          <w:sz w:val="23"/>
          <w:szCs w:val="23"/>
        </w:rPr>
      </w:pPr>
      <w:r w:rsidRPr="004C41D5">
        <w:rPr>
          <w:sz w:val="23"/>
          <w:szCs w:val="23"/>
          <w:shd w:val="clear" w:color="auto" w:fill="FFFFFF"/>
        </w:rPr>
        <w:t>6.3. При нарушении Пост</w:t>
      </w:r>
      <w:r w:rsidRPr="004C41D5">
        <w:rPr>
          <w:sz w:val="23"/>
          <w:szCs w:val="23"/>
        </w:rPr>
        <w:t>авщиком сроков поставки Товара,</w:t>
      </w:r>
      <w:r w:rsidR="00166766" w:rsidRPr="00166766">
        <w:t xml:space="preserve"> </w:t>
      </w:r>
      <w:r w:rsidR="00D658E7" w:rsidRPr="00166766">
        <w:rPr>
          <w:sz w:val="23"/>
          <w:szCs w:val="23"/>
        </w:rPr>
        <w:t>гарантийных обязательств,</w:t>
      </w:r>
      <w:r w:rsidRPr="004C41D5">
        <w:rPr>
          <w:sz w:val="23"/>
          <w:szCs w:val="23"/>
        </w:rPr>
        <w:t xml:space="preserve"> предусмотренных настоящим Договором, Покупатель вправе требовать уплаты неустойки в размере 0,1% от суммы Договора за каждый день просрочки.</w:t>
      </w:r>
    </w:p>
    <w:p w14:paraId="76F2CE83" w14:textId="77777777" w:rsidR="00D723DC" w:rsidRPr="004C41D5" w:rsidRDefault="00D723DC" w:rsidP="004C41D5">
      <w:pPr>
        <w:spacing w:after="0"/>
        <w:ind w:firstLine="567"/>
        <w:jc w:val="both"/>
        <w:rPr>
          <w:sz w:val="23"/>
          <w:szCs w:val="23"/>
        </w:rPr>
      </w:pPr>
      <w:r w:rsidRPr="004C41D5">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BE96F06" w14:textId="77777777" w:rsidR="00D723DC" w:rsidRPr="004C41D5" w:rsidRDefault="00D723DC" w:rsidP="004C41D5">
      <w:pPr>
        <w:spacing w:after="0"/>
        <w:ind w:firstLine="567"/>
        <w:jc w:val="both"/>
        <w:rPr>
          <w:sz w:val="23"/>
          <w:szCs w:val="23"/>
        </w:rPr>
      </w:pPr>
      <w:r w:rsidRPr="004C41D5">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5 (пяти) календарных дней с даты получения претензии Покупателя.</w:t>
      </w:r>
    </w:p>
    <w:p w14:paraId="25553317" w14:textId="77777777" w:rsidR="00D723DC" w:rsidRPr="004C41D5" w:rsidRDefault="00D723DC" w:rsidP="004C41D5">
      <w:pPr>
        <w:spacing w:after="0"/>
        <w:ind w:firstLine="567"/>
        <w:jc w:val="both"/>
        <w:rPr>
          <w:sz w:val="23"/>
          <w:szCs w:val="23"/>
        </w:rPr>
      </w:pPr>
      <w:r w:rsidRPr="004C41D5">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095C123" w14:textId="77777777" w:rsidR="00D723DC" w:rsidRPr="004C41D5" w:rsidRDefault="00D723DC" w:rsidP="004C41D5">
      <w:pPr>
        <w:spacing w:after="0"/>
        <w:ind w:firstLine="567"/>
        <w:jc w:val="both"/>
        <w:rPr>
          <w:sz w:val="23"/>
          <w:szCs w:val="23"/>
        </w:rPr>
      </w:pPr>
      <w:r w:rsidRPr="004C41D5">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1C1F3602" w14:textId="77777777" w:rsidR="00D723DC" w:rsidRPr="004C41D5" w:rsidRDefault="00D723DC" w:rsidP="004C41D5">
      <w:pPr>
        <w:tabs>
          <w:tab w:val="left" w:pos="567"/>
        </w:tabs>
        <w:spacing w:after="0"/>
        <w:ind w:firstLine="567"/>
        <w:jc w:val="both"/>
        <w:rPr>
          <w:iCs/>
          <w:sz w:val="23"/>
          <w:szCs w:val="23"/>
        </w:rPr>
      </w:pPr>
      <w:r w:rsidRPr="004C41D5">
        <w:rPr>
          <w:sz w:val="23"/>
          <w:szCs w:val="23"/>
        </w:rPr>
        <w:t xml:space="preserve">6.8. </w:t>
      </w:r>
      <w:r w:rsidRPr="004C41D5">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467997B" w14:textId="5CB1E268" w:rsidR="00D723DC" w:rsidRPr="004C41D5" w:rsidRDefault="00D723DC" w:rsidP="004C41D5">
      <w:pPr>
        <w:spacing w:after="0"/>
        <w:ind w:firstLine="567"/>
        <w:contextualSpacing/>
        <w:jc w:val="both"/>
        <w:rPr>
          <w:iCs/>
          <w:sz w:val="23"/>
          <w:szCs w:val="23"/>
        </w:rPr>
      </w:pPr>
      <w:r w:rsidRPr="004C41D5">
        <w:rPr>
          <w:iCs/>
          <w:sz w:val="23"/>
          <w:szCs w:val="23"/>
        </w:rPr>
        <w:t xml:space="preserve">- неуплаты НДС в бюджет Поставщиком либо его субподрядчиком по </w:t>
      </w:r>
      <w:r w:rsidR="005F5AF1" w:rsidRPr="004C41D5">
        <w:rPr>
          <w:iCs/>
          <w:sz w:val="23"/>
          <w:szCs w:val="23"/>
        </w:rPr>
        <w:t>Д</w:t>
      </w:r>
      <w:r w:rsidRPr="004C41D5">
        <w:rPr>
          <w:iCs/>
          <w:sz w:val="23"/>
          <w:szCs w:val="23"/>
        </w:rPr>
        <w:t>оговорам, связанным с исполнением настоящего Договора;</w:t>
      </w:r>
    </w:p>
    <w:p w14:paraId="4577EAB6" w14:textId="77777777" w:rsidR="00D723DC" w:rsidRPr="004C41D5" w:rsidRDefault="00D723DC" w:rsidP="004C41D5">
      <w:pPr>
        <w:spacing w:after="0"/>
        <w:ind w:firstLine="567"/>
        <w:contextualSpacing/>
        <w:jc w:val="both"/>
        <w:rPr>
          <w:iCs/>
          <w:sz w:val="23"/>
          <w:szCs w:val="23"/>
        </w:rPr>
      </w:pPr>
      <w:r w:rsidRPr="004C41D5">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47418AB" w14:textId="77777777" w:rsidR="00D723DC" w:rsidRPr="004C41D5" w:rsidRDefault="00D723DC" w:rsidP="004C41D5">
      <w:pPr>
        <w:spacing w:after="0"/>
        <w:ind w:firstLine="567"/>
        <w:contextualSpacing/>
        <w:jc w:val="both"/>
        <w:rPr>
          <w:iCs/>
          <w:sz w:val="23"/>
          <w:szCs w:val="23"/>
        </w:rPr>
      </w:pPr>
      <w:r w:rsidRPr="004C41D5">
        <w:rPr>
          <w:iCs/>
          <w:sz w:val="23"/>
          <w:szCs w:val="23"/>
        </w:rPr>
        <w:t>- несоответствия наименования Поставщика, ИНН и КПП, указанных в счет - фактуре либо в Договоре.</w:t>
      </w:r>
    </w:p>
    <w:p w14:paraId="14E315B7" w14:textId="77777777" w:rsidR="00D723DC" w:rsidRPr="004C41D5" w:rsidRDefault="00D723DC" w:rsidP="004C41D5">
      <w:pPr>
        <w:spacing w:after="0"/>
        <w:ind w:firstLine="567"/>
        <w:contextualSpacing/>
        <w:jc w:val="both"/>
        <w:rPr>
          <w:iCs/>
          <w:sz w:val="23"/>
          <w:szCs w:val="23"/>
        </w:rPr>
      </w:pPr>
      <w:r w:rsidRPr="004C41D5">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66C4CCCB" w14:textId="77777777" w:rsidR="00D723DC" w:rsidRPr="004C41D5" w:rsidRDefault="00D723DC" w:rsidP="004C41D5">
      <w:pPr>
        <w:spacing w:after="0"/>
        <w:ind w:firstLine="567"/>
        <w:jc w:val="both"/>
        <w:rPr>
          <w:iCs/>
          <w:sz w:val="23"/>
          <w:szCs w:val="23"/>
        </w:rPr>
      </w:pPr>
      <w:r w:rsidRPr="004C41D5">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6F1743E" w14:textId="77777777" w:rsidR="00D723DC" w:rsidRPr="004C41D5" w:rsidRDefault="00D723DC" w:rsidP="004C41D5">
      <w:pPr>
        <w:spacing w:after="0"/>
        <w:ind w:firstLine="567"/>
        <w:jc w:val="both"/>
        <w:rPr>
          <w:iCs/>
          <w:sz w:val="23"/>
          <w:szCs w:val="23"/>
        </w:rPr>
      </w:pPr>
      <w:r w:rsidRPr="004C41D5">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80548F7" w14:textId="669CC8C0" w:rsidR="00D723DC" w:rsidRPr="004C41D5" w:rsidRDefault="00D723DC" w:rsidP="004C41D5">
      <w:pPr>
        <w:spacing w:after="0"/>
        <w:ind w:firstLine="567"/>
        <w:jc w:val="both"/>
        <w:rPr>
          <w:iCs/>
          <w:sz w:val="23"/>
          <w:szCs w:val="23"/>
        </w:rPr>
      </w:pPr>
      <w:r w:rsidRPr="004C41D5">
        <w:rPr>
          <w:iCs/>
          <w:sz w:val="23"/>
          <w:szCs w:val="23"/>
        </w:rPr>
        <w:t xml:space="preserve">- заключение Сторонами или их Контрагентом </w:t>
      </w:r>
      <w:r w:rsidR="005F5AF1" w:rsidRPr="004C41D5">
        <w:rPr>
          <w:iCs/>
          <w:sz w:val="23"/>
          <w:szCs w:val="23"/>
        </w:rPr>
        <w:t>Договор</w:t>
      </w:r>
      <w:r w:rsidRPr="004C41D5">
        <w:rPr>
          <w:iCs/>
          <w:sz w:val="23"/>
          <w:szCs w:val="23"/>
        </w:rPr>
        <w:t>ов с основной целью неуплаты (неполной уплаты) налога;</w:t>
      </w:r>
    </w:p>
    <w:p w14:paraId="1DCCE86D" w14:textId="77777777" w:rsidR="00D723DC" w:rsidRPr="004C41D5" w:rsidRDefault="00D723DC" w:rsidP="004C41D5">
      <w:pPr>
        <w:spacing w:after="0"/>
        <w:ind w:firstLine="567"/>
        <w:jc w:val="both"/>
        <w:rPr>
          <w:iCs/>
          <w:sz w:val="23"/>
          <w:szCs w:val="23"/>
        </w:rPr>
      </w:pPr>
      <w:r w:rsidRPr="004C41D5">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8FD5604" w14:textId="77777777" w:rsidR="00D723DC" w:rsidRPr="004C41D5" w:rsidRDefault="00D723DC" w:rsidP="004C41D5">
      <w:pPr>
        <w:spacing w:after="0"/>
        <w:ind w:firstLine="567"/>
        <w:jc w:val="both"/>
        <w:rPr>
          <w:iCs/>
          <w:sz w:val="23"/>
          <w:szCs w:val="23"/>
        </w:rPr>
      </w:pPr>
      <w:r w:rsidRPr="004C41D5">
        <w:rPr>
          <w:iCs/>
          <w:sz w:val="23"/>
          <w:szCs w:val="23"/>
        </w:rPr>
        <w:t xml:space="preserve">- </w:t>
      </w:r>
      <w:r w:rsidRPr="004C41D5">
        <w:rPr>
          <w:iCs/>
          <w:spacing w:val="-10"/>
          <w:sz w:val="23"/>
          <w:szCs w:val="23"/>
        </w:rPr>
        <w:t>иного нарушения Сторонами или их Контрагентами законодательства о налогах и сборах.</w:t>
      </w:r>
    </w:p>
    <w:p w14:paraId="09D9CF0B" w14:textId="77777777" w:rsidR="00D723DC" w:rsidRPr="004C41D5" w:rsidRDefault="00D723DC" w:rsidP="004C41D5">
      <w:pPr>
        <w:spacing w:after="0"/>
        <w:ind w:firstLine="567"/>
        <w:jc w:val="both"/>
        <w:rPr>
          <w:iCs/>
          <w:sz w:val="23"/>
          <w:szCs w:val="23"/>
        </w:rPr>
      </w:pPr>
      <w:r w:rsidRPr="004C41D5">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3E88894" w14:textId="77777777" w:rsidR="00D723DC" w:rsidRPr="004C41D5" w:rsidRDefault="00D723DC" w:rsidP="004C41D5">
      <w:pPr>
        <w:spacing w:after="0"/>
        <w:ind w:firstLine="567"/>
        <w:jc w:val="both"/>
        <w:rPr>
          <w:iCs/>
          <w:sz w:val="23"/>
          <w:szCs w:val="23"/>
        </w:rPr>
      </w:pPr>
      <w:r w:rsidRPr="004C41D5">
        <w:rPr>
          <w:iCs/>
          <w:sz w:val="23"/>
          <w:szCs w:val="23"/>
        </w:rPr>
        <w:t xml:space="preserve">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w:t>
      </w:r>
      <w:r w:rsidRPr="004C41D5">
        <w:rPr>
          <w:iCs/>
          <w:sz w:val="23"/>
          <w:szCs w:val="23"/>
        </w:rPr>
        <w:lastRenderedPageBreak/>
        <w:t>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ACC565B" w14:textId="77777777" w:rsidR="00D723DC" w:rsidRPr="004C41D5" w:rsidRDefault="00D723DC" w:rsidP="004C41D5">
      <w:pPr>
        <w:spacing w:after="0"/>
        <w:ind w:firstLine="567"/>
        <w:contextualSpacing/>
        <w:jc w:val="both"/>
        <w:rPr>
          <w:iCs/>
          <w:sz w:val="23"/>
          <w:szCs w:val="23"/>
        </w:rPr>
      </w:pPr>
      <w:r w:rsidRPr="004C41D5">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C19AA90" w14:textId="77777777" w:rsidR="00D723DC" w:rsidRPr="004C41D5" w:rsidRDefault="00D723DC" w:rsidP="004C41D5">
      <w:pPr>
        <w:spacing w:after="0"/>
        <w:ind w:firstLine="567"/>
        <w:jc w:val="both"/>
        <w:rPr>
          <w:sz w:val="23"/>
          <w:szCs w:val="23"/>
        </w:rPr>
      </w:pPr>
      <w:r w:rsidRPr="004C41D5">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FB1376B" w14:textId="77777777" w:rsidR="00D723DC" w:rsidRPr="004C41D5" w:rsidRDefault="00D723DC" w:rsidP="004C41D5">
      <w:pPr>
        <w:spacing w:after="0"/>
        <w:ind w:firstLine="567"/>
        <w:jc w:val="both"/>
        <w:rPr>
          <w:sz w:val="23"/>
          <w:szCs w:val="23"/>
        </w:rPr>
      </w:pPr>
      <w:r w:rsidRPr="004C41D5">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2CA7ED4C" w14:textId="77777777" w:rsidR="00D723DC" w:rsidRPr="004C41D5" w:rsidRDefault="00D723DC" w:rsidP="004C41D5">
      <w:pPr>
        <w:tabs>
          <w:tab w:val="left" w:pos="567"/>
          <w:tab w:val="left" w:pos="851"/>
        </w:tabs>
        <w:spacing w:after="0"/>
        <w:ind w:firstLine="567"/>
        <w:jc w:val="both"/>
        <w:rPr>
          <w:sz w:val="23"/>
          <w:szCs w:val="23"/>
        </w:rPr>
      </w:pPr>
      <w:r w:rsidRPr="004C41D5">
        <w:rPr>
          <w:color w:val="000000"/>
          <w:sz w:val="23"/>
          <w:szCs w:val="23"/>
          <w:shd w:val="clear" w:color="auto" w:fill="FFFFFF"/>
        </w:rPr>
        <w:t xml:space="preserve"> 6.10.</w:t>
      </w:r>
      <w:r w:rsidRPr="004C41D5">
        <w:rPr>
          <w:sz w:val="23"/>
          <w:szCs w:val="23"/>
        </w:rPr>
        <w:t xml:space="preserve"> </w:t>
      </w:r>
      <w:r w:rsidRPr="004C41D5">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14745E4" w14:textId="33043658" w:rsidR="00D723DC" w:rsidRPr="004C41D5" w:rsidRDefault="00D723DC" w:rsidP="004C41D5">
      <w:pPr>
        <w:spacing w:after="0"/>
        <w:ind w:firstLine="567"/>
        <w:jc w:val="both"/>
        <w:rPr>
          <w:sz w:val="23"/>
          <w:szCs w:val="23"/>
        </w:rPr>
      </w:pPr>
      <w:r w:rsidRPr="004C41D5">
        <w:rPr>
          <w:sz w:val="23"/>
          <w:szCs w:val="23"/>
        </w:rPr>
        <w:t xml:space="preserve">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5F5AF1" w:rsidRPr="004C41D5">
        <w:rPr>
          <w:sz w:val="23"/>
          <w:szCs w:val="23"/>
        </w:rPr>
        <w:t>Договор</w:t>
      </w:r>
      <w:r w:rsidRPr="004C41D5">
        <w:rPr>
          <w:sz w:val="23"/>
          <w:szCs w:val="23"/>
        </w:rPr>
        <w:t>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6510807" w14:textId="77777777" w:rsidR="00D723DC" w:rsidRPr="004C41D5" w:rsidRDefault="00D723DC" w:rsidP="004C41D5">
      <w:pPr>
        <w:spacing w:after="0"/>
        <w:rPr>
          <w:b/>
          <w:sz w:val="23"/>
          <w:szCs w:val="23"/>
        </w:rPr>
      </w:pPr>
    </w:p>
    <w:p w14:paraId="4DADEA54" w14:textId="77777777" w:rsidR="00D723DC" w:rsidRPr="004C41D5" w:rsidRDefault="00D723DC" w:rsidP="004C41D5">
      <w:pPr>
        <w:spacing w:after="0"/>
        <w:jc w:val="center"/>
        <w:rPr>
          <w:b/>
          <w:sz w:val="23"/>
          <w:szCs w:val="23"/>
        </w:rPr>
      </w:pPr>
      <w:r w:rsidRPr="004C41D5">
        <w:rPr>
          <w:b/>
          <w:sz w:val="23"/>
          <w:szCs w:val="23"/>
        </w:rPr>
        <w:t>7. АНТИКОРРУПЦИОННАЯ ОГОВОРКА</w:t>
      </w:r>
    </w:p>
    <w:p w14:paraId="24038709" w14:textId="41EA86FD" w:rsidR="00D723DC" w:rsidRPr="004C41D5" w:rsidRDefault="00D723DC" w:rsidP="004C41D5">
      <w:pPr>
        <w:spacing w:after="0"/>
        <w:ind w:firstLine="567"/>
        <w:jc w:val="both"/>
        <w:rPr>
          <w:sz w:val="23"/>
          <w:szCs w:val="23"/>
        </w:rPr>
      </w:pPr>
      <w:r w:rsidRPr="004C41D5">
        <w:rPr>
          <w:sz w:val="23"/>
          <w:szCs w:val="23"/>
        </w:rPr>
        <w:t xml:space="preserve">7.1. При исполнении своих обязательств по </w:t>
      </w:r>
      <w:r w:rsidR="005F5AF1" w:rsidRPr="004C41D5">
        <w:rPr>
          <w:sz w:val="23"/>
          <w:szCs w:val="23"/>
        </w:rPr>
        <w:t>Договор</w:t>
      </w:r>
      <w:r w:rsidRPr="004C41D5">
        <w:rPr>
          <w:sz w:val="23"/>
          <w:szCs w:val="23"/>
        </w:rPr>
        <w:t>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36603B0A" w14:textId="77777777" w:rsidR="00D723DC" w:rsidRPr="004C41D5" w:rsidRDefault="00D723DC" w:rsidP="004C41D5">
      <w:pPr>
        <w:spacing w:after="0"/>
        <w:ind w:firstLine="567"/>
        <w:jc w:val="both"/>
        <w:rPr>
          <w:sz w:val="23"/>
          <w:szCs w:val="23"/>
        </w:rPr>
      </w:pPr>
      <w:r w:rsidRPr="004C41D5">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4C5AF26" w14:textId="64925072" w:rsidR="00D723DC" w:rsidRPr="004C41D5" w:rsidRDefault="00D723DC" w:rsidP="004C41D5">
      <w:pPr>
        <w:spacing w:after="0"/>
        <w:ind w:firstLine="567"/>
        <w:jc w:val="both"/>
        <w:rPr>
          <w:sz w:val="23"/>
          <w:szCs w:val="23"/>
        </w:rPr>
      </w:pPr>
      <w:r w:rsidRPr="004C41D5">
        <w:rPr>
          <w:sz w:val="23"/>
          <w:szCs w:val="23"/>
        </w:rPr>
        <w:t xml:space="preserve">7.1.2. не осуществляют действия, квалифицируемые применимым для </w:t>
      </w:r>
      <w:r w:rsidR="005F5AF1" w:rsidRPr="004C41D5">
        <w:rPr>
          <w:sz w:val="23"/>
          <w:szCs w:val="23"/>
        </w:rPr>
        <w:t>Договор</w:t>
      </w:r>
      <w:r w:rsidRPr="004C41D5">
        <w:rPr>
          <w:sz w:val="23"/>
          <w:szCs w:val="23"/>
        </w:rPr>
        <w:t>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EDD0757" w14:textId="1801517F" w:rsidR="00D723DC" w:rsidRPr="004C41D5" w:rsidRDefault="00D723DC" w:rsidP="004C41D5">
      <w:pPr>
        <w:spacing w:after="0"/>
        <w:ind w:firstLine="567"/>
        <w:jc w:val="both"/>
        <w:rPr>
          <w:sz w:val="23"/>
          <w:szCs w:val="23"/>
        </w:rPr>
      </w:pPr>
      <w:r w:rsidRPr="004C41D5">
        <w:rPr>
          <w:sz w:val="23"/>
          <w:szCs w:val="23"/>
        </w:rPr>
        <w:t xml:space="preserve">7.2. При исполнении своих обязательств по </w:t>
      </w:r>
      <w:r w:rsidR="005F5AF1" w:rsidRPr="004C41D5">
        <w:rPr>
          <w:sz w:val="23"/>
          <w:szCs w:val="23"/>
        </w:rPr>
        <w:t>Договор</w:t>
      </w:r>
      <w:r w:rsidRPr="004C41D5">
        <w:rPr>
          <w:sz w:val="23"/>
          <w:szCs w:val="23"/>
        </w:rPr>
        <w:t>у Стороны настоящим заверяют друг друга в соответствии со статьей 431.2 Гражданского кодекса РФ в том, что:</w:t>
      </w:r>
    </w:p>
    <w:p w14:paraId="106F79D6" w14:textId="77777777" w:rsidR="00D723DC" w:rsidRPr="004C41D5" w:rsidRDefault="00D723DC" w:rsidP="004C41D5">
      <w:pPr>
        <w:spacing w:after="0"/>
        <w:ind w:firstLine="567"/>
        <w:jc w:val="both"/>
        <w:rPr>
          <w:sz w:val="23"/>
          <w:szCs w:val="23"/>
        </w:rPr>
      </w:pPr>
      <w:r w:rsidRPr="004C41D5">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FA1C96E" w14:textId="77777777" w:rsidR="00D723DC" w:rsidRPr="004C41D5" w:rsidRDefault="00D723DC" w:rsidP="004C41D5">
      <w:pPr>
        <w:spacing w:after="0"/>
        <w:ind w:firstLine="567"/>
        <w:jc w:val="both"/>
        <w:rPr>
          <w:sz w:val="23"/>
          <w:szCs w:val="23"/>
        </w:rPr>
      </w:pPr>
      <w:r w:rsidRPr="004C41D5">
        <w:rPr>
          <w:sz w:val="23"/>
          <w:szCs w:val="23"/>
        </w:rPr>
        <w:t>7.2.2. подтверждают, что не зарегистрированы в оффшорной зоне;</w:t>
      </w:r>
    </w:p>
    <w:p w14:paraId="1CB94DC4" w14:textId="77777777" w:rsidR="00D723DC" w:rsidRPr="004C41D5" w:rsidRDefault="00D723DC" w:rsidP="004C41D5">
      <w:pPr>
        <w:spacing w:after="0"/>
        <w:ind w:firstLine="567"/>
        <w:jc w:val="both"/>
        <w:rPr>
          <w:sz w:val="23"/>
          <w:szCs w:val="23"/>
        </w:rPr>
      </w:pPr>
      <w:r w:rsidRPr="004C41D5">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BE912A7" w14:textId="77777777" w:rsidR="00D723DC" w:rsidRPr="004C41D5" w:rsidRDefault="00D723DC" w:rsidP="004C41D5">
      <w:pPr>
        <w:spacing w:after="0"/>
        <w:ind w:firstLine="567"/>
        <w:jc w:val="both"/>
        <w:rPr>
          <w:sz w:val="23"/>
          <w:szCs w:val="23"/>
        </w:rPr>
      </w:pPr>
      <w:r w:rsidRPr="004C41D5">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43F8EC3D" w14:textId="14EB8F85" w:rsidR="00B029DA" w:rsidRPr="00840774" w:rsidRDefault="00D723DC" w:rsidP="00E31255">
      <w:pPr>
        <w:spacing w:after="0"/>
        <w:ind w:firstLine="567"/>
        <w:jc w:val="both"/>
        <w:rPr>
          <w:sz w:val="23"/>
          <w:szCs w:val="23"/>
        </w:rPr>
      </w:pPr>
      <w:r w:rsidRPr="004C41D5">
        <w:rPr>
          <w:sz w:val="23"/>
          <w:szCs w:val="23"/>
        </w:rPr>
        <w:lastRenderedPageBreak/>
        <w:t xml:space="preserve">7.4. </w:t>
      </w:r>
      <w:r w:rsidR="00E31255" w:rsidRPr="00E31255">
        <w:rPr>
          <w:sz w:val="23"/>
          <w:szCs w:val="23"/>
        </w:rPr>
        <w:t>Сторона, по чьей инициативе был</w:t>
      </w:r>
      <w:r w:rsidR="00E31255">
        <w:rPr>
          <w:sz w:val="23"/>
          <w:szCs w:val="23"/>
        </w:rPr>
        <w:t xml:space="preserve"> </w:t>
      </w:r>
      <w:r w:rsidR="00E31255" w:rsidRPr="00E31255">
        <w:rPr>
          <w:sz w:val="23"/>
          <w:szCs w:val="23"/>
        </w:rPr>
        <w:t>расторгнут договор в соответствии с положениями настоящего раздела, вправе требовать от виновной стороны</w:t>
      </w:r>
      <w:r w:rsidR="00E31255">
        <w:rPr>
          <w:sz w:val="23"/>
          <w:szCs w:val="23"/>
        </w:rPr>
        <w:t xml:space="preserve"> </w:t>
      </w:r>
      <w:r w:rsidR="00E31255" w:rsidRPr="00E31255">
        <w:rPr>
          <w:sz w:val="23"/>
          <w:szCs w:val="23"/>
        </w:rPr>
        <w:t>возмещения реального ущерба, возникшего в результате такого расторжения договора</w:t>
      </w:r>
      <w:r w:rsidRPr="004C41D5">
        <w:rPr>
          <w:sz w:val="23"/>
          <w:szCs w:val="23"/>
        </w:rPr>
        <w:t>.</w:t>
      </w:r>
    </w:p>
    <w:p w14:paraId="1DFD88DC" w14:textId="11A6B84C" w:rsidR="00D723DC" w:rsidRPr="004C41D5" w:rsidRDefault="00D723DC" w:rsidP="004C41D5">
      <w:pPr>
        <w:spacing w:before="120" w:after="0"/>
        <w:jc w:val="center"/>
        <w:rPr>
          <w:b/>
          <w:sz w:val="23"/>
          <w:szCs w:val="23"/>
        </w:rPr>
      </w:pPr>
      <w:r w:rsidRPr="004C41D5">
        <w:rPr>
          <w:b/>
          <w:sz w:val="23"/>
          <w:szCs w:val="23"/>
        </w:rPr>
        <w:t>8. ЗАВЕРЕНИЯ ОБ ОБСТОЯТЕЛЬСТВАХ</w:t>
      </w:r>
    </w:p>
    <w:p w14:paraId="22781712" w14:textId="42EB9736" w:rsidR="00D723DC" w:rsidRPr="004C41D5" w:rsidRDefault="00D723DC" w:rsidP="004C41D5">
      <w:pPr>
        <w:spacing w:after="0"/>
        <w:ind w:firstLine="567"/>
        <w:jc w:val="both"/>
        <w:rPr>
          <w:sz w:val="23"/>
          <w:szCs w:val="23"/>
        </w:rPr>
      </w:pPr>
      <w:r w:rsidRPr="004C41D5">
        <w:rPr>
          <w:sz w:val="23"/>
          <w:szCs w:val="23"/>
        </w:rPr>
        <w:t xml:space="preserve">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w:t>
      </w:r>
      <w:r w:rsidR="005F5AF1" w:rsidRPr="004C41D5">
        <w:rPr>
          <w:sz w:val="23"/>
          <w:szCs w:val="23"/>
        </w:rPr>
        <w:t>Договор</w:t>
      </w:r>
      <w:r w:rsidRPr="004C41D5">
        <w:rPr>
          <w:sz w:val="23"/>
          <w:szCs w:val="23"/>
        </w:rPr>
        <w:t xml:space="preserve">а, полномочиям на его заключение, соответствию </w:t>
      </w:r>
      <w:r w:rsidR="005F5AF1" w:rsidRPr="004C41D5">
        <w:rPr>
          <w:sz w:val="23"/>
          <w:szCs w:val="23"/>
        </w:rPr>
        <w:t>Договор</w:t>
      </w:r>
      <w:r w:rsidRPr="004C41D5">
        <w:rPr>
          <w:sz w:val="23"/>
          <w:szCs w:val="23"/>
        </w:rPr>
        <w:t>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(десяти процентов)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7419DB63" w14:textId="77777777" w:rsidR="00D723DC" w:rsidRPr="004C41D5" w:rsidRDefault="00D723DC" w:rsidP="004C41D5">
      <w:pPr>
        <w:spacing w:after="0"/>
        <w:ind w:firstLine="567"/>
        <w:jc w:val="both"/>
        <w:rPr>
          <w:sz w:val="23"/>
          <w:szCs w:val="23"/>
        </w:rPr>
      </w:pPr>
      <w:r w:rsidRPr="004C41D5">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1F025A9B" w14:textId="77777777" w:rsidR="00D723DC" w:rsidRPr="004C41D5" w:rsidRDefault="00D723DC" w:rsidP="004C41D5">
      <w:pPr>
        <w:spacing w:after="0"/>
        <w:ind w:firstLine="567"/>
        <w:jc w:val="both"/>
        <w:rPr>
          <w:sz w:val="23"/>
          <w:szCs w:val="23"/>
        </w:rPr>
      </w:pPr>
      <w:r w:rsidRPr="004C41D5">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w:t>
      </w:r>
      <w:r w:rsidRPr="004C41D5">
        <w:rPr>
          <w:rStyle w:val="affff1"/>
          <w:sz w:val="23"/>
          <w:szCs w:val="23"/>
        </w:rPr>
        <w:t xml:space="preserve"> Д</w:t>
      </w:r>
      <w:r w:rsidRPr="004C41D5">
        <w:rPr>
          <w:sz w:val="23"/>
          <w:szCs w:val="23"/>
        </w:rPr>
        <w:t xml:space="preserve">оговора. </w:t>
      </w:r>
    </w:p>
    <w:p w14:paraId="385AA6AE" w14:textId="77777777" w:rsidR="00D723DC" w:rsidRPr="004C41D5" w:rsidRDefault="00D723DC" w:rsidP="004C41D5">
      <w:pPr>
        <w:spacing w:after="0"/>
        <w:ind w:firstLine="567"/>
        <w:jc w:val="both"/>
        <w:rPr>
          <w:sz w:val="23"/>
          <w:szCs w:val="23"/>
        </w:rPr>
      </w:pPr>
      <w:r w:rsidRPr="004C41D5">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8B927CC" w14:textId="77777777" w:rsidR="00D723DC" w:rsidRPr="004C41D5" w:rsidRDefault="00D723DC" w:rsidP="004C41D5">
      <w:pPr>
        <w:spacing w:after="0"/>
        <w:ind w:firstLine="567"/>
        <w:jc w:val="both"/>
        <w:rPr>
          <w:sz w:val="23"/>
          <w:szCs w:val="23"/>
        </w:rPr>
      </w:pPr>
      <w:r w:rsidRPr="004C41D5">
        <w:rPr>
          <w:sz w:val="23"/>
          <w:szCs w:val="23"/>
          <w:highlight w:val="cyan"/>
        </w:rPr>
        <w:t>8.4. Оговорка УСН (данный пункт включается если Победитель закупки находится на УСН:</w:t>
      </w:r>
    </w:p>
    <w:p w14:paraId="423874A2" w14:textId="77777777" w:rsidR="00D723DC" w:rsidRPr="004C41D5" w:rsidRDefault="00D723DC" w:rsidP="004C41D5">
      <w:pPr>
        <w:spacing w:after="0"/>
        <w:ind w:firstLine="567"/>
        <w:jc w:val="both"/>
        <w:rPr>
          <w:sz w:val="23"/>
          <w:szCs w:val="23"/>
        </w:rPr>
      </w:pPr>
      <w:r w:rsidRPr="004C41D5">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0ADF352F" w14:textId="77777777" w:rsidR="00D723DC" w:rsidRPr="004C41D5" w:rsidRDefault="00D723DC" w:rsidP="004C41D5">
      <w:pPr>
        <w:spacing w:after="0"/>
        <w:ind w:firstLine="567"/>
        <w:jc w:val="both"/>
        <w:rPr>
          <w:sz w:val="23"/>
          <w:szCs w:val="23"/>
        </w:rPr>
      </w:pPr>
      <w:r w:rsidRPr="004C41D5">
        <w:rPr>
          <w:sz w:val="23"/>
          <w:szCs w:val="23"/>
        </w:rPr>
        <w:t xml:space="preserve">- При возникновении и (или) изменении у Поставщика обязанностей налогоплательщика НДС он обязан: </w:t>
      </w:r>
    </w:p>
    <w:p w14:paraId="300806BF" w14:textId="77777777" w:rsidR="00D723DC" w:rsidRPr="004C41D5" w:rsidRDefault="00D723DC" w:rsidP="004C41D5">
      <w:pPr>
        <w:spacing w:after="0"/>
        <w:ind w:firstLine="567"/>
        <w:jc w:val="both"/>
        <w:rPr>
          <w:sz w:val="23"/>
          <w:szCs w:val="23"/>
        </w:rPr>
      </w:pPr>
      <w:r w:rsidRPr="004C41D5">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EF7897B" w14:textId="77777777" w:rsidR="00D723DC" w:rsidRPr="004C41D5" w:rsidRDefault="00D723DC" w:rsidP="004C41D5">
      <w:pPr>
        <w:spacing w:after="0"/>
        <w:ind w:firstLine="567"/>
        <w:jc w:val="both"/>
        <w:rPr>
          <w:sz w:val="23"/>
          <w:szCs w:val="23"/>
        </w:rPr>
      </w:pPr>
      <w:r w:rsidRPr="004C41D5">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7FD074D1" w14:textId="326FD099" w:rsidR="00D723DC" w:rsidRPr="004C41D5" w:rsidRDefault="00D723DC" w:rsidP="004C41D5">
      <w:pPr>
        <w:spacing w:after="0"/>
        <w:ind w:firstLine="567"/>
        <w:jc w:val="both"/>
        <w:rPr>
          <w:sz w:val="23"/>
          <w:szCs w:val="23"/>
        </w:rPr>
      </w:pPr>
      <w:r w:rsidRPr="004C41D5">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4C41D5">
        <w:rPr>
          <w:sz w:val="23"/>
          <w:szCs w:val="23"/>
        </w:rPr>
        <w:t>субисполнителями</w:t>
      </w:r>
      <w:proofErr w:type="spellEnd"/>
      <w:r w:rsidRPr="004C41D5">
        <w:rPr>
          <w:sz w:val="23"/>
          <w:szCs w:val="23"/>
        </w:rPr>
        <w:t xml:space="preserve"> по </w:t>
      </w:r>
      <w:r w:rsidR="005F5AF1" w:rsidRPr="004C41D5">
        <w:rPr>
          <w:sz w:val="23"/>
          <w:szCs w:val="23"/>
        </w:rPr>
        <w:t>Договор</w:t>
      </w:r>
      <w:r w:rsidRPr="004C41D5">
        <w:rPr>
          <w:sz w:val="23"/>
          <w:szCs w:val="23"/>
        </w:rPr>
        <w:t>ам, связанным с исполнением настоящего Договора.</w:t>
      </w:r>
    </w:p>
    <w:p w14:paraId="7B1E6F3B" w14:textId="77777777" w:rsidR="00D723DC" w:rsidRPr="004C41D5" w:rsidRDefault="00D723DC" w:rsidP="004C41D5">
      <w:pPr>
        <w:spacing w:after="0"/>
        <w:ind w:firstLine="567"/>
        <w:jc w:val="both"/>
        <w:rPr>
          <w:sz w:val="23"/>
          <w:szCs w:val="23"/>
        </w:rPr>
      </w:pPr>
      <w:r w:rsidRPr="004C41D5">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599E2DA2" w14:textId="77777777" w:rsidR="00D723DC" w:rsidRPr="004C41D5" w:rsidRDefault="00D723DC" w:rsidP="004C41D5">
      <w:pPr>
        <w:spacing w:after="0"/>
        <w:ind w:firstLine="567"/>
        <w:jc w:val="both"/>
        <w:rPr>
          <w:sz w:val="23"/>
          <w:szCs w:val="23"/>
        </w:rPr>
      </w:pPr>
      <w:r w:rsidRPr="004C41D5">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24497BCA" w14:textId="77777777" w:rsidR="00D723DC" w:rsidRDefault="00D723DC" w:rsidP="004C41D5">
      <w:pPr>
        <w:spacing w:after="0"/>
        <w:ind w:firstLine="567"/>
        <w:jc w:val="both"/>
        <w:rPr>
          <w:sz w:val="23"/>
          <w:szCs w:val="23"/>
        </w:rPr>
      </w:pPr>
    </w:p>
    <w:p w14:paraId="2B52AF90" w14:textId="77777777" w:rsidR="00D658E7" w:rsidRDefault="00D658E7" w:rsidP="004C41D5">
      <w:pPr>
        <w:spacing w:after="0"/>
        <w:ind w:firstLine="567"/>
        <w:jc w:val="both"/>
        <w:rPr>
          <w:sz w:val="23"/>
          <w:szCs w:val="23"/>
        </w:rPr>
      </w:pPr>
    </w:p>
    <w:p w14:paraId="3223F10F" w14:textId="77777777" w:rsidR="00D658E7" w:rsidRPr="004C41D5" w:rsidRDefault="00D658E7" w:rsidP="004C41D5">
      <w:pPr>
        <w:spacing w:after="0"/>
        <w:ind w:firstLine="567"/>
        <w:jc w:val="both"/>
        <w:rPr>
          <w:sz w:val="23"/>
          <w:szCs w:val="23"/>
        </w:rPr>
      </w:pPr>
    </w:p>
    <w:p w14:paraId="321EC95A" w14:textId="77777777" w:rsidR="00D723DC" w:rsidRPr="004C41D5" w:rsidRDefault="00D723DC" w:rsidP="004C41D5">
      <w:pPr>
        <w:spacing w:after="0"/>
        <w:ind w:firstLine="567"/>
        <w:jc w:val="center"/>
        <w:rPr>
          <w:b/>
          <w:sz w:val="23"/>
          <w:szCs w:val="23"/>
        </w:rPr>
      </w:pPr>
      <w:r w:rsidRPr="004C41D5">
        <w:rPr>
          <w:b/>
          <w:sz w:val="23"/>
          <w:szCs w:val="23"/>
        </w:rPr>
        <w:t>9. ФОРС-МАЖОР</w:t>
      </w:r>
    </w:p>
    <w:p w14:paraId="621F5AC9" w14:textId="5185CD16" w:rsidR="00D723DC" w:rsidRPr="004C41D5" w:rsidRDefault="00D723DC" w:rsidP="004C41D5">
      <w:pPr>
        <w:spacing w:after="0"/>
        <w:ind w:firstLine="567"/>
        <w:jc w:val="both"/>
        <w:rPr>
          <w:sz w:val="23"/>
          <w:szCs w:val="23"/>
        </w:rPr>
      </w:pPr>
      <w:r w:rsidRPr="004C41D5">
        <w:rPr>
          <w:sz w:val="23"/>
          <w:szCs w:val="23"/>
        </w:rPr>
        <w:lastRenderedPageBreak/>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67EAA9BC" w14:textId="77777777" w:rsidR="00D723DC" w:rsidRPr="004C41D5" w:rsidRDefault="00D723DC" w:rsidP="004C41D5">
      <w:pPr>
        <w:shd w:val="clear" w:color="auto" w:fill="FFFFFF"/>
        <w:spacing w:after="0"/>
        <w:ind w:right="4" w:firstLine="567"/>
        <w:jc w:val="both"/>
        <w:rPr>
          <w:sz w:val="23"/>
          <w:szCs w:val="23"/>
        </w:rPr>
      </w:pPr>
      <w:r w:rsidRPr="004C41D5">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07E6D89" w14:textId="1D11DB22" w:rsidR="00D723DC" w:rsidRPr="004C41D5" w:rsidRDefault="00D723DC" w:rsidP="004C41D5">
      <w:pPr>
        <w:shd w:val="clear" w:color="auto" w:fill="FFFFFF"/>
        <w:tabs>
          <w:tab w:val="left" w:pos="567"/>
        </w:tabs>
        <w:spacing w:after="0"/>
        <w:ind w:right="24" w:firstLine="567"/>
        <w:jc w:val="both"/>
        <w:rPr>
          <w:sz w:val="23"/>
          <w:szCs w:val="23"/>
        </w:rPr>
      </w:pPr>
      <w:r w:rsidRPr="004C41D5">
        <w:rPr>
          <w:sz w:val="23"/>
          <w:szCs w:val="23"/>
        </w:rPr>
        <w:t xml:space="preserve">9.3. При возникновении обстоятельств непреодолимой силы срок исполнения </w:t>
      </w:r>
      <w:r w:rsidR="005F5AF1" w:rsidRPr="004C41D5">
        <w:rPr>
          <w:sz w:val="23"/>
          <w:szCs w:val="23"/>
        </w:rPr>
        <w:t>Договор</w:t>
      </w:r>
      <w:r w:rsidRPr="004C41D5">
        <w:rPr>
          <w:sz w:val="23"/>
          <w:szCs w:val="23"/>
        </w:rPr>
        <w:t xml:space="preserve">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D3CEB3F" w14:textId="77777777" w:rsidR="00D723DC" w:rsidRPr="004C41D5" w:rsidRDefault="00D723DC" w:rsidP="004C41D5">
      <w:pPr>
        <w:shd w:val="clear" w:color="auto" w:fill="FFFFFF"/>
        <w:spacing w:after="0"/>
        <w:ind w:right="14" w:firstLine="567"/>
        <w:jc w:val="both"/>
        <w:rPr>
          <w:sz w:val="23"/>
          <w:szCs w:val="23"/>
        </w:rPr>
      </w:pPr>
      <w:r w:rsidRPr="004C41D5">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 или уполномоченной организации.</w:t>
      </w:r>
    </w:p>
    <w:p w14:paraId="2519BEDC" w14:textId="77777777" w:rsidR="00D723DC" w:rsidRPr="004C41D5" w:rsidRDefault="00D723DC" w:rsidP="004C41D5">
      <w:pPr>
        <w:shd w:val="clear" w:color="auto" w:fill="FFFFFF"/>
        <w:spacing w:after="0"/>
        <w:ind w:right="14"/>
        <w:rPr>
          <w:sz w:val="23"/>
          <w:szCs w:val="23"/>
        </w:rPr>
      </w:pPr>
    </w:p>
    <w:p w14:paraId="67BBB1D8" w14:textId="77777777" w:rsidR="00D723DC" w:rsidRPr="004C41D5" w:rsidRDefault="00D723DC" w:rsidP="004C41D5">
      <w:pPr>
        <w:spacing w:after="0"/>
        <w:jc w:val="center"/>
        <w:rPr>
          <w:b/>
          <w:sz w:val="23"/>
          <w:szCs w:val="23"/>
        </w:rPr>
      </w:pPr>
      <w:r w:rsidRPr="004C41D5">
        <w:rPr>
          <w:b/>
          <w:sz w:val="23"/>
          <w:szCs w:val="23"/>
        </w:rPr>
        <w:t>10. РАЗРЕШЕНИЕ СПОРОВ</w:t>
      </w:r>
    </w:p>
    <w:p w14:paraId="26A2A6F4" w14:textId="77777777" w:rsidR="00D723DC" w:rsidRPr="004C41D5" w:rsidRDefault="00D723DC" w:rsidP="004C41D5">
      <w:pPr>
        <w:spacing w:after="0"/>
        <w:ind w:firstLine="567"/>
        <w:jc w:val="both"/>
        <w:rPr>
          <w:sz w:val="23"/>
          <w:szCs w:val="23"/>
        </w:rPr>
      </w:pPr>
      <w:r w:rsidRPr="004C41D5">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рабочих дней с момента получения претензии стороной.</w:t>
      </w:r>
    </w:p>
    <w:p w14:paraId="5ACD1112" w14:textId="77777777" w:rsidR="00D723DC" w:rsidRPr="004C41D5" w:rsidRDefault="00D723DC" w:rsidP="004C41D5">
      <w:pPr>
        <w:spacing w:after="0"/>
        <w:rPr>
          <w:sz w:val="23"/>
          <w:szCs w:val="23"/>
        </w:rPr>
      </w:pPr>
    </w:p>
    <w:p w14:paraId="0814C419" w14:textId="54A47944" w:rsidR="00D723DC" w:rsidRPr="004C41D5" w:rsidRDefault="00D723DC" w:rsidP="004C41D5">
      <w:pPr>
        <w:spacing w:after="0"/>
        <w:ind w:firstLine="567"/>
        <w:jc w:val="center"/>
        <w:rPr>
          <w:b/>
          <w:sz w:val="23"/>
          <w:szCs w:val="23"/>
        </w:rPr>
      </w:pPr>
      <w:r w:rsidRPr="004C41D5">
        <w:rPr>
          <w:b/>
          <w:sz w:val="23"/>
          <w:szCs w:val="23"/>
        </w:rPr>
        <w:t>1</w:t>
      </w:r>
      <w:r w:rsidR="00AB5A85" w:rsidRPr="004C41D5">
        <w:rPr>
          <w:b/>
          <w:sz w:val="23"/>
          <w:szCs w:val="23"/>
        </w:rPr>
        <w:t>1</w:t>
      </w:r>
      <w:r w:rsidRPr="004C41D5">
        <w:rPr>
          <w:b/>
          <w:sz w:val="23"/>
          <w:szCs w:val="23"/>
        </w:rPr>
        <w:t>. ПРОЧИЕ УСЛОВИЯ</w:t>
      </w:r>
    </w:p>
    <w:p w14:paraId="1FB39D6B" w14:textId="629026F6" w:rsidR="00D723DC" w:rsidRPr="004C41D5" w:rsidRDefault="00D723DC" w:rsidP="004C41D5">
      <w:pPr>
        <w:spacing w:after="0"/>
        <w:ind w:firstLine="567"/>
        <w:jc w:val="both"/>
        <w:rPr>
          <w:sz w:val="23"/>
          <w:szCs w:val="23"/>
        </w:rPr>
      </w:pPr>
      <w:r w:rsidRPr="004C41D5">
        <w:rPr>
          <w:sz w:val="23"/>
          <w:szCs w:val="23"/>
        </w:rPr>
        <w:t>1</w:t>
      </w:r>
      <w:r w:rsidR="004C41D5" w:rsidRPr="004C41D5">
        <w:rPr>
          <w:sz w:val="23"/>
          <w:szCs w:val="23"/>
        </w:rPr>
        <w:t>1</w:t>
      </w:r>
      <w:r w:rsidRPr="004C41D5">
        <w:rPr>
          <w:sz w:val="23"/>
          <w:szCs w:val="23"/>
        </w:rPr>
        <w:t>.1. Настоящий Договор вступает в силу с даты его подписания Сторонами и до полного исполнения обязательств по Договору.</w:t>
      </w:r>
    </w:p>
    <w:p w14:paraId="48AADD66" w14:textId="0B94B9DD" w:rsidR="00D723DC" w:rsidRPr="004C41D5" w:rsidRDefault="00D723DC" w:rsidP="004C41D5">
      <w:pPr>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.2. Договор составлен в двух экземплярах, имеющих одинаковую юридическую силу, по одному для каждой из Сторон.</w:t>
      </w:r>
    </w:p>
    <w:p w14:paraId="5DFC6F7D" w14:textId="31C7E8AE" w:rsidR="00D723DC" w:rsidRPr="004C41D5" w:rsidRDefault="00D723DC" w:rsidP="004C41D5">
      <w:pPr>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84DFBA8" w14:textId="00428C11" w:rsidR="00D723DC" w:rsidRPr="004C41D5" w:rsidRDefault="00D723DC" w:rsidP="004C41D5">
      <w:pPr>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2BC2F6E" w14:textId="7D43C03A" w:rsidR="00D723DC" w:rsidRPr="004C41D5" w:rsidRDefault="00D723DC" w:rsidP="004C41D5">
      <w:pPr>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87448CF" w14:textId="460DA84F" w:rsidR="00D723DC" w:rsidRPr="004C41D5" w:rsidRDefault="00D723DC" w:rsidP="004C41D5">
      <w:pPr>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1019E95F" w14:textId="0C33A9B6" w:rsidR="00D723DC" w:rsidRPr="004C41D5" w:rsidRDefault="00D723DC" w:rsidP="004C41D5">
      <w:pPr>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 xml:space="preserve">.7.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5F5AF1" w:rsidRPr="004C41D5">
        <w:rPr>
          <w:color w:val="000000"/>
          <w:sz w:val="23"/>
          <w:szCs w:val="23"/>
        </w:rPr>
        <w:t>Договор</w:t>
      </w:r>
      <w:r w:rsidRPr="004C41D5">
        <w:rPr>
          <w:color w:val="000000"/>
          <w:sz w:val="23"/>
          <w:szCs w:val="23"/>
        </w:rPr>
        <w:t>а не менее, чем за 5 (пять) календарных дней до даты расторжения.</w:t>
      </w:r>
    </w:p>
    <w:p w14:paraId="4D1A8F84" w14:textId="388ECC66" w:rsidR="00D723DC" w:rsidRPr="004C41D5" w:rsidRDefault="00D723DC" w:rsidP="004C41D5">
      <w:pPr>
        <w:spacing w:after="0"/>
        <w:ind w:firstLine="567"/>
        <w:jc w:val="both"/>
        <w:rPr>
          <w:sz w:val="23"/>
          <w:szCs w:val="23"/>
        </w:rPr>
      </w:pPr>
      <w:r w:rsidRPr="004C41D5">
        <w:rPr>
          <w:color w:val="000000"/>
          <w:sz w:val="23"/>
          <w:szCs w:val="23"/>
        </w:rPr>
        <w:lastRenderedPageBreak/>
        <w:t>1</w:t>
      </w:r>
      <w:r w:rsidR="004C41D5" w:rsidRPr="004C41D5">
        <w:rPr>
          <w:color w:val="000000"/>
          <w:sz w:val="23"/>
          <w:szCs w:val="23"/>
        </w:rPr>
        <w:t>1</w:t>
      </w:r>
      <w:r w:rsidRPr="004C41D5">
        <w:rPr>
          <w:color w:val="000000"/>
          <w:sz w:val="23"/>
          <w:szCs w:val="23"/>
        </w:rPr>
        <w:t xml:space="preserve">.8. Стороны пришли к соглашению о том, что все условия настоящего </w:t>
      </w:r>
      <w:r w:rsidR="005F5AF1" w:rsidRPr="004C41D5">
        <w:rPr>
          <w:color w:val="000000"/>
          <w:sz w:val="23"/>
          <w:szCs w:val="23"/>
        </w:rPr>
        <w:t>Договор</w:t>
      </w:r>
      <w:r w:rsidRPr="004C41D5">
        <w:rPr>
          <w:color w:val="000000"/>
          <w:sz w:val="23"/>
          <w:szCs w:val="23"/>
        </w:rPr>
        <w:t>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F00A907" w14:textId="2808A191" w:rsidR="00D723DC" w:rsidRPr="004C41D5" w:rsidRDefault="00D723DC" w:rsidP="004C41D5">
      <w:pPr>
        <w:widowControl w:val="0"/>
        <w:shd w:val="clear" w:color="auto" w:fill="FFFFFF"/>
        <w:spacing w:after="0"/>
        <w:ind w:firstLine="567"/>
        <w:jc w:val="both"/>
        <w:rPr>
          <w:color w:val="000000"/>
          <w:sz w:val="23"/>
          <w:szCs w:val="23"/>
        </w:rPr>
      </w:pPr>
      <w:r w:rsidRPr="004C41D5">
        <w:rPr>
          <w:color w:val="000000"/>
          <w:sz w:val="23"/>
          <w:szCs w:val="23"/>
        </w:rPr>
        <w:t>1</w:t>
      </w:r>
      <w:r w:rsidR="004C41D5" w:rsidRPr="004C41D5">
        <w:rPr>
          <w:color w:val="000000"/>
          <w:sz w:val="23"/>
          <w:szCs w:val="23"/>
        </w:rPr>
        <w:t>1</w:t>
      </w:r>
      <w:r w:rsidRPr="004C41D5">
        <w:rPr>
          <w:color w:val="000000"/>
          <w:sz w:val="23"/>
          <w:szCs w:val="23"/>
        </w:rPr>
        <w:t xml:space="preserve">.9. </w:t>
      </w:r>
      <w:r w:rsidRPr="004C41D5">
        <w:rPr>
          <w:sz w:val="23"/>
          <w:szCs w:val="23"/>
        </w:rPr>
        <w:t>Для надлежащего исполнения обязательств по настоящему Договору стороны назначают ответственных представителей:</w:t>
      </w:r>
    </w:p>
    <w:p w14:paraId="27611E80" w14:textId="7BFC63BC" w:rsidR="00D723DC" w:rsidRPr="004C41D5" w:rsidRDefault="00D723DC" w:rsidP="004C41D5">
      <w:pPr>
        <w:spacing w:after="0"/>
        <w:ind w:firstLine="567"/>
        <w:jc w:val="both"/>
        <w:rPr>
          <w:sz w:val="23"/>
          <w:szCs w:val="23"/>
        </w:rPr>
      </w:pPr>
      <w:r w:rsidRPr="004C41D5">
        <w:rPr>
          <w:sz w:val="23"/>
          <w:szCs w:val="23"/>
        </w:rPr>
        <w:t>- со стороны Поставщика</w:t>
      </w:r>
      <w:r w:rsidR="004C41D5" w:rsidRPr="004C41D5">
        <w:rPr>
          <w:sz w:val="23"/>
          <w:szCs w:val="23"/>
        </w:rPr>
        <w:t>:</w:t>
      </w:r>
      <w:r w:rsidRPr="004C41D5">
        <w:rPr>
          <w:sz w:val="23"/>
          <w:szCs w:val="23"/>
        </w:rPr>
        <w:t xml:space="preserve"> _________________ </w:t>
      </w:r>
      <w:r w:rsidRPr="004C41D5">
        <w:rPr>
          <w:i/>
          <w:sz w:val="23"/>
          <w:szCs w:val="23"/>
        </w:rPr>
        <w:t xml:space="preserve">(указывается Ф.И.О., должность представителя) </w:t>
      </w:r>
      <w:r w:rsidRPr="004C41D5">
        <w:rPr>
          <w:sz w:val="23"/>
          <w:szCs w:val="23"/>
        </w:rPr>
        <w:t xml:space="preserve">телефон: _______________; </w:t>
      </w:r>
    </w:p>
    <w:p w14:paraId="2458C542" w14:textId="15378DD6" w:rsidR="004C41D5" w:rsidRPr="004C41D5" w:rsidRDefault="00D723DC" w:rsidP="004C41D5">
      <w:pPr>
        <w:spacing w:after="0"/>
        <w:ind w:firstLine="567"/>
        <w:jc w:val="both"/>
        <w:rPr>
          <w:sz w:val="23"/>
          <w:szCs w:val="23"/>
        </w:rPr>
      </w:pPr>
      <w:r w:rsidRPr="004C41D5">
        <w:rPr>
          <w:sz w:val="23"/>
          <w:szCs w:val="23"/>
        </w:rPr>
        <w:t>- со стороны Покупателя</w:t>
      </w:r>
      <w:r w:rsidR="004C41D5" w:rsidRPr="004C41D5">
        <w:rPr>
          <w:sz w:val="23"/>
          <w:szCs w:val="23"/>
        </w:rPr>
        <w:t>:</w:t>
      </w:r>
      <w:r w:rsidR="004C41D5" w:rsidRPr="004C41D5">
        <w:rPr>
          <w:color w:val="FF0000"/>
          <w:sz w:val="23"/>
          <w:szCs w:val="23"/>
        </w:rPr>
        <w:t xml:space="preserve"> </w:t>
      </w:r>
      <w:proofErr w:type="spellStart"/>
      <w:r w:rsidR="004C41D5" w:rsidRPr="004C41D5">
        <w:rPr>
          <w:sz w:val="23"/>
          <w:szCs w:val="23"/>
        </w:rPr>
        <w:t>Адельшин</w:t>
      </w:r>
      <w:proofErr w:type="spellEnd"/>
      <w:r w:rsidR="004C41D5" w:rsidRPr="004C41D5">
        <w:rPr>
          <w:sz w:val="23"/>
          <w:szCs w:val="23"/>
        </w:rPr>
        <w:t xml:space="preserve"> Александр Владимирович, начальник подразделения транспортной безопасности Березовского филиала АО «Аэропорт Сургут», 8 -908-884-83-06.</w:t>
      </w:r>
    </w:p>
    <w:p w14:paraId="373C5250" w14:textId="7C943EA1" w:rsidR="00D723DC" w:rsidRPr="004C41D5" w:rsidRDefault="00D723DC" w:rsidP="004C41D5">
      <w:pPr>
        <w:spacing w:after="0"/>
        <w:ind w:firstLine="567"/>
        <w:jc w:val="both"/>
        <w:rPr>
          <w:sz w:val="23"/>
          <w:szCs w:val="23"/>
        </w:rPr>
      </w:pPr>
      <w:r w:rsidRPr="004C41D5">
        <w:rPr>
          <w:sz w:val="23"/>
          <w:szCs w:val="23"/>
        </w:rPr>
        <w:t>1</w:t>
      </w:r>
      <w:r w:rsidR="004C41D5" w:rsidRPr="004C41D5">
        <w:rPr>
          <w:sz w:val="23"/>
          <w:szCs w:val="23"/>
        </w:rPr>
        <w:t>1</w:t>
      </w:r>
      <w:r w:rsidRPr="004C41D5">
        <w:rPr>
          <w:sz w:val="23"/>
          <w:szCs w:val="23"/>
        </w:rPr>
        <w:t xml:space="preserve">.10. Неотъемлемой частью настоящего Договора являются: </w:t>
      </w:r>
    </w:p>
    <w:p w14:paraId="202E9B0F" w14:textId="77777777" w:rsidR="00D723DC" w:rsidRPr="004C41D5" w:rsidRDefault="00D723DC" w:rsidP="004C41D5">
      <w:pPr>
        <w:tabs>
          <w:tab w:val="left" w:pos="851"/>
        </w:tabs>
        <w:spacing w:after="0"/>
        <w:ind w:firstLine="567"/>
        <w:jc w:val="both"/>
        <w:rPr>
          <w:sz w:val="23"/>
          <w:szCs w:val="23"/>
        </w:rPr>
      </w:pPr>
      <w:r w:rsidRPr="004C41D5">
        <w:rPr>
          <w:sz w:val="23"/>
          <w:szCs w:val="23"/>
        </w:rPr>
        <w:t>Приложение №1 – Спецификация.</w:t>
      </w:r>
    </w:p>
    <w:p w14:paraId="36FF59AE" w14:textId="77777777" w:rsidR="00D723DC" w:rsidRPr="004C41D5" w:rsidRDefault="00D723DC" w:rsidP="004C41D5">
      <w:pPr>
        <w:tabs>
          <w:tab w:val="left" w:pos="851"/>
        </w:tabs>
        <w:spacing w:after="0"/>
        <w:ind w:firstLine="567"/>
        <w:jc w:val="both"/>
        <w:rPr>
          <w:sz w:val="23"/>
          <w:szCs w:val="23"/>
        </w:rPr>
      </w:pPr>
      <w:r w:rsidRPr="004C41D5">
        <w:rPr>
          <w:sz w:val="23"/>
          <w:szCs w:val="23"/>
        </w:rPr>
        <w:t xml:space="preserve">Приложение №2 – Сроки поставки </w:t>
      </w:r>
      <w:proofErr w:type="spellStart"/>
      <w:r w:rsidRPr="004C41D5">
        <w:rPr>
          <w:sz w:val="23"/>
          <w:szCs w:val="23"/>
        </w:rPr>
        <w:t>рентгенотелевизионных</w:t>
      </w:r>
      <w:proofErr w:type="spellEnd"/>
      <w:r w:rsidRPr="004C41D5">
        <w:rPr>
          <w:sz w:val="23"/>
          <w:szCs w:val="23"/>
        </w:rPr>
        <w:t xml:space="preserve"> систем; выполнения монтажных и пуско-наладочных работ, проведению инструктажа.</w:t>
      </w:r>
    </w:p>
    <w:p w14:paraId="55EF684C" w14:textId="10DFEC78" w:rsidR="00D723DC" w:rsidRPr="004C41D5" w:rsidRDefault="00D723DC" w:rsidP="004C41D5">
      <w:pPr>
        <w:tabs>
          <w:tab w:val="left" w:pos="851"/>
        </w:tabs>
        <w:spacing w:after="0"/>
        <w:ind w:firstLine="567"/>
        <w:jc w:val="both"/>
        <w:rPr>
          <w:sz w:val="23"/>
          <w:szCs w:val="23"/>
        </w:rPr>
      </w:pPr>
      <w:r w:rsidRPr="004C41D5">
        <w:rPr>
          <w:sz w:val="23"/>
          <w:szCs w:val="23"/>
        </w:rPr>
        <w:t>Приложение №</w:t>
      </w:r>
      <w:r w:rsidR="00083917" w:rsidRPr="004C41D5">
        <w:rPr>
          <w:sz w:val="23"/>
          <w:szCs w:val="23"/>
        </w:rPr>
        <w:t>3</w:t>
      </w:r>
      <w:r w:rsidRPr="004C41D5">
        <w:rPr>
          <w:sz w:val="23"/>
          <w:szCs w:val="23"/>
        </w:rPr>
        <w:t xml:space="preserve"> – Форма </w:t>
      </w:r>
      <w:bookmarkStart w:id="7" w:name="_Hlk206749062"/>
      <w:r w:rsidRPr="004C41D5">
        <w:rPr>
          <w:sz w:val="23"/>
          <w:szCs w:val="23"/>
        </w:rPr>
        <w:t>Акта приема – сдачи монтажных и пуско-наладочных работ.</w:t>
      </w:r>
      <w:bookmarkEnd w:id="7"/>
    </w:p>
    <w:p w14:paraId="5C80FDA8" w14:textId="77777777" w:rsidR="00D723DC" w:rsidRPr="004C41D5" w:rsidRDefault="00D723DC" w:rsidP="004C41D5">
      <w:pPr>
        <w:tabs>
          <w:tab w:val="left" w:pos="851"/>
        </w:tabs>
        <w:spacing w:after="0"/>
        <w:ind w:firstLine="567"/>
        <w:rPr>
          <w:sz w:val="23"/>
          <w:szCs w:val="23"/>
        </w:rPr>
      </w:pPr>
    </w:p>
    <w:p w14:paraId="5B8FEBE6" w14:textId="1ABB013F" w:rsidR="00D723DC" w:rsidRPr="004C41D5" w:rsidRDefault="00D723DC" w:rsidP="004C41D5">
      <w:pPr>
        <w:spacing w:after="0"/>
        <w:jc w:val="center"/>
        <w:rPr>
          <w:b/>
          <w:sz w:val="23"/>
          <w:szCs w:val="23"/>
        </w:rPr>
      </w:pPr>
      <w:r w:rsidRPr="004C41D5">
        <w:rPr>
          <w:b/>
          <w:sz w:val="23"/>
          <w:szCs w:val="23"/>
        </w:rPr>
        <w:t>1</w:t>
      </w:r>
      <w:r w:rsidR="004C41D5" w:rsidRPr="004C41D5">
        <w:rPr>
          <w:b/>
          <w:sz w:val="23"/>
          <w:szCs w:val="23"/>
        </w:rPr>
        <w:t>2</w:t>
      </w:r>
      <w:r w:rsidRPr="004C41D5">
        <w:rPr>
          <w:b/>
          <w:sz w:val="23"/>
          <w:szCs w:val="23"/>
        </w:rPr>
        <w:t>. АДРЕСА И РЕКВИЗИТЫ СТОРОН</w:t>
      </w:r>
    </w:p>
    <w:tbl>
      <w:tblPr>
        <w:tblW w:w="0" w:type="auto"/>
        <w:jc w:val="center"/>
        <w:tblLook w:val="01E0" w:firstRow="1" w:lastRow="1" w:firstColumn="1" w:lastColumn="1" w:noHBand="0" w:noVBand="0"/>
      </w:tblPr>
      <w:tblGrid>
        <w:gridCol w:w="4721"/>
        <w:gridCol w:w="5394"/>
      </w:tblGrid>
      <w:tr w:rsidR="00D723DC" w:rsidRPr="004C41D5" w14:paraId="22D8C8DB" w14:textId="77777777" w:rsidTr="00925E70">
        <w:trPr>
          <w:trHeight w:val="1418"/>
          <w:jc w:val="center"/>
        </w:trPr>
        <w:tc>
          <w:tcPr>
            <w:tcW w:w="4721" w:type="dxa"/>
            <w:tcMar>
              <w:top w:w="0" w:type="dxa"/>
              <w:left w:w="108" w:type="dxa"/>
              <w:bottom w:w="0" w:type="dxa"/>
              <w:right w:w="108" w:type="dxa"/>
            </w:tcMar>
          </w:tcPr>
          <w:p w14:paraId="3B59B68A" w14:textId="77777777" w:rsidR="00D723DC" w:rsidRPr="004C41D5" w:rsidRDefault="00D723DC" w:rsidP="004C41D5">
            <w:pPr>
              <w:spacing w:after="0"/>
              <w:rPr>
                <w:b/>
                <w:sz w:val="23"/>
                <w:szCs w:val="23"/>
              </w:rPr>
            </w:pPr>
            <w:r w:rsidRPr="004C41D5">
              <w:rPr>
                <w:b/>
                <w:sz w:val="23"/>
                <w:szCs w:val="23"/>
              </w:rPr>
              <w:t>Поставщик:</w:t>
            </w:r>
          </w:p>
          <w:p w14:paraId="7BBC99C1" w14:textId="77777777" w:rsidR="00D723DC" w:rsidRPr="004C41D5" w:rsidRDefault="00D723DC" w:rsidP="004C41D5">
            <w:pPr>
              <w:spacing w:after="0"/>
              <w:rPr>
                <w:sz w:val="23"/>
                <w:szCs w:val="23"/>
              </w:rPr>
            </w:pPr>
            <w:r w:rsidRPr="004C41D5">
              <w:rPr>
                <w:sz w:val="23"/>
                <w:szCs w:val="23"/>
              </w:rPr>
              <w:t>____________________________________</w:t>
            </w:r>
          </w:p>
          <w:p w14:paraId="0D638836" w14:textId="77777777" w:rsidR="00D723DC" w:rsidRPr="004C41D5" w:rsidRDefault="00D723DC" w:rsidP="004C41D5">
            <w:pPr>
              <w:spacing w:after="0"/>
              <w:rPr>
                <w:sz w:val="23"/>
                <w:szCs w:val="23"/>
              </w:rPr>
            </w:pPr>
            <w:r w:rsidRPr="004C41D5">
              <w:rPr>
                <w:sz w:val="23"/>
                <w:szCs w:val="23"/>
              </w:rPr>
              <w:t>____________________________________</w:t>
            </w:r>
          </w:p>
          <w:p w14:paraId="3E6D4646" w14:textId="77777777" w:rsidR="00D723DC" w:rsidRPr="004C41D5" w:rsidRDefault="00D723DC" w:rsidP="004C41D5">
            <w:pPr>
              <w:spacing w:after="0"/>
              <w:rPr>
                <w:sz w:val="23"/>
                <w:szCs w:val="23"/>
              </w:rPr>
            </w:pPr>
            <w:r w:rsidRPr="004C41D5">
              <w:rPr>
                <w:sz w:val="23"/>
                <w:szCs w:val="23"/>
              </w:rPr>
              <w:t>____________________________________</w:t>
            </w:r>
          </w:p>
          <w:p w14:paraId="012DD04A" w14:textId="77777777" w:rsidR="00D723DC" w:rsidRPr="004C41D5" w:rsidRDefault="00D723DC" w:rsidP="004C41D5">
            <w:pPr>
              <w:spacing w:after="0"/>
              <w:rPr>
                <w:sz w:val="23"/>
                <w:szCs w:val="23"/>
              </w:rPr>
            </w:pPr>
            <w:r w:rsidRPr="004C41D5">
              <w:rPr>
                <w:sz w:val="23"/>
                <w:szCs w:val="23"/>
              </w:rPr>
              <w:t>____________________________________</w:t>
            </w:r>
          </w:p>
          <w:p w14:paraId="559C46BA" w14:textId="77777777" w:rsidR="00D723DC" w:rsidRPr="004C41D5" w:rsidRDefault="00D723DC" w:rsidP="004C41D5">
            <w:pPr>
              <w:spacing w:after="0"/>
              <w:rPr>
                <w:sz w:val="23"/>
                <w:szCs w:val="23"/>
              </w:rPr>
            </w:pPr>
            <w:r w:rsidRPr="004C41D5">
              <w:rPr>
                <w:sz w:val="23"/>
                <w:szCs w:val="23"/>
              </w:rPr>
              <w:t>____________________________________</w:t>
            </w:r>
          </w:p>
          <w:p w14:paraId="67522EFA" w14:textId="77777777" w:rsidR="00D723DC" w:rsidRPr="004C41D5" w:rsidRDefault="00D723DC" w:rsidP="004C41D5">
            <w:pPr>
              <w:spacing w:after="0"/>
              <w:rPr>
                <w:sz w:val="23"/>
                <w:szCs w:val="23"/>
              </w:rPr>
            </w:pPr>
            <w:r w:rsidRPr="004C41D5">
              <w:rPr>
                <w:sz w:val="23"/>
                <w:szCs w:val="23"/>
              </w:rPr>
              <w:t>____________________________________</w:t>
            </w:r>
          </w:p>
          <w:p w14:paraId="56E11738" w14:textId="77777777" w:rsidR="00D723DC" w:rsidRPr="004C41D5" w:rsidRDefault="00D723DC" w:rsidP="004C41D5">
            <w:pPr>
              <w:spacing w:after="0"/>
              <w:rPr>
                <w:sz w:val="23"/>
                <w:szCs w:val="23"/>
              </w:rPr>
            </w:pPr>
            <w:r w:rsidRPr="004C41D5">
              <w:rPr>
                <w:sz w:val="23"/>
                <w:szCs w:val="23"/>
              </w:rPr>
              <w:t>____________________________________</w:t>
            </w:r>
          </w:p>
          <w:p w14:paraId="1444967D" w14:textId="77777777" w:rsidR="00D723DC" w:rsidRPr="004C41D5" w:rsidRDefault="00D723DC" w:rsidP="004C41D5">
            <w:pPr>
              <w:spacing w:after="0"/>
              <w:rPr>
                <w:sz w:val="23"/>
                <w:szCs w:val="23"/>
              </w:rPr>
            </w:pPr>
            <w:r w:rsidRPr="004C41D5">
              <w:rPr>
                <w:sz w:val="23"/>
                <w:szCs w:val="23"/>
              </w:rPr>
              <w:t>____________________________________</w:t>
            </w:r>
          </w:p>
          <w:p w14:paraId="264DF667" w14:textId="77777777" w:rsidR="00D723DC" w:rsidRPr="004C41D5" w:rsidRDefault="00D723DC" w:rsidP="004C41D5">
            <w:pPr>
              <w:spacing w:after="0"/>
              <w:rPr>
                <w:sz w:val="23"/>
                <w:szCs w:val="23"/>
              </w:rPr>
            </w:pPr>
            <w:r w:rsidRPr="004C41D5">
              <w:rPr>
                <w:sz w:val="23"/>
                <w:szCs w:val="23"/>
              </w:rPr>
              <w:t>____________________________________</w:t>
            </w:r>
          </w:p>
          <w:p w14:paraId="17F2A1B7" w14:textId="77777777" w:rsidR="00D723DC" w:rsidRPr="004C41D5" w:rsidRDefault="00D723DC" w:rsidP="004C41D5">
            <w:pPr>
              <w:spacing w:after="0"/>
              <w:rPr>
                <w:sz w:val="23"/>
                <w:szCs w:val="23"/>
              </w:rPr>
            </w:pPr>
            <w:r w:rsidRPr="004C41D5">
              <w:rPr>
                <w:sz w:val="23"/>
                <w:szCs w:val="23"/>
              </w:rPr>
              <w:t>____________________________________</w:t>
            </w:r>
          </w:p>
          <w:p w14:paraId="5232AA38" w14:textId="77777777" w:rsidR="00D723DC" w:rsidRPr="004C41D5" w:rsidRDefault="00D723DC" w:rsidP="004C41D5">
            <w:pPr>
              <w:spacing w:after="0"/>
              <w:rPr>
                <w:sz w:val="23"/>
                <w:szCs w:val="23"/>
              </w:rPr>
            </w:pPr>
            <w:r w:rsidRPr="004C41D5">
              <w:rPr>
                <w:sz w:val="23"/>
                <w:szCs w:val="23"/>
              </w:rPr>
              <w:t>____________________________________</w:t>
            </w:r>
          </w:p>
          <w:p w14:paraId="7CB8FDC8" w14:textId="77777777" w:rsidR="00D723DC" w:rsidRPr="004C41D5" w:rsidRDefault="00D723DC" w:rsidP="004C41D5">
            <w:pPr>
              <w:spacing w:after="0"/>
              <w:rPr>
                <w:sz w:val="23"/>
                <w:szCs w:val="23"/>
              </w:rPr>
            </w:pPr>
            <w:r w:rsidRPr="004C41D5">
              <w:rPr>
                <w:sz w:val="23"/>
                <w:szCs w:val="23"/>
              </w:rPr>
              <w:t>____________________________________</w:t>
            </w:r>
          </w:p>
          <w:p w14:paraId="5FECE0E2" w14:textId="77777777" w:rsidR="00D723DC" w:rsidRPr="004C41D5" w:rsidRDefault="00D723DC" w:rsidP="004C41D5">
            <w:pPr>
              <w:spacing w:after="0"/>
              <w:rPr>
                <w:sz w:val="23"/>
                <w:szCs w:val="23"/>
              </w:rPr>
            </w:pPr>
            <w:r w:rsidRPr="004C41D5">
              <w:rPr>
                <w:sz w:val="23"/>
                <w:szCs w:val="23"/>
              </w:rPr>
              <w:t>____________________________________</w:t>
            </w:r>
          </w:p>
          <w:p w14:paraId="1D7C286D" w14:textId="77777777" w:rsidR="00D723DC" w:rsidRPr="004C41D5" w:rsidRDefault="00D723DC" w:rsidP="004C41D5">
            <w:pPr>
              <w:spacing w:after="0"/>
              <w:rPr>
                <w:sz w:val="23"/>
                <w:szCs w:val="23"/>
              </w:rPr>
            </w:pPr>
          </w:p>
          <w:p w14:paraId="3F27ADC5" w14:textId="77777777" w:rsidR="00D723DC" w:rsidRPr="004C41D5" w:rsidRDefault="00D723DC" w:rsidP="004C41D5">
            <w:pPr>
              <w:spacing w:after="0"/>
              <w:rPr>
                <w:sz w:val="23"/>
                <w:szCs w:val="23"/>
              </w:rPr>
            </w:pPr>
          </w:p>
          <w:p w14:paraId="7042460A" w14:textId="77777777" w:rsidR="00D723DC" w:rsidRPr="004C41D5" w:rsidRDefault="00D723DC" w:rsidP="004C41D5">
            <w:pPr>
              <w:spacing w:after="0"/>
              <w:rPr>
                <w:sz w:val="23"/>
                <w:szCs w:val="23"/>
              </w:rPr>
            </w:pPr>
            <w:r w:rsidRPr="004C41D5">
              <w:rPr>
                <w:sz w:val="23"/>
                <w:szCs w:val="23"/>
              </w:rPr>
              <w:t>____________________ /_____________/</w:t>
            </w:r>
          </w:p>
          <w:p w14:paraId="3985E7EB" w14:textId="77777777" w:rsidR="00D723DC" w:rsidRPr="004C41D5" w:rsidRDefault="00D723DC" w:rsidP="004C41D5">
            <w:pPr>
              <w:spacing w:after="0"/>
              <w:rPr>
                <w:sz w:val="23"/>
                <w:szCs w:val="23"/>
              </w:rPr>
            </w:pPr>
            <w:r w:rsidRPr="004C41D5">
              <w:rPr>
                <w:sz w:val="23"/>
                <w:szCs w:val="23"/>
              </w:rPr>
              <w:t>М.П.</w:t>
            </w:r>
          </w:p>
        </w:tc>
        <w:tc>
          <w:tcPr>
            <w:tcW w:w="5394" w:type="dxa"/>
            <w:tcMar>
              <w:top w:w="0" w:type="dxa"/>
              <w:left w:w="108" w:type="dxa"/>
              <w:bottom w:w="0" w:type="dxa"/>
              <w:right w:w="108" w:type="dxa"/>
            </w:tcMar>
          </w:tcPr>
          <w:p w14:paraId="53069F3B" w14:textId="77777777" w:rsidR="004C41D5" w:rsidRPr="004C41D5" w:rsidRDefault="004C41D5" w:rsidP="004C41D5">
            <w:pPr>
              <w:tabs>
                <w:tab w:val="left" w:pos="426"/>
                <w:tab w:val="left" w:pos="709"/>
              </w:tabs>
              <w:spacing w:after="0"/>
              <w:ind w:hanging="16"/>
              <w:rPr>
                <w:sz w:val="23"/>
                <w:szCs w:val="23"/>
              </w:rPr>
            </w:pPr>
            <w:r w:rsidRPr="004C41D5">
              <w:rPr>
                <w:sz w:val="23"/>
                <w:szCs w:val="23"/>
              </w:rPr>
              <w:t>Акционерное общество «Аэропорт Сургут»</w:t>
            </w:r>
          </w:p>
          <w:p w14:paraId="40177745" w14:textId="77777777" w:rsidR="004C41D5" w:rsidRPr="004C41D5" w:rsidRDefault="004C41D5" w:rsidP="004C41D5">
            <w:pPr>
              <w:tabs>
                <w:tab w:val="left" w:pos="426"/>
                <w:tab w:val="left" w:pos="709"/>
              </w:tabs>
              <w:spacing w:after="0"/>
              <w:ind w:hanging="16"/>
              <w:rPr>
                <w:sz w:val="23"/>
                <w:szCs w:val="23"/>
              </w:rPr>
            </w:pPr>
            <w:r w:rsidRPr="004C41D5">
              <w:rPr>
                <w:sz w:val="23"/>
                <w:szCs w:val="23"/>
              </w:rPr>
              <w:t>Сокращённое наименование -   АО «Аэропорт Сургут»</w:t>
            </w:r>
          </w:p>
          <w:p w14:paraId="5F476DED" w14:textId="77777777" w:rsidR="004C41D5" w:rsidRPr="004C41D5" w:rsidRDefault="004C41D5" w:rsidP="004C41D5">
            <w:pPr>
              <w:tabs>
                <w:tab w:val="left" w:pos="426"/>
                <w:tab w:val="left" w:pos="709"/>
              </w:tabs>
              <w:spacing w:after="0"/>
              <w:ind w:hanging="16"/>
              <w:rPr>
                <w:sz w:val="23"/>
                <w:szCs w:val="23"/>
              </w:rPr>
            </w:pPr>
            <w:r w:rsidRPr="004C41D5">
              <w:rPr>
                <w:sz w:val="23"/>
                <w:szCs w:val="23"/>
              </w:rPr>
              <w:t>ИНН/КПП – 8602060523/861343001</w:t>
            </w:r>
          </w:p>
          <w:p w14:paraId="52511176" w14:textId="77777777" w:rsidR="004C41D5" w:rsidRPr="004C41D5" w:rsidRDefault="004C41D5" w:rsidP="004C41D5">
            <w:pPr>
              <w:tabs>
                <w:tab w:val="left" w:pos="426"/>
                <w:tab w:val="left" w:pos="709"/>
              </w:tabs>
              <w:spacing w:after="0"/>
              <w:ind w:hanging="16"/>
              <w:rPr>
                <w:sz w:val="23"/>
                <w:szCs w:val="23"/>
              </w:rPr>
            </w:pPr>
            <w:r w:rsidRPr="004C41D5">
              <w:rPr>
                <w:sz w:val="23"/>
                <w:szCs w:val="23"/>
              </w:rPr>
              <w:t>ОГРН 1028600603998</w:t>
            </w:r>
          </w:p>
          <w:p w14:paraId="0B17B915" w14:textId="10E53243" w:rsidR="004C41D5" w:rsidRPr="004C41D5" w:rsidRDefault="004C41D5" w:rsidP="004C41D5">
            <w:pPr>
              <w:tabs>
                <w:tab w:val="left" w:pos="426"/>
                <w:tab w:val="left" w:pos="709"/>
              </w:tabs>
              <w:spacing w:after="0"/>
              <w:ind w:hanging="16"/>
              <w:rPr>
                <w:sz w:val="23"/>
                <w:szCs w:val="23"/>
              </w:rPr>
            </w:pPr>
            <w:r w:rsidRPr="004C41D5">
              <w:rPr>
                <w:sz w:val="23"/>
                <w:szCs w:val="23"/>
              </w:rPr>
              <w:t>Место нахождения (по Уставу): РФ, ХМАО-Югра, г. Сургут.</w:t>
            </w:r>
          </w:p>
          <w:p w14:paraId="28240C9C" w14:textId="77777777" w:rsidR="004C41D5" w:rsidRPr="004C41D5" w:rsidRDefault="004C41D5" w:rsidP="004C41D5">
            <w:pPr>
              <w:tabs>
                <w:tab w:val="left" w:pos="426"/>
                <w:tab w:val="left" w:pos="709"/>
              </w:tabs>
              <w:spacing w:after="0"/>
              <w:ind w:hanging="16"/>
              <w:rPr>
                <w:sz w:val="23"/>
                <w:szCs w:val="23"/>
              </w:rPr>
            </w:pPr>
            <w:r w:rsidRPr="004C41D5">
              <w:rPr>
                <w:sz w:val="23"/>
                <w:szCs w:val="23"/>
              </w:rPr>
              <w:t xml:space="preserve">Адрес юридического лица (по сведениям ЕГРЮЛ):  </w:t>
            </w:r>
          </w:p>
          <w:p w14:paraId="0A047612" w14:textId="77777777" w:rsidR="004C41D5" w:rsidRPr="004C41D5" w:rsidRDefault="004C41D5" w:rsidP="004C41D5">
            <w:pPr>
              <w:tabs>
                <w:tab w:val="left" w:pos="426"/>
                <w:tab w:val="left" w:pos="709"/>
              </w:tabs>
              <w:spacing w:after="0"/>
              <w:ind w:hanging="16"/>
              <w:rPr>
                <w:sz w:val="23"/>
                <w:szCs w:val="23"/>
              </w:rPr>
            </w:pPr>
            <w:r w:rsidRPr="004C41D5">
              <w:rPr>
                <w:sz w:val="23"/>
                <w:szCs w:val="23"/>
              </w:rPr>
              <w:t>628422, ХМАО – Югра,</w:t>
            </w:r>
          </w:p>
          <w:p w14:paraId="68324942" w14:textId="7CEA7F66" w:rsidR="004C41D5" w:rsidRPr="004C41D5" w:rsidRDefault="004C41D5" w:rsidP="004C41D5">
            <w:pPr>
              <w:tabs>
                <w:tab w:val="left" w:pos="426"/>
                <w:tab w:val="left" w:pos="709"/>
              </w:tabs>
              <w:spacing w:after="0"/>
              <w:ind w:hanging="16"/>
              <w:rPr>
                <w:sz w:val="23"/>
                <w:szCs w:val="23"/>
              </w:rPr>
            </w:pPr>
            <w:r w:rsidRPr="004C41D5">
              <w:rPr>
                <w:sz w:val="23"/>
                <w:szCs w:val="23"/>
              </w:rPr>
              <w:t xml:space="preserve">г. Сургут, улица </w:t>
            </w:r>
            <w:proofErr w:type="spellStart"/>
            <w:r w:rsidRPr="004C41D5">
              <w:rPr>
                <w:sz w:val="23"/>
                <w:szCs w:val="23"/>
              </w:rPr>
              <w:t>Аэрофлотская</w:t>
            </w:r>
            <w:proofErr w:type="spellEnd"/>
            <w:r w:rsidRPr="004C41D5">
              <w:rPr>
                <w:sz w:val="23"/>
                <w:szCs w:val="23"/>
              </w:rPr>
              <w:t>, д.49/1</w:t>
            </w:r>
          </w:p>
          <w:p w14:paraId="6C315612" w14:textId="77777777" w:rsidR="004C41D5" w:rsidRPr="004C41D5" w:rsidRDefault="004C41D5" w:rsidP="004C41D5">
            <w:pPr>
              <w:tabs>
                <w:tab w:val="left" w:pos="426"/>
                <w:tab w:val="left" w:pos="709"/>
              </w:tabs>
              <w:spacing w:after="0"/>
              <w:ind w:hanging="16"/>
              <w:rPr>
                <w:sz w:val="23"/>
                <w:szCs w:val="23"/>
              </w:rPr>
            </w:pPr>
            <w:r w:rsidRPr="004C41D5">
              <w:rPr>
                <w:sz w:val="23"/>
                <w:szCs w:val="23"/>
              </w:rPr>
              <w:t>Почтовый адрес (адрес для направления корреспонденции): 628408, Россия, ХМАО – Югра,</w:t>
            </w:r>
          </w:p>
          <w:p w14:paraId="3BBFDC5D" w14:textId="77777777" w:rsidR="004C41D5" w:rsidRPr="004C41D5" w:rsidRDefault="004C41D5" w:rsidP="004C41D5">
            <w:pPr>
              <w:tabs>
                <w:tab w:val="left" w:pos="426"/>
                <w:tab w:val="left" w:pos="709"/>
              </w:tabs>
              <w:spacing w:after="0"/>
              <w:ind w:hanging="16"/>
              <w:rPr>
                <w:sz w:val="23"/>
                <w:szCs w:val="23"/>
              </w:rPr>
            </w:pPr>
            <w:r w:rsidRPr="004C41D5">
              <w:rPr>
                <w:sz w:val="23"/>
                <w:szCs w:val="23"/>
              </w:rPr>
              <w:t>г. Сургут, а/я Бокс №11.</w:t>
            </w:r>
          </w:p>
          <w:p w14:paraId="4A759DF2" w14:textId="77777777" w:rsidR="004C41D5" w:rsidRPr="004C41D5" w:rsidRDefault="004C41D5" w:rsidP="004C41D5">
            <w:pPr>
              <w:tabs>
                <w:tab w:val="left" w:pos="426"/>
                <w:tab w:val="left" w:pos="709"/>
              </w:tabs>
              <w:spacing w:after="0"/>
              <w:ind w:hanging="16"/>
              <w:rPr>
                <w:sz w:val="23"/>
                <w:szCs w:val="23"/>
              </w:rPr>
            </w:pPr>
            <w:r w:rsidRPr="004C41D5">
              <w:rPr>
                <w:sz w:val="23"/>
                <w:szCs w:val="23"/>
              </w:rPr>
              <w:t>Телефон: 8(3462)770-276</w:t>
            </w:r>
          </w:p>
          <w:p w14:paraId="1D3935AB" w14:textId="77777777" w:rsidR="004C41D5" w:rsidRPr="004C41D5" w:rsidRDefault="004C41D5" w:rsidP="004C41D5">
            <w:pPr>
              <w:tabs>
                <w:tab w:val="left" w:pos="426"/>
                <w:tab w:val="left" w:pos="709"/>
              </w:tabs>
              <w:spacing w:after="0"/>
              <w:ind w:hanging="16"/>
              <w:rPr>
                <w:sz w:val="23"/>
                <w:szCs w:val="23"/>
              </w:rPr>
            </w:pPr>
            <w:proofErr w:type="spellStart"/>
            <w:r w:rsidRPr="004C41D5">
              <w:rPr>
                <w:sz w:val="23"/>
                <w:szCs w:val="23"/>
              </w:rPr>
              <w:t>Еmail</w:t>
            </w:r>
            <w:proofErr w:type="spellEnd"/>
            <w:r w:rsidRPr="004C41D5">
              <w:rPr>
                <w:sz w:val="23"/>
                <w:szCs w:val="23"/>
              </w:rPr>
              <w:t>: office@airsurgut.ru</w:t>
            </w:r>
          </w:p>
          <w:p w14:paraId="36CC920D" w14:textId="77777777" w:rsidR="004C41D5" w:rsidRPr="004C41D5" w:rsidRDefault="004C41D5" w:rsidP="004C41D5">
            <w:pPr>
              <w:tabs>
                <w:tab w:val="left" w:pos="426"/>
                <w:tab w:val="left" w:pos="709"/>
              </w:tabs>
              <w:spacing w:after="0"/>
              <w:ind w:hanging="16"/>
              <w:rPr>
                <w:sz w:val="23"/>
                <w:szCs w:val="23"/>
              </w:rPr>
            </w:pPr>
            <w:r w:rsidRPr="004C41D5">
              <w:rPr>
                <w:sz w:val="23"/>
                <w:szCs w:val="23"/>
              </w:rPr>
              <w:t>Банковские реквизиты:</w:t>
            </w:r>
          </w:p>
          <w:p w14:paraId="610BC7A6" w14:textId="77777777" w:rsidR="004C41D5" w:rsidRPr="004C41D5" w:rsidRDefault="004C41D5" w:rsidP="004C41D5">
            <w:pPr>
              <w:tabs>
                <w:tab w:val="left" w:pos="426"/>
                <w:tab w:val="left" w:pos="709"/>
              </w:tabs>
              <w:spacing w:after="0"/>
              <w:ind w:hanging="16"/>
              <w:rPr>
                <w:sz w:val="23"/>
                <w:szCs w:val="23"/>
              </w:rPr>
            </w:pPr>
            <w:r w:rsidRPr="004C41D5">
              <w:rPr>
                <w:sz w:val="23"/>
                <w:szCs w:val="23"/>
              </w:rPr>
              <w:t>Наименование Банка: Ф-Л ЗАПАДНО-СИБИРСКОЕ отделение №8647</w:t>
            </w:r>
          </w:p>
          <w:p w14:paraId="1BF71DB9" w14:textId="77777777" w:rsidR="004C41D5" w:rsidRPr="004C41D5" w:rsidRDefault="004C41D5" w:rsidP="004C41D5">
            <w:pPr>
              <w:tabs>
                <w:tab w:val="left" w:pos="426"/>
                <w:tab w:val="left" w:pos="709"/>
              </w:tabs>
              <w:spacing w:after="0"/>
              <w:ind w:hanging="16"/>
              <w:rPr>
                <w:sz w:val="23"/>
                <w:szCs w:val="23"/>
              </w:rPr>
            </w:pPr>
            <w:r w:rsidRPr="004C41D5">
              <w:rPr>
                <w:sz w:val="23"/>
                <w:szCs w:val="23"/>
              </w:rPr>
              <w:t>ПАО Сбербанк России</w:t>
            </w:r>
          </w:p>
          <w:p w14:paraId="723C03B1" w14:textId="77777777" w:rsidR="004C41D5" w:rsidRPr="004C41D5" w:rsidRDefault="004C41D5" w:rsidP="004C41D5">
            <w:pPr>
              <w:tabs>
                <w:tab w:val="left" w:pos="426"/>
                <w:tab w:val="left" w:pos="709"/>
              </w:tabs>
              <w:spacing w:after="0"/>
              <w:ind w:hanging="16"/>
              <w:rPr>
                <w:sz w:val="23"/>
                <w:szCs w:val="23"/>
              </w:rPr>
            </w:pPr>
            <w:r w:rsidRPr="004C41D5">
              <w:rPr>
                <w:sz w:val="23"/>
                <w:szCs w:val="23"/>
              </w:rPr>
              <w:t>ИНН/КПП – 860202001/7707083893</w:t>
            </w:r>
          </w:p>
          <w:p w14:paraId="03669411" w14:textId="77777777" w:rsidR="004C41D5" w:rsidRPr="004C41D5" w:rsidRDefault="004C41D5" w:rsidP="004C41D5">
            <w:pPr>
              <w:tabs>
                <w:tab w:val="left" w:pos="426"/>
                <w:tab w:val="left" w:pos="709"/>
              </w:tabs>
              <w:spacing w:after="0"/>
              <w:ind w:hanging="16"/>
              <w:rPr>
                <w:sz w:val="23"/>
                <w:szCs w:val="23"/>
              </w:rPr>
            </w:pPr>
            <w:r w:rsidRPr="004C41D5">
              <w:rPr>
                <w:sz w:val="23"/>
                <w:szCs w:val="23"/>
              </w:rPr>
              <w:t>БИК - 047102651</w:t>
            </w:r>
          </w:p>
          <w:p w14:paraId="114AFFE9" w14:textId="77777777" w:rsidR="004C41D5" w:rsidRPr="004C41D5" w:rsidRDefault="004C41D5" w:rsidP="004C41D5">
            <w:pPr>
              <w:tabs>
                <w:tab w:val="left" w:pos="426"/>
                <w:tab w:val="left" w:pos="709"/>
              </w:tabs>
              <w:spacing w:after="0"/>
              <w:ind w:hanging="16"/>
              <w:rPr>
                <w:sz w:val="23"/>
                <w:szCs w:val="23"/>
              </w:rPr>
            </w:pPr>
            <w:r w:rsidRPr="004C41D5">
              <w:rPr>
                <w:sz w:val="23"/>
                <w:szCs w:val="23"/>
              </w:rPr>
              <w:t>К/счёт - 301018108000000000651</w:t>
            </w:r>
          </w:p>
          <w:p w14:paraId="054835CF" w14:textId="4C49ADC7" w:rsidR="004C41D5" w:rsidRPr="004C41D5" w:rsidRDefault="004C41D5" w:rsidP="004C41D5">
            <w:pPr>
              <w:tabs>
                <w:tab w:val="left" w:pos="426"/>
                <w:tab w:val="left" w:pos="709"/>
              </w:tabs>
              <w:spacing w:after="0"/>
              <w:ind w:hanging="16"/>
              <w:rPr>
                <w:sz w:val="23"/>
                <w:szCs w:val="23"/>
              </w:rPr>
            </w:pPr>
            <w:r w:rsidRPr="004C41D5">
              <w:rPr>
                <w:sz w:val="23"/>
                <w:szCs w:val="23"/>
              </w:rPr>
              <w:t>Р/счёт – 40702810567170100601</w:t>
            </w:r>
          </w:p>
          <w:p w14:paraId="419C8FD9" w14:textId="77777777" w:rsidR="004C41D5" w:rsidRPr="004C41D5" w:rsidRDefault="004C41D5" w:rsidP="004C41D5">
            <w:pPr>
              <w:tabs>
                <w:tab w:val="left" w:pos="426"/>
                <w:tab w:val="left" w:pos="709"/>
              </w:tabs>
              <w:spacing w:after="0"/>
              <w:ind w:hanging="16"/>
              <w:rPr>
                <w:sz w:val="23"/>
                <w:szCs w:val="23"/>
              </w:rPr>
            </w:pPr>
          </w:p>
          <w:p w14:paraId="3E450776" w14:textId="77777777" w:rsidR="004C41D5" w:rsidRPr="004C41D5" w:rsidRDefault="004C41D5" w:rsidP="004C41D5">
            <w:pPr>
              <w:spacing w:after="0"/>
              <w:ind w:left="34" w:hanging="34"/>
              <w:rPr>
                <w:sz w:val="23"/>
                <w:szCs w:val="23"/>
                <w:u w:val="single"/>
              </w:rPr>
            </w:pPr>
            <w:r w:rsidRPr="004C41D5">
              <w:rPr>
                <w:sz w:val="23"/>
                <w:szCs w:val="23"/>
                <w:u w:val="single"/>
              </w:rPr>
              <w:t>Местонахождение и почтовый адрес филиала:</w:t>
            </w:r>
          </w:p>
          <w:p w14:paraId="793C1BB8" w14:textId="2E474888" w:rsidR="004C41D5" w:rsidRPr="004C41D5" w:rsidRDefault="004C41D5" w:rsidP="004C41D5">
            <w:pPr>
              <w:spacing w:after="0"/>
              <w:ind w:left="17" w:hanging="17"/>
              <w:rPr>
                <w:sz w:val="23"/>
                <w:szCs w:val="23"/>
              </w:rPr>
            </w:pPr>
            <w:r w:rsidRPr="004C41D5">
              <w:rPr>
                <w:sz w:val="23"/>
                <w:szCs w:val="23"/>
              </w:rPr>
              <w:t xml:space="preserve">628140, РФ, Ханты-Мансийский автономный округ – Югра, </w:t>
            </w:r>
            <w:proofErr w:type="spellStart"/>
            <w:r w:rsidRPr="004C41D5">
              <w:rPr>
                <w:sz w:val="23"/>
                <w:szCs w:val="23"/>
              </w:rPr>
              <w:t>пгт</w:t>
            </w:r>
            <w:proofErr w:type="spellEnd"/>
            <w:r w:rsidRPr="004C41D5">
              <w:rPr>
                <w:sz w:val="23"/>
                <w:szCs w:val="23"/>
              </w:rPr>
              <w:t>. Березово, ул. Астраханцева, д.102</w:t>
            </w:r>
          </w:p>
          <w:p w14:paraId="7FB654EE" w14:textId="77777777" w:rsidR="004C41D5" w:rsidRPr="004C41D5" w:rsidRDefault="004C41D5" w:rsidP="004C41D5">
            <w:pPr>
              <w:spacing w:after="0"/>
              <w:ind w:left="17" w:hanging="17"/>
              <w:rPr>
                <w:sz w:val="23"/>
                <w:szCs w:val="23"/>
              </w:rPr>
            </w:pPr>
          </w:p>
          <w:p w14:paraId="12006A97" w14:textId="77777777" w:rsidR="004C41D5" w:rsidRPr="004C41D5" w:rsidRDefault="004C41D5" w:rsidP="004C41D5">
            <w:pPr>
              <w:tabs>
                <w:tab w:val="left" w:pos="426"/>
                <w:tab w:val="left" w:pos="709"/>
              </w:tabs>
              <w:spacing w:after="0"/>
              <w:ind w:hanging="16"/>
              <w:rPr>
                <w:sz w:val="23"/>
                <w:szCs w:val="23"/>
              </w:rPr>
            </w:pPr>
            <w:r w:rsidRPr="004C41D5">
              <w:rPr>
                <w:sz w:val="23"/>
                <w:szCs w:val="23"/>
              </w:rPr>
              <w:t xml:space="preserve">Директор по производству – первый заместитель генерального директора </w:t>
            </w:r>
          </w:p>
          <w:p w14:paraId="3505E95D" w14:textId="77777777" w:rsidR="004C41D5" w:rsidRPr="004C41D5" w:rsidRDefault="004C41D5" w:rsidP="004C41D5">
            <w:pPr>
              <w:tabs>
                <w:tab w:val="left" w:pos="426"/>
                <w:tab w:val="left" w:pos="709"/>
              </w:tabs>
              <w:spacing w:after="0"/>
              <w:ind w:hanging="16"/>
              <w:rPr>
                <w:sz w:val="23"/>
                <w:szCs w:val="23"/>
              </w:rPr>
            </w:pPr>
            <w:r w:rsidRPr="004C41D5">
              <w:rPr>
                <w:sz w:val="23"/>
                <w:szCs w:val="23"/>
              </w:rPr>
              <w:t xml:space="preserve">___________________ С.В. </w:t>
            </w:r>
            <w:proofErr w:type="spellStart"/>
            <w:r w:rsidRPr="004C41D5">
              <w:rPr>
                <w:sz w:val="23"/>
                <w:szCs w:val="23"/>
              </w:rPr>
              <w:t>Прийма</w:t>
            </w:r>
            <w:proofErr w:type="spellEnd"/>
            <w:r w:rsidRPr="004C41D5">
              <w:rPr>
                <w:sz w:val="23"/>
                <w:szCs w:val="23"/>
              </w:rPr>
              <w:t xml:space="preserve"> </w:t>
            </w:r>
          </w:p>
          <w:p w14:paraId="3ED66BB4" w14:textId="77777777" w:rsidR="004C41D5" w:rsidRPr="004C41D5" w:rsidRDefault="004C41D5" w:rsidP="004C41D5">
            <w:pPr>
              <w:tabs>
                <w:tab w:val="left" w:pos="426"/>
                <w:tab w:val="left" w:pos="709"/>
              </w:tabs>
              <w:spacing w:after="0"/>
              <w:ind w:hanging="16"/>
              <w:rPr>
                <w:sz w:val="23"/>
                <w:szCs w:val="23"/>
              </w:rPr>
            </w:pPr>
          </w:p>
          <w:p w14:paraId="42EEA6D7" w14:textId="77777777" w:rsidR="004C41D5" w:rsidRPr="004C41D5" w:rsidRDefault="004C41D5" w:rsidP="004C41D5">
            <w:pPr>
              <w:tabs>
                <w:tab w:val="left" w:pos="426"/>
                <w:tab w:val="left" w:pos="709"/>
              </w:tabs>
              <w:spacing w:after="0"/>
              <w:ind w:hanging="16"/>
              <w:rPr>
                <w:sz w:val="23"/>
                <w:szCs w:val="23"/>
              </w:rPr>
            </w:pPr>
            <w:r w:rsidRPr="004C41D5">
              <w:rPr>
                <w:sz w:val="23"/>
                <w:szCs w:val="23"/>
              </w:rPr>
              <w:t>Дата подписания договора</w:t>
            </w:r>
          </w:p>
          <w:p w14:paraId="36BA443E" w14:textId="588366C3" w:rsidR="00D723DC" w:rsidRPr="004C41D5" w:rsidRDefault="004C41D5" w:rsidP="004C41D5">
            <w:pPr>
              <w:spacing w:after="0"/>
              <w:rPr>
                <w:sz w:val="23"/>
                <w:szCs w:val="23"/>
              </w:rPr>
            </w:pPr>
            <w:r w:rsidRPr="004C41D5">
              <w:rPr>
                <w:sz w:val="23"/>
                <w:szCs w:val="23"/>
              </w:rPr>
              <w:t>___ ___________ 2025</w:t>
            </w:r>
          </w:p>
        </w:tc>
      </w:tr>
    </w:tbl>
    <w:p w14:paraId="719E343A" w14:textId="77777777" w:rsidR="00D723DC" w:rsidRPr="004C41D5" w:rsidRDefault="00D723DC" w:rsidP="00D723DC">
      <w:pPr>
        <w:widowControl w:val="0"/>
        <w:spacing w:after="0" w:line="276" w:lineRule="auto"/>
        <w:ind w:left="5670"/>
        <w:jc w:val="right"/>
        <w:rPr>
          <w:sz w:val="23"/>
          <w:szCs w:val="23"/>
        </w:rPr>
      </w:pPr>
    </w:p>
    <w:p w14:paraId="5D467786" w14:textId="77777777" w:rsidR="00D723DC" w:rsidRPr="004C41D5" w:rsidRDefault="00D723DC" w:rsidP="00D723DC">
      <w:pPr>
        <w:widowControl w:val="0"/>
        <w:spacing w:after="0" w:line="276" w:lineRule="auto"/>
        <w:ind w:left="5670"/>
        <w:jc w:val="right"/>
        <w:rPr>
          <w:sz w:val="23"/>
          <w:szCs w:val="23"/>
        </w:rPr>
      </w:pPr>
    </w:p>
    <w:p w14:paraId="73644397" w14:textId="77777777" w:rsidR="00D723DC" w:rsidRPr="004C41D5" w:rsidRDefault="00D723DC" w:rsidP="00D723DC">
      <w:pPr>
        <w:widowControl w:val="0"/>
        <w:spacing w:after="0" w:line="276" w:lineRule="auto"/>
        <w:ind w:left="5670"/>
        <w:jc w:val="right"/>
        <w:rPr>
          <w:sz w:val="23"/>
          <w:szCs w:val="23"/>
        </w:rPr>
      </w:pPr>
    </w:p>
    <w:p w14:paraId="6881F7FB" w14:textId="77777777" w:rsidR="00D723DC" w:rsidRPr="00A52BA4" w:rsidRDefault="00D723DC" w:rsidP="00D723DC">
      <w:pPr>
        <w:widowControl w:val="0"/>
        <w:spacing w:after="0" w:line="276" w:lineRule="auto"/>
        <w:ind w:left="5670"/>
        <w:jc w:val="right"/>
        <w:rPr>
          <w:sz w:val="22"/>
          <w:szCs w:val="22"/>
        </w:rPr>
      </w:pPr>
    </w:p>
    <w:p w14:paraId="78A05B1E" w14:textId="77777777" w:rsidR="00D723DC" w:rsidRPr="00103CAE" w:rsidRDefault="00D723DC" w:rsidP="00D723DC">
      <w:pPr>
        <w:widowControl w:val="0"/>
        <w:spacing w:after="0"/>
        <w:ind w:left="5670"/>
        <w:jc w:val="right"/>
        <w:rPr>
          <w:sz w:val="22"/>
          <w:szCs w:val="22"/>
        </w:rPr>
      </w:pPr>
      <w:r w:rsidRPr="00103CAE">
        <w:rPr>
          <w:sz w:val="22"/>
          <w:szCs w:val="22"/>
        </w:rPr>
        <w:lastRenderedPageBreak/>
        <w:t xml:space="preserve">Приложение №1 </w:t>
      </w:r>
    </w:p>
    <w:p w14:paraId="3AD485EF" w14:textId="77777777" w:rsidR="00D723DC" w:rsidRPr="00103CAE" w:rsidRDefault="00D723DC" w:rsidP="00D723DC">
      <w:pPr>
        <w:widowControl w:val="0"/>
        <w:spacing w:after="0"/>
        <w:ind w:left="5670"/>
        <w:jc w:val="right"/>
        <w:rPr>
          <w:sz w:val="22"/>
          <w:szCs w:val="22"/>
        </w:rPr>
      </w:pPr>
      <w:r w:rsidRPr="00103CAE">
        <w:rPr>
          <w:sz w:val="22"/>
          <w:szCs w:val="22"/>
        </w:rPr>
        <w:t>к Договору от____ №____</w:t>
      </w:r>
    </w:p>
    <w:p w14:paraId="0622FB5E" w14:textId="77777777" w:rsidR="00D723DC" w:rsidRDefault="00D723DC" w:rsidP="00D723DC">
      <w:pPr>
        <w:spacing w:after="0"/>
        <w:jc w:val="center"/>
        <w:rPr>
          <w:rFonts w:eastAsia="Calibri"/>
          <w:b/>
          <w:sz w:val="23"/>
          <w:szCs w:val="23"/>
          <w:lang w:eastAsia="en-US"/>
        </w:rPr>
      </w:pPr>
    </w:p>
    <w:p w14:paraId="0711FAF3" w14:textId="77777777" w:rsidR="00D723DC" w:rsidRDefault="00D723DC" w:rsidP="00D723DC">
      <w:pPr>
        <w:tabs>
          <w:tab w:val="left" w:pos="3630"/>
        </w:tabs>
        <w:spacing w:after="0"/>
        <w:jc w:val="center"/>
        <w:rPr>
          <w:b/>
          <w:sz w:val="22"/>
          <w:szCs w:val="22"/>
        </w:rPr>
      </w:pPr>
      <w:r w:rsidRPr="00165F22">
        <w:rPr>
          <w:b/>
          <w:sz w:val="22"/>
          <w:szCs w:val="22"/>
        </w:rPr>
        <w:t>СПЕЦИФИКАЦИЯ</w:t>
      </w:r>
    </w:p>
    <w:p w14:paraId="57D4FFC9" w14:textId="77777777" w:rsidR="00D723DC" w:rsidRPr="00165F22" w:rsidRDefault="00D723DC" w:rsidP="00D723DC">
      <w:pPr>
        <w:tabs>
          <w:tab w:val="left" w:pos="3630"/>
        </w:tabs>
        <w:spacing w:after="0"/>
        <w:jc w:val="center"/>
        <w:rPr>
          <w:b/>
          <w:sz w:val="22"/>
          <w:szCs w:val="22"/>
        </w:rPr>
      </w:pPr>
    </w:p>
    <w:p w14:paraId="2165B51D" w14:textId="77777777" w:rsidR="00D723DC" w:rsidRDefault="00D723DC" w:rsidP="00D723DC">
      <w:pPr>
        <w:tabs>
          <w:tab w:val="left" w:pos="3630"/>
        </w:tabs>
        <w:spacing w:after="0"/>
        <w:jc w:val="center"/>
        <w:rPr>
          <w:b/>
          <w:sz w:val="22"/>
          <w:szCs w:val="22"/>
        </w:rPr>
      </w:pPr>
      <w:r w:rsidRPr="008D5043">
        <w:rPr>
          <w:b/>
          <w:sz w:val="22"/>
          <w:szCs w:val="22"/>
          <w:highlight w:val="cyan"/>
        </w:rPr>
        <w:t>(оформляется в соответствии с Техническим заданием и заявкой Победителя закупки (Поставщика)</w:t>
      </w:r>
    </w:p>
    <w:p w14:paraId="5282BDC3" w14:textId="77777777" w:rsidR="00D723DC" w:rsidRDefault="00D723DC" w:rsidP="004C41D5">
      <w:pPr>
        <w:tabs>
          <w:tab w:val="left" w:pos="3630"/>
        </w:tabs>
        <w:spacing w:after="0"/>
        <w:rPr>
          <w:b/>
          <w:sz w:val="22"/>
          <w:szCs w:val="22"/>
        </w:rPr>
      </w:pPr>
    </w:p>
    <w:p w14:paraId="7CB6BB3A" w14:textId="77777777" w:rsidR="00D723DC" w:rsidRDefault="00D723DC" w:rsidP="00D723DC">
      <w:pPr>
        <w:tabs>
          <w:tab w:val="left" w:pos="3630"/>
        </w:tabs>
        <w:spacing w:after="0"/>
        <w:jc w:val="center"/>
        <w:rPr>
          <w:b/>
          <w:sz w:val="22"/>
          <w:szCs w:val="22"/>
        </w:rPr>
      </w:pPr>
    </w:p>
    <w:p w14:paraId="093994AA" w14:textId="77777777" w:rsidR="00D723DC" w:rsidRDefault="00D723DC" w:rsidP="00D723DC">
      <w:pPr>
        <w:tabs>
          <w:tab w:val="left" w:pos="3630"/>
        </w:tabs>
        <w:spacing w:after="0"/>
        <w:rPr>
          <w:b/>
          <w:sz w:val="22"/>
          <w:szCs w:val="22"/>
        </w:rPr>
      </w:pPr>
      <w:r>
        <w:rPr>
          <w:b/>
          <w:sz w:val="22"/>
          <w:szCs w:val="22"/>
        </w:rPr>
        <w:t>г. Сургут</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roofErr w:type="gramStart"/>
      <w:r>
        <w:rPr>
          <w:b/>
          <w:sz w:val="22"/>
          <w:szCs w:val="22"/>
        </w:rPr>
        <w:t xml:space="preserve">   «</w:t>
      </w:r>
      <w:proofErr w:type="gramEnd"/>
      <w:r>
        <w:rPr>
          <w:b/>
          <w:sz w:val="22"/>
          <w:szCs w:val="22"/>
        </w:rPr>
        <w:t>__»_________2025</w:t>
      </w:r>
    </w:p>
    <w:p w14:paraId="0108E327" w14:textId="77777777" w:rsidR="00D723DC" w:rsidRDefault="00D723DC" w:rsidP="00D723DC">
      <w:pPr>
        <w:tabs>
          <w:tab w:val="left" w:pos="3630"/>
        </w:tabs>
        <w:spacing w:after="0"/>
        <w:rPr>
          <w:b/>
          <w:sz w:val="22"/>
          <w:szCs w:val="22"/>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D723DC" w:rsidRPr="009F2069" w14:paraId="46078571" w14:textId="77777777" w:rsidTr="00925E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EF4C8" w14:textId="77777777" w:rsidR="00D723DC" w:rsidRPr="009F2069" w:rsidRDefault="00D723DC" w:rsidP="00925E70">
            <w:pPr>
              <w:tabs>
                <w:tab w:val="left" w:pos="3630"/>
              </w:tabs>
              <w:spacing w:after="0"/>
              <w:jc w:val="center"/>
              <w:rPr>
                <w:szCs w:val="22"/>
              </w:rPr>
            </w:pPr>
            <w:bookmarkStart w:id="8" w:name="_Hlk209615953"/>
            <w:r w:rsidRPr="009F2069">
              <w:rPr>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17D8A" w14:textId="77777777" w:rsidR="00D723DC" w:rsidRPr="009F2069" w:rsidRDefault="00D723DC" w:rsidP="00925E70">
            <w:pPr>
              <w:tabs>
                <w:tab w:val="left" w:pos="3630"/>
              </w:tabs>
              <w:spacing w:after="0"/>
              <w:jc w:val="center"/>
              <w:rPr>
                <w:b/>
                <w:szCs w:val="22"/>
              </w:rPr>
            </w:pPr>
            <w:r w:rsidRPr="009F2069">
              <w:rPr>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9F71F" w14:textId="77777777" w:rsidR="00D723DC" w:rsidRPr="009F2069" w:rsidRDefault="00D723DC" w:rsidP="00925E70">
            <w:pPr>
              <w:tabs>
                <w:tab w:val="left" w:pos="3630"/>
              </w:tabs>
              <w:spacing w:after="0"/>
              <w:jc w:val="center"/>
              <w:rPr>
                <w:szCs w:val="22"/>
              </w:rPr>
            </w:pPr>
            <w:r w:rsidRPr="009F2069">
              <w:rPr>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A079A" w14:textId="77777777" w:rsidR="00D723DC" w:rsidRPr="009F2069" w:rsidRDefault="00D723DC" w:rsidP="00925E70">
            <w:pPr>
              <w:tabs>
                <w:tab w:val="left" w:pos="3630"/>
              </w:tabs>
              <w:spacing w:after="0"/>
              <w:jc w:val="center"/>
              <w:rPr>
                <w:szCs w:val="22"/>
              </w:rPr>
            </w:pPr>
            <w:r w:rsidRPr="009F2069">
              <w:rPr>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26048" w14:textId="77777777" w:rsidR="00D723DC" w:rsidRPr="009F2069" w:rsidRDefault="00D723DC" w:rsidP="00925E70">
            <w:pPr>
              <w:tabs>
                <w:tab w:val="left" w:pos="3630"/>
              </w:tabs>
              <w:spacing w:after="0"/>
              <w:jc w:val="center"/>
              <w:rPr>
                <w:szCs w:val="22"/>
              </w:rPr>
            </w:pPr>
            <w:r w:rsidRPr="009F2069">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492FB" w14:textId="77777777" w:rsidR="00D723DC" w:rsidRPr="009F2069" w:rsidRDefault="00D723DC" w:rsidP="00925E70">
            <w:pPr>
              <w:tabs>
                <w:tab w:val="left" w:pos="3630"/>
              </w:tabs>
              <w:spacing w:after="0"/>
              <w:jc w:val="center"/>
              <w:rPr>
                <w:b/>
                <w:szCs w:val="22"/>
              </w:rPr>
            </w:pPr>
            <w:r w:rsidRPr="009F2069">
              <w:rPr>
                <w:sz w:val="22"/>
                <w:szCs w:val="22"/>
              </w:rPr>
              <w:t>Итого, без учета НДС, руб.</w:t>
            </w:r>
          </w:p>
        </w:tc>
      </w:tr>
      <w:tr w:rsidR="00D723DC" w:rsidRPr="009F2069" w14:paraId="06B78FAE" w14:textId="77777777" w:rsidTr="00925E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72D39" w14:textId="77777777" w:rsidR="00D723DC" w:rsidRPr="009F2069" w:rsidRDefault="00D723DC" w:rsidP="00925E70">
            <w:pPr>
              <w:tabs>
                <w:tab w:val="left" w:pos="3630"/>
              </w:tabs>
              <w:spacing w:after="0"/>
              <w:jc w:val="center"/>
              <w:rPr>
                <w:szCs w:val="22"/>
              </w:rPr>
            </w:pPr>
            <w:r w:rsidRPr="009F2069">
              <w:rPr>
                <w:sz w:val="22"/>
                <w:szCs w:val="22"/>
              </w:rPr>
              <w:t>1</w:t>
            </w:r>
          </w:p>
        </w:tc>
        <w:tc>
          <w:tcPr>
            <w:tcW w:w="4537" w:type="dxa"/>
            <w:tcMar>
              <w:top w:w="0" w:type="dxa"/>
              <w:left w:w="108" w:type="dxa"/>
              <w:bottom w:w="0" w:type="dxa"/>
              <w:right w:w="108" w:type="dxa"/>
            </w:tcMar>
            <w:vAlign w:val="center"/>
          </w:tcPr>
          <w:p w14:paraId="27AEB023" w14:textId="77777777" w:rsidR="00D723DC" w:rsidRPr="009F2069" w:rsidRDefault="00D723DC" w:rsidP="00925E70">
            <w:pPr>
              <w:spacing w:after="0"/>
              <w:rPr>
                <w:szCs w:val="22"/>
              </w:rPr>
            </w:pPr>
            <w:proofErr w:type="spellStart"/>
            <w:r w:rsidRPr="009F2069">
              <w:rPr>
                <w:sz w:val="22"/>
                <w:szCs w:val="22"/>
              </w:rPr>
              <w:t>Рентгеногтелевизионная</w:t>
            </w:r>
            <w:proofErr w:type="spellEnd"/>
            <w:r w:rsidRPr="009F2069">
              <w:rPr>
                <w:sz w:val="22"/>
                <w:szCs w:val="22"/>
              </w:rPr>
              <w:t xml:space="preserve"> система «____________________________________» </w:t>
            </w:r>
          </w:p>
          <w:p w14:paraId="73A7ECAD" w14:textId="77777777" w:rsidR="00D723DC" w:rsidRPr="009F2069" w:rsidRDefault="00D723DC" w:rsidP="00925E70">
            <w:pPr>
              <w:spacing w:after="0"/>
              <w:rPr>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FB15F" w14:textId="77777777" w:rsidR="00D723DC" w:rsidRPr="009F2069" w:rsidRDefault="00D723DC" w:rsidP="00925E70">
            <w:pPr>
              <w:tabs>
                <w:tab w:val="left" w:pos="3630"/>
              </w:tabs>
              <w:spacing w:after="0"/>
              <w:rPr>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3B31" w14:textId="1D9DC453" w:rsidR="00D723DC" w:rsidRPr="00E24F25" w:rsidRDefault="00E24F25" w:rsidP="00925E70">
            <w:pPr>
              <w:tabs>
                <w:tab w:val="left" w:pos="3630"/>
              </w:tabs>
              <w:spacing w:after="0"/>
              <w:jc w:val="center"/>
              <w:rPr>
                <w:szCs w:val="22"/>
              </w:rPr>
            </w:pPr>
            <w:r>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F8AB0" w14:textId="77777777" w:rsidR="00D723DC" w:rsidRPr="009F2069" w:rsidRDefault="00D723DC" w:rsidP="00925E70">
            <w:pPr>
              <w:tabs>
                <w:tab w:val="left" w:pos="3630"/>
              </w:tabs>
              <w:spacing w:after="0"/>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84B25" w14:textId="77777777" w:rsidR="00D723DC" w:rsidRPr="009F2069" w:rsidRDefault="00D723DC" w:rsidP="00925E70">
            <w:pPr>
              <w:tabs>
                <w:tab w:val="left" w:pos="3630"/>
              </w:tabs>
              <w:spacing w:after="0"/>
              <w:rPr>
                <w:szCs w:val="22"/>
              </w:rPr>
            </w:pPr>
          </w:p>
        </w:tc>
      </w:tr>
      <w:tr w:rsidR="00D723DC" w:rsidRPr="009F2069" w14:paraId="014FD1E7" w14:textId="77777777" w:rsidTr="00925E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0538F" w14:textId="26F9F6EB" w:rsidR="00D723DC" w:rsidRPr="00971064" w:rsidRDefault="00E24F25" w:rsidP="00925E70">
            <w:pPr>
              <w:tabs>
                <w:tab w:val="left" w:pos="3630"/>
              </w:tabs>
              <w:spacing w:after="0"/>
              <w:jc w:val="center"/>
              <w:rPr>
                <w:szCs w:val="22"/>
              </w:rPr>
            </w:pPr>
            <w:r>
              <w:rPr>
                <w:sz w:val="22"/>
                <w:szCs w:val="22"/>
              </w:rPr>
              <w:t>2</w:t>
            </w:r>
          </w:p>
        </w:tc>
        <w:tc>
          <w:tcPr>
            <w:tcW w:w="4537" w:type="dxa"/>
            <w:tcMar>
              <w:top w:w="0" w:type="dxa"/>
              <w:left w:w="108" w:type="dxa"/>
              <w:bottom w:w="0" w:type="dxa"/>
              <w:right w:w="108" w:type="dxa"/>
            </w:tcMar>
            <w:vAlign w:val="center"/>
          </w:tcPr>
          <w:p w14:paraId="1C72728A" w14:textId="5D3547EF" w:rsidR="00D723DC" w:rsidRPr="00971064" w:rsidRDefault="00D723DC" w:rsidP="00925E70">
            <w:pPr>
              <w:spacing w:after="0"/>
              <w:rPr>
                <w:szCs w:val="22"/>
              </w:rPr>
            </w:pPr>
            <w:r w:rsidRPr="00971064">
              <w:rPr>
                <w:sz w:val="22"/>
                <w:szCs w:val="22"/>
              </w:rPr>
              <w:t xml:space="preserve">Стоимость монтажных и пуско-наладочных работ </w:t>
            </w:r>
            <w:proofErr w:type="spellStart"/>
            <w:r w:rsidRPr="00971064">
              <w:rPr>
                <w:sz w:val="22"/>
                <w:szCs w:val="22"/>
              </w:rPr>
              <w:t>рентгеногтелевизионной</w:t>
            </w:r>
            <w:proofErr w:type="spellEnd"/>
            <w:r w:rsidRPr="00971064">
              <w:rPr>
                <w:sz w:val="22"/>
                <w:szCs w:val="22"/>
              </w:rPr>
              <w:t xml:space="preserve"> системы</w:t>
            </w:r>
            <w:r w:rsidR="004C5EAA">
              <w:rPr>
                <w:sz w:val="22"/>
                <w:szCs w:val="22"/>
              </w:rPr>
              <w:t>, инструктаж сотрудников.</w:t>
            </w:r>
            <w:r w:rsidRPr="00971064">
              <w:rPr>
                <w:sz w:val="22"/>
                <w:szCs w:val="22"/>
              </w:rPr>
              <w:t xml:space="preserve"> «____________________________________» </w:t>
            </w:r>
          </w:p>
          <w:p w14:paraId="6DA0C696" w14:textId="77777777" w:rsidR="00D723DC" w:rsidRPr="00971064" w:rsidRDefault="00D723DC" w:rsidP="00925E70">
            <w:pPr>
              <w:spacing w:after="0"/>
              <w:rPr>
                <w:szCs w:val="22"/>
              </w:rPr>
            </w:pPr>
            <w:r w:rsidRPr="00971064">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F5A02" w14:textId="77777777" w:rsidR="00D723DC" w:rsidRPr="009F2069" w:rsidRDefault="00D723DC" w:rsidP="00925E70">
            <w:pPr>
              <w:tabs>
                <w:tab w:val="left" w:pos="3630"/>
              </w:tabs>
              <w:spacing w:after="0"/>
              <w:jc w:val="center"/>
              <w:rPr>
                <w:szCs w:val="22"/>
              </w:rPr>
            </w:pPr>
            <w:r>
              <w:rPr>
                <w:sz w:val="22"/>
                <w:szCs w:val="22"/>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CDFC2" w14:textId="77777777" w:rsidR="00D723DC" w:rsidRPr="009F2069" w:rsidRDefault="00D723DC" w:rsidP="00925E70">
            <w:pPr>
              <w:tabs>
                <w:tab w:val="left" w:pos="3630"/>
              </w:tabs>
              <w:spacing w:after="0"/>
              <w:jc w:val="center"/>
              <w:rPr>
                <w:szCs w:val="22"/>
              </w:rPr>
            </w:pPr>
            <w:r>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0F7EE" w14:textId="77777777" w:rsidR="00D723DC" w:rsidRPr="009F2069" w:rsidRDefault="00D723DC" w:rsidP="00925E70">
            <w:pPr>
              <w:tabs>
                <w:tab w:val="left" w:pos="3630"/>
              </w:tabs>
              <w:spacing w:after="0"/>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45939" w14:textId="77777777" w:rsidR="00D723DC" w:rsidRPr="009F2069" w:rsidRDefault="00D723DC" w:rsidP="00925E70">
            <w:pPr>
              <w:tabs>
                <w:tab w:val="left" w:pos="3630"/>
              </w:tabs>
              <w:spacing w:after="0"/>
              <w:rPr>
                <w:szCs w:val="22"/>
              </w:rPr>
            </w:pPr>
          </w:p>
        </w:tc>
      </w:tr>
      <w:tr w:rsidR="00D723DC" w:rsidRPr="009F2069" w14:paraId="53F718C6" w14:textId="77777777" w:rsidTr="00925E70">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4377F" w14:textId="77777777" w:rsidR="00D723DC" w:rsidRPr="009F2069" w:rsidRDefault="00D723DC" w:rsidP="00925E70">
            <w:pPr>
              <w:tabs>
                <w:tab w:val="left" w:pos="3630"/>
              </w:tabs>
              <w:spacing w:after="0"/>
              <w:rPr>
                <w:szCs w:val="22"/>
              </w:rPr>
            </w:pPr>
            <w:r w:rsidRPr="009F2069">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0643" w14:textId="77777777" w:rsidR="00D723DC" w:rsidRPr="009F2069" w:rsidRDefault="00D723DC" w:rsidP="00925E70">
            <w:pPr>
              <w:tabs>
                <w:tab w:val="left" w:pos="3630"/>
              </w:tabs>
              <w:spacing w:after="0"/>
              <w:ind w:firstLine="851"/>
              <w:rPr>
                <w:szCs w:val="22"/>
              </w:rPr>
            </w:pPr>
          </w:p>
        </w:tc>
      </w:tr>
      <w:tr w:rsidR="00D723DC" w:rsidRPr="009F2069" w14:paraId="465A1858" w14:textId="77777777" w:rsidTr="00925E70">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E3500" w14:textId="77777777" w:rsidR="00D723DC" w:rsidRPr="009F2069" w:rsidRDefault="00D723DC" w:rsidP="00925E70">
            <w:pPr>
              <w:tabs>
                <w:tab w:val="left" w:pos="3630"/>
              </w:tabs>
              <w:spacing w:after="0"/>
              <w:rPr>
                <w:szCs w:val="22"/>
              </w:rPr>
            </w:pPr>
            <w:r w:rsidRPr="009F2069">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42F5F" w14:textId="77777777" w:rsidR="00D723DC" w:rsidRPr="009F2069" w:rsidRDefault="00D723DC" w:rsidP="00925E70">
            <w:pPr>
              <w:tabs>
                <w:tab w:val="left" w:pos="3630"/>
              </w:tabs>
              <w:spacing w:after="0"/>
              <w:ind w:firstLine="851"/>
              <w:rPr>
                <w:szCs w:val="22"/>
              </w:rPr>
            </w:pPr>
          </w:p>
        </w:tc>
      </w:tr>
      <w:tr w:rsidR="00D723DC" w:rsidRPr="009F2069" w14:paraId="06C13C55" w14:textId="77777777" w:rsidTr="00925E70">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4B0BA" w14:textId="77777777" w:rsidR="00D723DC" w:rsidRPr="009F2069" w:rsidRDefault="00D723DC" w:rsidP="00925E70">
            <w:pPr>
              <w:tabs>
                <w:tab w:val="left" w:pos="3630"/>
              </w:tabs>
              <w:spacing w:after="0"/>
              <w:rPr>
                <w:szCs w:val="22"/>
              </w:rPr>
            </w:pPr>
            <w:r w:rsidRPr="009F2069">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C915B" w14:textId="77777777" w:rsidR="00D723DC" w:rsidRPr="009F2069" w:rsidRDefault="00D723DC" w:rsidP="00925E70">
            <w:pPr>
              <w:tabs>
                <w:tab w:val="left" w:pos="3630"/>
              </w:tabs>
              <w:spacing w:after="0"/>
              <w:ind w:firstLine="851"/>
              <w:rPr>
                <w:szCs w:val="22"/>
              </w:rPr>
            </w:pPr>
          </w:p>
        </w:tc>
      </w:tr>
    </w:tbl>
    <w:bookmarkEnd w:id="8"/>
    <w:p w14:paraId="3E344E7D" w14:textId="3E2853FD" w:rsidR="00D723DC" w:rsidRDefault="00D723DC" w:rsidP="00D723DC">
      <w:pPr>
        <w:spacing w:after="0"/>
        <w:ind w:firstLine="708"/>
        <w:rPr>
          <w:sz w:val="22"/>
          <w:szCs w:val="22"/>
        </w:rPr>
      </w:pPr>
      <w:r>
        <w:rPr>
          <w:sz w:val="22"/>
          <w:szCs w:val="22"/>
        </w:rPr>
        <w:t>А</w:t>
      </w:r>
      <w:r w:rsidRPr="003C0110">
        <w:rPr>
          <w:sz w:val="22"/>
          <w:szCs w:val="22"/>
        </w:rPr>
        <w:t>дрес</w:t>
      </w:r>
      <w:r w:rsidR="00E24F25">
        <w:rPr>
          <w:sz w:val="22"/>
          <w:szCs w:val="22"/>
        </w:rPr>
        <w:t>а</w:t>
      </w:r>
      <w:r w:rsidRPr="003C0110">
        <w:rPr>
          <w:sz w:val="22"/>
          <w:szCs w:val="22"/>
        </w:rPr>
        <w:t xml:space="preserve"> поставки, адрес</w:t>
      </w:r>
      <w:r w:rsidR="00E24F25">
        <w:rPr>
          <w:sz w:val="22"/>
          <w:szCs w:val="22"/>
        </w:rPr>
        <w:t>а</w:t>
      </w:r>
      <w:r w:rsidRPr="003C0110">
        <w:rPr>
          <w:sz w:val="22"/>
          <w:szCs w:val="22"/>
        </w:rPr>
        <w:t xml:space="preserve"> выполнения </w:t>
      </w:r>
      <w:r>
        <w:rPr>
          <w:sz w:val="22"/>
          <w:szCs w:val="22"/>
        </w:rPr>
        <w:t xml:space="preserve">монтажных и </w:t>
      </w:r>
      <w:r w:rsidRPr="003C0110">
        <w:rPr>
          <w:sz w:val="22"/>
          <w:szCs w:val="22"/>
        </w:rPr>
        <w:t>пуско-наладочных работ</w:t>
      </w:r>
      <w:r>
        <w:rPr>
          <w:sz w:val="22"/>
          <w:szCs w:val="22"/>
        </w:rPr>
        <w:t xml:space="preserve">: </w:t>
      </w:r>
    </w:p>
    <w:p w14:paraId="3352A80E" w14:textId="77777777" w:rsidR="00E24F25" w:rsidRPr="00DB08C2" w:rsidRDefault="00E24F25" w:rsidP="00E24F25">
      <w:pPr>
        <w:spacing w:after="0"/>
        <w:jc w:val="both"/>
        <w:rPr>
          <w:sz w:val="22"/>
          <w:szCs w:val="22"/>
        </w:rPr>
      </w:pPr>
      <w:r w:rsidRPr="00DB08C2">
        <w:rPr>
          <w:sz w:val="22"/>
          <w:szCs w:val="22"/>
        </w:rPr>
        <w:t xml:space="preserve">- 628140, Тюменская область, Ханты-Мансийский автономный округ, </w:t>
      </w:r>
      <w:proofErr w:type="spellStart"/>
      <w:r w:rsidRPr="00DB08C2">
        <w:rPr>
          <w:sz w:val="22"/>
          <w:szCs w:val="22"/>
        </w:rPr>
        <w:t>пгт</w:t>
      </w:r>
      <w:proofErr w:type="spellEnd"/>
      <w:r w:rsidRPr="00DB08C2">
        <w:rPr>
          <w:sz w:val="22"/>
          <w:szCs w:val="22"/>
        </w:rPr>
        <w:t xml:space="preserve"> Березово, ул. Астраханцева м102, Аэропорт - 1 штука.</w:t>
      </w:r>
    </w:p>
    <w:p w14:paraId="0505E5A6" w14:textId="77777777" w:rsidR="00E24F25" w:rsidRPr="00E24F25" w:rsidRDefault="00E24F25" w:rsidP="00E24F25">
      <w:pPr>
        <w:spacing w:after="0"/>
        <w:jc w:val="both"/>
        <w:rPr>
          <w:bCs/>
          <w:sz w:val="22"/>
          <w:szCs w:val="22"/>
        </w:rPr>
      </w:pPr>
      <w:r w:rsidRPr="00DB08C2">
        <w:rPr>
          <w:sz w:val="22"/>
          <w:szCs w:val="22"/>
        </w:rPr>
        <w:t xml:space="preserve"> - 628146, Тюменская область, Ханты-Мансийский автономный округ, </w:t>
      </w:r>
      <w:proofErr w:type="spellStart"/>
      <w:r w:rsidRPr="00DB08C2">
        <w:rPr>
          <w:sz w:val="22"/>
          <w:szCs w:val="22"/>
        </w:rPr>
        <w:t>пгт</w:t>
      </w:r>
      <w:proofErr w:type="spellEnd"/>
      <w:r w:rsidRPr="00DB08C2">
        <w:rPr>
          <w:sz w:val="22"/>
          <w:szCs w:val="22"/>
        </w:rPr>
        <w:t xml:space="preserve"> </w:t>
      </w:r>
      <w:proofErr w:type="spellStart"/>
      <w:r w:rsidRPr="00DB08C2">
        <w:rPr>
          <w:sz w:val="22"/>
          <w:szCs w:val="22"/>
        </w:rPr>
        <w:t>Игрим</w:t>
      </w:r>
      <w:proofErr w:type="spellEnd"/>
      <w:r w:rsidRPr="00DB08C2">
        <w:rPr>
          <w:sz w:val="22"/>
          <w:szCs w:val="22"/>
        </w:rPr>
        <w:t>, ул. Кооперативная 66, Аэропорт – 1 штука.</w:t>
      </w:r>
    </w:p>
    <w:p w14:paraId="077F2247" w14:textId="77777777" w:rsidR="00E24F25" w:rsidRDefault="00E24F25" w:rsidP="00D723DC">
      <w:pPr>
        <w:spacing w:after="0"/>
        <w:ind w:firstLine="708"/>
        <w:rPr>
          <w:sz w:val="22"/>
          <w:szCs w:val="22"/>
        </w:rPr>
      </w:pPr>
    </w:p>
    <w:p w14:paraId="77B3E16E" w14:textId="77777777" w:rsidR="00D723DC" w:rsidRDefault="00D723DC" w:rsidP="00D723DC">
      <w:pPr>
        <w:spacing w:after="0"/>
        <w:rPr>
          <w:sz w:val="22"/>
          <w:szCs w:val="22"/>
        </w:rPr>
      </w:pPr>
    </w:p>
    <w:p w14:paraId="4ADC38DD" w14:textId="77777777" w:rsidR="00D723DC" w:rsidRPr="00165F22" w:rsidRDefault="00D723DC" w:rsidP="00623E2A">
      <w:pPr>
        <w:spacing w:after="0"/>
        <w:ind w:firstLine="708"/>
        <w:jc w:val="both"/>
        <w:rPr>
          <w:sz w:val="22"/>
          <w:szCs w:val="22"/>
        </w:rPr>
      </w:pPr>
      <w:r w:rsidRPr="00165F22">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7D7E5285" w14:textId="77777777" w:rsidR="00D723DC" w:rsidRDefault="00D723DC" w:rsidP="00D723DC">
      <w:pPr>
        <w:spacing w:after="0" w:line="276" w:lineRule="auto"/>
        <w:rPr>
          <w:sz w:val="23"/>
          <w:szCs w:val="23"/>
        </w:rPr>
      </w:pPr>
    </w:p>
    <w:p w14:paraId="7230A928" w14:textId="77777777" w:rsidR="00D723DC" w:rsidRDefault="00D723DC" w:rsidP="00D723DC">
      <w:pPr>
        <w:spacing w:after="0" w:line="276" w:lineRule="auto"/>
        <w:rPr>
          <w:sz w:val="23"/>
          <w:szCs w:val="23"/>
        </w:rPr>
      </w:pPr>
      <w:r>
        <w:rPr>
          <w:sz w:val="23"/>
          <w:szCs w:val="23"/>
        </w:rPr>
        <w:t>Страна происхождения Товара: _____________________________________</w:t>
      </w:r>
    </w:p>
    <w:p w14:paraId="4FD652A6" w14:textId="77777777" w:rsidR="00D723DC" w:rsidRDefault="00D723DC" w:rsidP="00D723DC">
      <w:pPr>
        <w:spacing w:after="0" w:line="276" w:lineRule="auto"/>
        <w:rPr>
          <w:sz w:val="23"/>
          <w:szCs w:val="23"/>
        </w:rPr>
      </w:pPr>
    </w:p>
    <w:p w14:paraId="6C2D9287" w14:textId="77777777" w:rsidR="00D723DC" w:rsidRDefault="00D723DC" w:rsidP="00D723DC">
      <w:pPr>
        <w:spacing w:after="0" w:line="276" w:lineRule="auto"/>
        <w:rPr>
          <w:b/>
          <w:sz w:val="22"/>
          <w:szCs w:val="22"/>
        </w:rPr>
      </w:pPr>
      <w:r>
        <w:rPr>
          <w:sz w:val="23"/>
          <w:szCs w:val="23"/>
        </w:rPr>
        <w:t xml:space="preserve">Описание и технические характеристики Товара: ________________________________________ </w:t>
      </w:r>
      <w:r w:rsidRPr="008D5043">
        <w:rPr>
          <w:i/>
          <w:sz w:val="23"/>
          <w:szCs w:val="23"/>
          <w:highlight w:val="cyan"/>
        </w:rPr>
        <w:t>(указываются в соответствии с Техническим заданием Заказчика (Покупателя) и заявкой Победителя закупки (Поставщика).</w:t>
      </w:r>
    </w:p>
    <w:p w14:paraId="2B5B3849" w14:textId="77777777" w:rsidR="00D723DC" w:rsidRPr="00D24F27" w:rsidRDefault="00D723DC" w:rsidP="00D723DC">
      <w:pPr>
        <w:spacing w:after="0" w:line="276" w:lineRule="auto"/>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98"/>
        <w:gridCol w:w="4998"/>
      </w:tblGrid>
      <w:tr w:rsidR="00D723DC" w:rsidRPr="00D24F27" w14:paraId="4CA193E1" w14:textId="77777777" w:rsidTr="00925E70">
        <w:trPr>
          <w:trHeight w:val="80"/>
        </w:trPr>
        <w:tc>
          <w:tcPr>
            <w:tcW w:w="4998" w:type="dxa"/>
          </w:tcPr>
          <w:p w14:paraId="658B0A14" w14:textId="77777777" w:rsidR="00D723DC" w:rsidRPr="00504745" w:rsidRDefault="00D723DC" w:rsidP="00925E70">
            <w:pPr>
              <w:spacing w:after="0" w:line="276" w:lineRule="auto"/>
              <w:contextualSpacing/>
              <w:rPr>
                <w:b/>
                <w:szCs w:val="22"/>
              </w:rPr>
            </w:pPr>
            <w:r w:rsidRPr="00504745">
              <w:rPr>
                <w:b/>
                <w:sz w:val="22"/>
                <w:szCs w:val="22"/>
              </w:rPr>
              <w:t>Поставщик:</w:t>
            </w:r>
          </w:p>
          <w:p w14:paraId="220E9EFF" w14:textId="77777777" w:rsidR="00D723DC" w:rsidRPr="00D24F27" w:rsidRDefault="00D723DC" w:rsidP="00925E70">
            <w:pPr>
              <w:spacing w:after="0" w:line="276" w:lineRule="auto"/>
              <w:contextualSpacing/>
              <w:rPr>
                <w:szCs w:val="22"/>
              </w:rPr>
            </w:pPr>
          </w:p>
          <w:p w14:paraId="25F66E89" w14:textId="77777777" w:rsidR="00D723DC" w:rsidRPr="00D24F27" w:rsidRDefault="00D723DC" w:rsidP="00925E70">
            <w:pPr>
              <w:spacing w:after="0" w:line="276" w:lineRule="auto"/>
              <w:contextualSpacing/>
              <w:rPr>
                <w:szCs w:val="22"/>
              </w:rPr>
            </w:pPr>
          </w:p>
          <w:p w14:paraId="79FB45B3" w14:textId="77777777" w:rsidR="00D723DC" w:rsidRPr="00D24F27" w:rsidRDefault="00D723DC" w:rsidP="00925E70">
            <w:pPr>
              <w:spacing w:after="0" w:line="276" w:lineRule="auto"/>
              <w:contextualSpacing/>
              <w:rPr>
                <w:szCs w:val="22"/>
              </w:rPr>
            </w:pPr>
          </w:p>
          <w:p w14:paraId="37ADCC41" w14:textId="77777777" w:rsidR="00D723DC" w:rsidRPr="00D24F27" w:rsidRDefault="00D723DC" w:rsidP="00925E70">
            <w:pPr>
              <w:spacing w:after="0" w:line="276" w:lineRule="auto"/>
              <w:contextualSpacing/>
              <w:rPr>
                <w:szCs w:val="22"/>
              </w:rPr>
            </w:pPr>
            <w:r w:rsidRPr="00D24F27">
              <w:rPr>
                <w:sz w:val="22"/>
                <w:szCs w:val="22"/>
              </w:rPr>
              <w:t xml:space="preserve">________________/_________________/ </w:t>
            </w:r>
          </w:p>
          <w:p w14:paraId="2181A691" w14:textId="77777777" w:rsidR="00D723DC" w:rsidRPr="00D24F27" w:rsidRDefault="00D723DC" w:rsidP="00925E70">
            <w:pPr>
              <w:spacing w:after="0" w:line="276" w:lineRule="auto"/>
              <w:contextualSpacing/>
              <w:rPr>
                <w:szCs w:val="22"/>
              </w:rPr>
            </w:pPr>
            <w:r w:rsidRPr="00D24F27">
              <w:rPr>
                <w:sz w:val="22"/>
                <w:szCs w:val="22"/>
              </w:rPr>
              <w:t xml:space="preserve">М.П. </w:t>
            </w:r>
          </w:p>
        </w:tc>
        <w:tc>
          <w:tcPr>
            <w:tcW w:w="4998" w:type="dxa"/>
          </w:tcPr>
          <w:p w14:paraId="05DFD10F" w14:textId="77777777" w:rsidR="00D723DC" w:rsidRPr="00504745" w:rsidRDefault="00D723DC" w:rsidP="00925E70">
            <w:pPr>
              <w:spacing w:after="0" w:line="276" w:lineRule="auto"/>
              <w:contextualSpacing/>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14:paraId="7663F1C1" w14:textId="77777777" w:rsidR="00D723DC" w:rsidRPr="00D24F27" w:rsidRDefault="00D723DC" w:rsidP="00925E70">
            <w:pPr>
              <w:spacing w:after="0" w:line="276" w:lineRule="auto"/>
              <w:contextualSpacing/>
              <w:rPr>
                <w:szCs w:val="22"/>
              </w:rPr>
            </w:pPr>
            <w:r w:rsidRPr="00D24F27">
              <w:rPr>
                <w:sz w:val="22"/>
                <w:szCs w:val="22"/>
              </w:rPr>
              <w:t>Директор по производству – первый заместитель генерального директора АО Аэропорт Сургут»</w:t>
            </w:r>
          </w:p>
          <w:p w14:paraId="733E79FD" w14:textId="77777777" w:rsidR="00D723DC" w:rsidRPr="00D24F27" w:rsidRDefault="00D723DC" w:rsidP="00925E70">
            <w:pPr>
              <w:spacing w:after="0" w:line="276" w:lineRule="auto"/>
              <w:contextualSpacing/>
              <w:rPr>
                <w:szCs w:val="22"/>
              </w:rPr>
            </w:pPr>
          </w:p>
          <w:p w14:paraId="3EDAC8EF" w14:textId="77777777" w:rsidR="00D723DC" w:rsidRPr="00D24F27" w:rsidRDefault="00D723DC" w:rsidP="00925E70">
            <w:pPr>
              <w:spacing w:after="0" w:line="276" w:lineRule="auto"/>
              <w:contextualSpacing/>
              <w:rPr>
                <w:szCs w:val="22"/>
              </w:rPr>
            </w:pPr>
            <w:r w:rsidRPr="00D24F27">
              <w:rPr>
                <w:sz w:val="22"/>
                <w:szCs w:val="22"/>
              </w:rPr>
              <w:t>__________</w:t>
            </w:r>
            <w:r>
              <w:rPr>
                <w:sz w:val="22"/>
                <w:szCs w:val="22"/>
              </w:rPr>
              <w:t>__________</w:t>
            </w:r>
            <w:r w:rsidRPr="00D24F27">
              <w:rPr>
                <w:sz w:val="22"/>
                <w:szCs w:val="22"/>
              </w:rPr>
              <w:t xml:space="preserve">____ С.В. </w:t>
            </w:r>
            <w:proofErr w:type="spellStart"/>
            <w:r w:rsidRPr="00D24F27">
              <w:rPr>
                <w:sz w:val="22"/>
                <w:szCs w:val="22"/>
              </w:rPr>
              <w:t>Прийма</w:t>
            </w:r>
            <w:proofErr w:type="spellEnd"/>
          </w:p>
          <w:p w14:paraId="6A5B538F" w14:textId="77777777" w:rsidR="00D723DC" w:rsidRPr="00D24F27" w:rsidRDefault="00D723DC" w:rsidP="00925E70">
            <w:pPr>
              <w:spacing w:after="0" w:line="276" w:lineRule="auto"/>
              <w:contextualSpacing/>
              <w:rPr>
                <w:rFonts w:eastAsia="Calibri"/>
                <w:szCs w:val="22"/>
                <w:lang w:eastAsia="en-US"/>
              </w:rPr>
            </w:pPr>
            <w:r w:rsidRPr="00D24F27">
              <w:rPr>
                <w:rFonts w:eastAsia="Calibri"/>
                <w:sz w:val="22"/>
                <w:szCs w:val="22"/>
                <w:lang w:eastAsia="en-US"/>
              </w:rPr>
              <w:t>М.П.</w:t>
            </w:r>
          </w:p>
        </w:tc>
      </w:tr>
    </w:tbl>
    <w:p w14:paraId="47B3C152" w14:textId="008879D4" w:rsidR="00C1621F" w:rsidRDefault="00C1621F" w:rsidP="00534452">
      <w:pPr>
        <w:spacing w:after="0" w:line="276" w:lineRule="auto"/>
        <w:jc w:val="center"/>
        <w:rPr>
          <w:b/>
          <w:sz w:val="22"/>
          <w:szCs w:val="22"/>
          <w:u w:val="single"/>
        </w:rPr>
      </w:pPr>
    </w:p>
    <w:p w14:paraId="0EB6682D" w14:textId="77777777" w:rsidR="004C41D5" w:rsidRDefault="004C41D5" w:rsidP="00534452">
      <w:pPr>
        <w:spacing w:after="0" w:line="276" w:lineRule="auto"/>
        <w:jc w:val="center"/>
        <w:rPr>
          <w:b/>
          <w:sz w:val="22"/>
          <w:szCs w:val="22"/>
          <w:u w:val="single"/>
        </w:rPr>
      </w:pPr>
    </w:p>
    <w:p w14:paraId="2FDE893D" w14:textId="77777777" w:rsidR="00C1621F" w:rsidRDefault="00C1621F" w:rsidP="00534452">
      <w:pPr>
        <w:spacing w:after="0" w:line="276" w:lineRule="auto"/>
        <w:jc w:val="center"/>
        <w:rPr>
          <w:b/>
          <w:sz w:val="22"/>
          <w:szCs w:val="22"/>
          <w:u w:val="single"/>
        </w:rPr>
      </w:pPr>
    </w:p>
    <w:p w14:paraId="27CA8663" w14:textId="1F9257D0" w:rsidR="00DC0823" w:rsidRDefault="00DC0823" w:rsidP="00534452">
      <w:pPr>
        <w:spacing w:after="0" w:line="276" w:lineRule="auto"/>
        <w:jc w:val="center"/>
        <w:rPr>
          <w:b/>
          <w:sz w:val="22"/>
          <w:szCs w:val="22"/>
          <w:u w:val="single"/>
        </w:rPr>
      </w:pPr>
    </w:p>
    <w:p w14:paraId="1ABF2F84" w14:textId="77777777" w:rsidR="00E24F25" w:rsidRPr="00103CAE" w:rsidRDefault="00E24F25" w:rsidP="00E24F25">
      <w:pPr>
        <w:widowControl w:val="0"/>
        <w:spacing w:after="0"/>
        <w:ind w:left="5670"/>
        <w:jc w:val="right"/>
        <w:rPr>
          <w:sz w:val="22"/>
          <w:szCs w:val="22"/>
        </w:rPr>
      </w:pPr>
      <w:r w:rsidRPr="00103CAE">
        <w:rPr>
          <w:sz w:val="22"/>
          <w:szCs w:val="22"/>
        </w:rPr>
        <w:t>Приложение №</w:t>
      </w:r>
      <w:r>
        <w:rPr>
          <w:sz w:val="22"/>
          <w:szCs w:val="22"/>
        </w:rPr>
        <w:t>2</w:t>
      </w:r>
      <w:r w:rsidRPr="00103CAE">
        <w:rPr>
          <w:sz w:val="22"/>
          <w:szCs w:val="22"/>
        </w:rPr>
        <w:t xml:space="preserve"> </w:t>
      </w:r>
    </w:p>
    <w:p w14:paraId="338E9EEA" w14:textId="77777777" w:rsidR="00E24F25" w:rsidRPr="00B100C1" w:rsidRDefault="00E24F25" w:rsidP="00E24F25">
      <w:pPr>
        <w:widowControl w:val="0"/>
        <w:spacing w:after="0"/>
        <w:ind w:left="5670"/>
        <w:jc w:val="right"/>
        <w:rPr>
          <w:sz w:val="22"/>
          <w:szCs w:val="22"/>
        </w:rPr>
      </w:pPr>
      <w:r>
        <w:rPr>
          <w:sz w:val="22"/>
          <w:szCs w:val="22"/>
        </w:rPr>
        <w:t>к Договору от____ №____</w:t>
      </w:r>
    </w:p>
    <w:p w14:paraId="0173472F" w14:textId="77777777" w:rsidR="00E24F25" w:rsidRDefault="00E24F25" w:rsidP="00E24F25">
      <w:pPr>
        <w:shd w:val="clear" w:color="auto" w:fill="FFFFFF"/>
        <w:spacing w:after="0" w:line="276" w:lineRule="auto"/>
        <w:rPr>
          <w:color w:val="000000"/>
          <w:sz w:val="23"/>
          <w:szCs w:val="23"/>
        </w:rPr>
      </w:pPr>
    </w:p>
    <w:p w14:paraId="3E7E9730" w14:textId="77777777" w:rsidR="00E24F25" w:rsidRPr="00165F22" w:rsidRDefault="00E24F25" w:rsidP="00E24F25">
      <w:pPr>
        <w:spacing w:after="0"/>
        <w:jc w:val="center"/>
        <w:rPr>
          <w:b/>
          <w:sz w:val="22"/>
          <w:szCs w:val="22"/>
        </w:rPr>
      </w:pPr>
      <w:r w:rsidRPr="00165F22">
        <w:rPr>
          <w:b/>
          <w:sz w:val="22"/>
          <w:szCs w:val="22"/>
        </w:rPr>
        <w:t>Срок</w:t>
      </w:r>
      <w:r>
        <w:rPr>
          <w:b/>
          <w:sz w:val="22"/>
          <w:szCs w:val="22"/>
        </w:rPr>
        <w:t xml:space="preserve">и </w:t>
      </w:r>
      <w:r w:rsidRPr="00B100C1">
        <w:rPr>
          <w:b/>
          <w:sz w:val="22"/>
          <w:szCs w:val="22"/>
        </w:rPr>
        <w:t xml:space="preserve">поставки </w:t>
      </w:r>
      <w:proofErr w:type="spellStart"/>
      <w:r w:rsidRPr="00B100C1">
        <w:rPr>
          <w:b/>
          <w:sz w:val="22"/>
          <w:szCs w:val="22"/>
        </w:rPr>
        <w:t>рентгенотелевизионн</w:t>
      </w:r>
      <w:r>
        <w:rPr>
          <w:b/>
          <w:sz w:val="22"/>
          <w:szCs w:val="22"/>
        </w:rPr>
        <w:t>ых</w:t>
      </w:r>
      <w:proofErr w:type="spellEnd"/>
      <w:r w:rsidRPr="00B100C1">
        <w:rPr>
          <w:b/>
          <w:sz w:val="22"/>
          <w:szCs w:val="22"/>
        </w:rPr>
        <w:t xml:space="preserve"> </w:t>
      </w:r>
      <w:r>
        <w:rPr>
          <w:b/>
          <w:sz w:val="22"/>
          <w:szCs w:val="22"/>
        </w:rPr>
        <w:t>систем</w:t>
      </w:r>
      <w:r w:rsidRPr="00B100C1">
        <w:rPr>
          <w:b/>
          <w:sz w:val="22"/>
          <w:szCs w:val="22"/>
        </w:rPr>
        <w:t>;</w:t>
      </w:r>
    </w:p>
    <w:p w14:paraId="197AE05C" w14:textId="77777777" w:rsidR="00E24F25" w:rsidRPr="00165F22" w:rsidRDefault="00E24F25" w:rsidP="00E24F25">
      <w:pPr>
        <w:spacing w:after="0"/>
        <w:jc w:val="center"/>
        <w:rPr>
          <w:b/>
          <w:sz w:val="22"/>
          <w:szCs w:val="22"/>
        </w:rPr>
      </w:pPr>
      <w:r w:rsidRPr="00165F22">
        <w:rPr>
          <w:b/>
          <w:sz w:val="22"/>
          <w:szCs w:val="22"/>
        </w:rPr>
        <w:t xml:space="preserve"> </w:t>
      </w:r>
      <w:r>
        <w:rPr>
          <w:b/>
          <w:sz w:val="22"/>
          <w:szCs w:val="22"/>
        </w:rPr>
        <w:t>в</w:t>
      </w:r>
      <w:r w:rsidRPr="00165F22">
        <w:rPr>
          <w:b/>
          <w:sz w:val="22"/>
          <w:szCs w:val="22"/>
        </w:rPr>
        <w:t>ыполнения</w:t>
      </w:r>
      <w:r>
        <w:rPr>
          <w:b/>
          <w:sz w:val="22"/>
          <w:szCs w:val="22"/>
        </w:rPr>
        <w:t xml:space="preserve"> монтажных и </w:t>
      </w:r>
      <w:r w:rsidRPr="00165F22">
        <w:rPr>
          <w:b/>
          <w:sz w:val="22"/>
          <w:szCs w:val="22"/>
        </w:rPr>
        <w:t>пуск</w:t>
      </w:r>
      <w:r>
        <w:rPr>
          <w:b/>
          <w:sz w:val="22"/>
          <w:szCs w:val="22"/>
        </w:rPr>
        <w:t>о</w:t>
      </w:r>
      <w:r w:rsidRPr="00165F22">
        <w:rPr>
          <w:b/>
          <w:sz w:val="22"/>
          <w:szCs w:val="22"/>
        </w:rPr>
        <w:t xml:space="preserve">-наладочных работ, проведению </w:t>
      </w:r>
      <w:r>
        <w:rPr>
          <w:b/>
          <w:sz w:val="22"/>
          <w:szCs w:val="22"/>
        </w:rPr>
        <w:t>инструктажа.</w:t>
      </w:r>
    </w:p>
    <w:tbl>
      <w:tblPr>
        <w:tblStyle w:val="affff2"/>
        <w:tblW w:w="10337" w:type="dxa"/>
        <w:tblLayout w:type="fixed"/>
        <w:tblLook w:val="04A0" w:firstRow="1" w:lastRow="0" w:firstColumn="1" w:lastColumn="0" w:noHBand="0" w:noVBand="1"/>
      </w:tblPr>
      <w:tblGrid>
        <w:gridCol w:w="632"/>
        <w:gridCol w:w="5033"/>
        <w:gridCol w:w="851"/>
        <w:gridCol w:w="1978"/>
        <w:gridCol w:w="1843"/>
      </w:tblGrid>
      <w:tr w:rsidR="00E24F25" w:rsidRPr="00455199" w14:paraId="0486E5AB" w14:textId="77777777" w:rsidTr="00925E70">
        <w:trPr>
          <w:cantSplit/>
          <w:trHeight w:val="4075"/>
        </w:trPr>
        <w:tc>
          <w:tcPr>
            <w:tcW w:w="632" w:type="dxa"/>
            <w:shd w:val="clear" w:color="auto" w:fill="D9D9D9" w:themeFill="background1" w:themeFillShade="D9"/>
            <w:vAlign w:val="center"/>
          </w:tcPr>
          <w:p w14:paraId="19FDF926" w14:textId="77777777" w:rsidR="00E24F25" w:rsidRPr="00DC5A56" w:rsidRDefault="00E24F25" w:rsidP="00925E70">
            <w:pPr>
              <w:tabs>
                <w:tab w:val="left" w:pos="567"/>
              </w:tabs>
              <w:spacing w:after="0"/>
              <w:ind w:firstLine="0"/>
              <w:jc w:val="center"/>
              <w:rPr>
                <w:b/>
                <w:sz w:val="22"/>
                <w:szCs w:val="22"/>
              </w:rPr>
            </w:pPr>
            <w:r w:rsidRPr="00DC5A56">
              <w:rPr>
                <w:b/>
                <w:sz w:val="22"/>
                <w:szCs w:val="22"/>
              </w:rPr>
              <w:t>№ п/п</w:t>
            </w:r>
          </w:p>
        </w:tc>
        <w:tc>
          <w:tcPr>
            <w:tcW w:w="5033" w:type="dxa"/>
            <w:shd w:val="clear" w:color="auto" w:fill="D9D9D9" w:themeFill="background1" w:themeFillShade="D9"/>
            <w:vAlign w:val="center"/>
          </w:tcPr>
          <w:p w14:paraId="3F4BE479" w14:textId="77777777" w:rsidR="00E24F25" w:rsidRPr="00DC5A56" w:rsidRDefault="00E24F25" w:rsidP="00925E70">
            <w:pPr>
              <w:spacing w:after="0"/>
              <w:ind w:firstLine="0"/>
              <w:jc w:val="center"/>
              <w:rPr>
                <w:b/>
                <w:sz w:val="22"/>
                <w:szCs w:val="22"/>
              </w:rPr>
            </w:pPr>
            <w:r w:rsidRPr="00DC5A56">
              <w:rPr>
                <w:b/>
                <w:sz w:val="22"/>
                <w:szCs w:val="22"/>
              </w:rPr>
              <w:t xml:space="preserve">Наименование </w:t>
            </w:r>
            <w:proofErr w:type="spellStart"/>
            <w:r w:rsidRPr="00DC5A56">
              <w:rPr>
                <w:b/>
                <w:sz w:val="22"/>
                <w:szCs w:val="22"/>
              </w:rPr>
              <w:t>рентгеногтелевизионной</w:t>
            </w:r>
            <w:proofErr w:type="spellEnd"/>
            <w:r w:rsidRPr="00DC5A56">
              <w:rPr>
                <w:b/>
                <w:sz w:val="22"/>
                <w:szCs w:val="22"/>
              </w:rPr>
              <w:t xml:space="preserve"> системы, </w:t>
            </w:r>
            <w:r>
              <w:rPr>
                <w:b/>
                <w:sz w:val="22"/>
                <w:szCs w:val="22"/>
              </w:rPr>
              <w:t>м</w:t>
            </w:r>
            <w:r w:rsidRPr="00DC5A56">
              <w:rPr>
                <w:b/>
                <w:sz w:val="22"/>
                <w:szCs w:val="22"/>
              </w:rPr>
              <w:t xml:space="preserve">есто поставки и выполнения </w:t>
            </w:r>
            <w:r>
              <w:rPr>
                <w:b/>
                <w:sz w:val="22"/>
                <w:szCs w:val="22"/>
              </w:rPr>
              <w:t xml:space="preserve">монтажных и </w:t>
            </w:r>
            <w:r w:rsidRPr="00DC5A56">
              <w:rPr>
                <w:b/>
                <w:sz w:val="22"/>
                <w:szCs w:val="22"/>
              </w:rPr>
              <w:t>пуско-наладочных работ</w:t>
            </w:r>
          </w:p>
        </w:tc>
        <w:tc>
          <w:tcPr>
            <w:tcW w:w="851" w:type="dxa"/>
            <w:shd w:val="clear" w:color="auto" w:fill="D9D9D9" w:themeFill="background1" w:themeFillShade="D9"/>
            <w:vAlign w:val="center"/>
          </w:tcPr>
          <w:p w14:paraId="5D88BC3D" w14:textId="77777777" w:rsidR="00E24F25" w:rsidRPr="00455199" w:rsidRDefault="00E24F25" w:rsidP="00925E70">
            <w:pPr>
              <w:spacing w:after="0"/>
              <w:ind w:firstLine="0"/>
              <w:contextualSpacing/>
              <w:jc w:val="center"/>
              <w:rPr>
                <w:rFonts w:eastAsia="Calibri"/>
                <w:b/>
                <w:sz w:val="22"/>
                <w:szCs w:val="22"/>
                <w:lang w:eastAsia="en-US"/>
              </w:rPr>
            </w:pPr>
            <w:r w:rsidRPr="00455199">
              <w:rPr>
                <w:rFonts w:eastAsia="Calibri"/>
                <w:b/>
                <w:sz w:val="22"/>
                <w:szCs w:val="22"/>
                <w:lang w:eastAsia="en-US"/>
              </w:rPr>
              <w:t>Кол-во, шт.</w:t>
            </w:r>
          </w:p>
        </w:tc>
        <w:tc>
          <w:tcPr>
            <w:tcW w:w="1978" w:type="dxa"/>
            <w:shd w:val="clear" w:color="auto" w:fill="D9D9D9" w:themeFill="background1" w:themeFillShade="D9"/>
            <w:vAlign w:val="center"/>
          </w:tcPr>
          <w:p w14:paraId="61AA5889" w14:textId="77777777" w:rsidR="00E24F25" w:rsidRPr="00455199" w:rsidRDefault="00E24F25" w:rsidP="00925E70">
            <w:pPr>
              <w:tabs>
                <w:tab w:val="left" w:pos="567"/>
              </w:tabs>
              <w:spacing w:after="0"/>
              <w:ind w:firstLine="0"/>
              <w:jc w:val="center"/>
              <w:rPr>
                <w:b/>
                <w:sz w:val="22"/>
                <w:szCs w:val="22"/>
              </w:rPr>
            </w:pPr>
            <w:r w:rsidRPr="00455199">
              <w:rPr>
                <w:b/>
                <w:sz w:val="22"/>
                <w:szCs w:val="22"/>
              </w:rPr>
              <w:t>Сроки поставки</w:t>
            </w:r>
          </w:p>
        </w:tc>
        <w:tc>
          <w:tcPr>
            <w:tcW w:w="1843" w:type="dxa"/>
            <w:shd w:val="clear" w:color="auto" w:fill="D9D9D9" w:themeFill="background1" w:themeFillShade="D9"/>
            <w:textDirection w:val="btLr"/>
            <w:vAlign w:val="center"/>
          </w:tcPr>
          <w:p w14:paraId="5F135A95" w14:textId="77777777" w:rsidR="00E24F25" w:rsidRPr="00455199" w:rsidRDefault="00E24F25" w:rsidP="00925E70">
            <w:pPr>
              <w:tabs>
                <w:tab w:val="left" w:pos="567"/>
              </w:tabs>
              <w:spacing w:after="0"/>
              <w:ind w:left="113" w:right="113" w:firstLine="0"/>
              <w:jc w:val="center"/>
              <w:rPr>
                <w:b/>
                <w:sz w:val="22"/>
                <w:szCs w:val="22"/>
              </w:rPr>
            </w:pPr>
            <w:r w:rsidRPr="00455199">
              <w:rPr>
                <w:b/>
                <w:sz w:val="22"/>
                <w:szCs w:val="22"/>
              </w:rPr>
              <w:t xml:space="preserve">* Сроки выполнения </w:t>
            </w:r>
            <w:r>
              <w:rPr>
                <w:b/>
                <w:sz w:val="22"/>
                <w:szCs w:val="22"/>
              </w:rPr>
              <w:t xml:space="preserve">монтажных и </w:t>
            </w:r>
            <w:r w:rsidRPr="00455199">
              <w:rPr>
                <w:b/>
                <w:sz w:val="22"/>
                <w:szCs w:val="22"/>
              </w:rPr>
              <w:t>пуск</w:t>
            </w:r>
            <w:r>
              <w:rPr>
                <w:b/>
                <w:sz w:val="22"/>
                <w:szCs w:val="22"/>
              </w:rPr>
              <w:t>о</w:t>
            </w:r>
            <w:r w:rsidRPr="00455199">
              <w:rPr>
                <w:b/>
                <w:sz w:val="22"/>
                <w:szCs w:val="22"/>
              </w:rPr>
              <w:t>-наладочных работ</w:t>
            </w:r>
            <w:r w:rsidRPr="00455199">
              <w:rPr>
                <w:sz w:val="22"/>
                <w:szCs w:val="22"/>
              </w:rPr>
              <w:t xml:space="preserve"> и </w:t>
            </w:r>
            <w:r>
              <w:rPr>
                <w:sz w:val="22"/>
                <w:szCs w:val="22"/>
              </w:rPr>
              <w:t xml:space="preserve">проведению </w:t>
            </w:r>
            <w:r w:rsidRPr="00C5492C">
              <w:rPr>
                <w:b/>
                <w:sz w:val="22"/>
                <w:szCs w:val="22"/>
              </w:rPr>
              <w:t xml:space="preserve">инструктажа по правилам эксплуатации </w:t>
            </w:r>
            <w:proofErr w:type="spellStart"/>
            <w:r w:rsidRPr="00C5492C">
              <w:rPr>
                <w:b/>
                <w:sz w:val="22"/>
                <w:szCs w:val="22"/>
              </w:rPr>
              <w:t>ренгенотелевизионной</w:t>
            </w:r>
            <w:proofErr w:type="spellEnd"/>
            <w:r w:rsidRPr="00C5492C">
              <w:rPr>
                <w:b/>
                <w:sz w:val="22"/>
                <w:szCs w:val="22"/>
              </w:rPr>
              <w:t xml:space="preserve"> </w:t>
            </w:r>
            <w:r>
              <w:rPr>
                <w:b/>
                <w:sz w:val="22"/>
                <w:szCs w:val="22"/>
              </w:rPr>
              <w:t xml:space="preserve">системы </w:t>
            </w:r>
            <w:r w:rsidRPr="00C5492C">
              <w:rPr>
                <w:b/>
                <w:sz w:val="22"/>
                <w:szCs w:val="22"/>
              </w:rPr>
              <w:t xml:space="preserve">для персонала </w:t>
            </w:r>
            <w:r>
              <w:rPr>
                <w:b/>
                <w:sz w:val="22"/>
                <w:szCs w:val="22"/>
              </w:rPr>
              <w:t>Покупателя.</w:t>
            </w:r>
          </w:p>
        </w:tc>
      </w:tr>
      <w:tr w:rsidR="00E24F25" w:rsidRPr="00455199" w14:paraId="69EF215C" w14:textId="77777777" w:rsidTr="00925E70">
        <w:tc>
          <w:tcPr>
            <w:tcW w:w="632" w:type="dxa"/>
            <w:vAlign w:val="center"/>
          </w:tcPr>
          <w:p w14:paraId="38FC5313" w14:textId="77777777" w:rsidR="00E24F25" w:rsidRPr="00455199" w:rsidRDefault="00E24F25" w:rsidP="00925E70">
            <w:pPr>
              <w:tabs>
                <w:tab w:val="left" w:pos="567"/>
              </w:tabs>
              <w:spacing w:after="0"/>
              <w:ind w:firstLine="0"/>
              <w:rPr>
                <w:sz w:val="22"/>
                <w:szCs w:val="22"/>
              </w:rPr>
            </w:pPr>
            <w:r>
              <w:rPr>
                <w:sz w:val="22"/>
                <w:szCs w:val="22"/>
              </w:rPr>
              <w:t>1.</w:t>
            </w:r>
          </w:p>
        </w:tc>
        <w:tc>
          <w:tcPr>
            <w:tcW w:w="5033" w:type="dxa"/>
            <w:vAlign w:val="center"/>
          </w:tcPr>
          <w:p w14:paraId="430BD4CC" w14:textId="77777777" w:rsidR="00E24F25" w:rsidRDefault="00E24F25" w:rsidP="00925E70">
            <w:pPr>
              <w:spacing w:after="0"/>
              <w:ind w:firstLine="0"/>
              <w:rPr>
                <w:sz w:val="22"/>
                <w:szCs w:val="22"/>
              </w:rPr>
            </w:pPr>
            <w:proofErr w:type="spellStart"/>
            <w:r w:rsidRPr="00455199">
              <w:rPr>
                <w:sz w:val="22"/>
                <w:szCs w:val="22"/>
              </w:rPr>
              <w:t>Рентгеногтелевизионна</w:t>
            </w:r>
            <w:r>
              <w:rPr>
                <w:sz w:val="22"/>
                <w:szCs w:val="22"/>
              </w:rPr>
              <w:t>я</w:t>
            </w:r>
            <w:proofErr w:type="spellEnd"/>
            <w:r>
              <w:rPr>
                <w:sz w:val="22"/>
                <w:szCs w:val="22"/>
              </w:rPr>
              <w:t xml:space="preserve"> система</w:t>
            </w:r>
          </w:p>
          <w:p w14:paraId="37EF683B" w14:textId="77777777" w:rsidR="00E24F25" w:rsidRDefault="00E24F25" w:rsidP="00925E70">
            <w:pPr>
              <w:spacing w:after="0"/>
              <w:ind w:firstLine="0"/>
              <w:rPr>
                <w:sz w:val="22"/>
                <w:szCs w:val="22"/>
              </w:rPr>
            </w:pPr>
            <w:r>
              <w:rPr>
                <w:sz w:val="22"/>
                <w:szCs w:val="22"/>
              </w:rPr>
              <w:t xml:space="preserve"> «____________________________________</w:t>
            </w:r>
            <w:r w:rsidRPr="00455199">
              <w:rPr>
                <w:sz w:val="22"/>
                <w:szCs w:val="22"/>
              </w:rPr>
              <w:t xml:space="preserve">_____» </w:t>
            </w:r>
          </w:p>
          <w:p w14:paraId="767E7C44" w14:textId="77777777" w:rsidR="00E24F25" w:rsidRPr="00D11BAA" w:rsidRDefault="00E24F25" w:rsidP="00925E70">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14:paraId="6D723EED" w14:textId="3F2FA512" w:rsidR="00E24F25" w:rsidRPr="00455199" w:rsidRDefault="00E24F25" w:rsidP="00925E70">
            <w:pPr>
              <w:tabs>
                <w:tab w:val="left" w:pos="567"/>
              </w:tabs>
              <w:spacing w:after="0"/>
              <w:ind w:firstLine="0"/>
              <w:rPr>
                <w:sz w:val="22"/>
                <w:szCs w:val="22"/>
              </w:rPr>
            </w:pPr>
            <w:r w:rsidRPr="00D11BAA">
              <w:rPr>
                <w:sz w:val="22"/>
                <w:szCs w:val="22"/>
              </w:rPr>
              <w:t xml:space="preserve">Место поставки (грузополучатель): </w:t>
            </w:r>
            <w:r w:rsidR="00072C45" w:rsidRPr="00DB08C2">
              <w:rPr>
                <w:sz w:val="22"/>
                <w:szCs w:val="22"/>
              </w:rPr>
              <w:t xml:space="preserve">628140, Тюменская область, Ханты-Мансийский автономный округ, </w:t>
            </w:r>
            <w:proofErr w:type="spellStart"/>
            <w:r w:rsidR="00072C45" w:rsidRPr="00DB08C2">
              <w:rPr>
                <w:sz w:val="22"/>
                <w:szCs w:val="22"/>
              </w:rPr>
              <w:t>пгт</w:t>
            </w:r>
            <w:proofErr w:type="spellEnd"/>
            <w:r w:rsidR="00072C45" w:rsidRPr="00DB08C2">
              <w:rPr>
                <w:sz w:val="22"/>
                <w:szCs w:val="22"/>
              </w:rPr>
              <w:t xml:space="preserve"> Березово, ул. Астраханцева м102, Аэропорт</w:t>
            </w:r>
          </w:p>
        </w:tc>
        <w:tc>
          <w:tcPr>
            <w:tcW w:w="851" w:type="dxa"/>
            <w:vAlign w:val="center"/>
          </w:tcPr>
          <w:p w14:paraId="52E4FE9C" w14:textId="42ED2F8F" w:rsidR="00E24F25" w:rsidRPr="00455199" w:rsidRDefault="00E24F25" w:rsidP="00925E70">
            <w:pPr>
              <w:spacing w:after="0"/>
              <w:ind w:firstLine="0"/>
              <w:contextualSpacing/>
              <w:jc w:val="center"/>
              <w:rPr>
                <w:rFonts w:eastAsia="Calibri"/>
                <w:sz w:val="22"/>
                <w:szCs w:val="22"/>
                <w:lang w:eastAsia="en-US"/>
              </w:rPr>
            </w:pPr>
            <w:r>
              <w:rPr>
                <w:rFonts w:eastAsia="Calibri"/>
                <w:sz w:val="22"/>
                <w:szCs w:val="22"/>
                <w:lang w:eastAsia="en-US"/>
              </w:rPr>
              <w:t xml:space="preserve">1 </w:t>
            </w:r>
            <w:r w:rsidRPr="00455199">
              <w:rPr>
                <w:rFonts w:eastAsia="Calibri"/>
                <w:sz w:val="22"/>
                <w:szCs w:val="22"/>
                <w:lang w:eastAsia="en-US"/>
              </w:rPr>
              <w:t>шт.</w:t>
            </w:r>
          </w:p>
        </w:tc>
        <w:tc>
          <w:tcPr>
            <w:tcW w:w="1978" w:type="dxa"/>
            <w:vAlign w:val="center"/>
          </w:tcPr>
          <w:p w14:paraId="360891E5" w14:textId="5E38C283" w:rsidR="00E24F25" w:rsidRPr="00455199" w:rsidRDefault="00E24F25" w:rsidP="00925E70">
            <w:pPr>
              <w:tabs>
                <w:tab w:val="left" w:pos="567"/>
              </w:tabs>
              <w:spacing w:after="0"/>
              <w:ind w:firstLine="0"/>
              <w:contextualSpacing/>
              <w:jc w:val="center"/>
              <w:rPr>
                <w:rFonts w:eastAsia="Calibri"/>
                <w:sz w:val="22"/>
                <w:szCs w:val="22"/>
                <w:lang w:eastAsia="en-US"/>
              </w:rPr>
            </w:pPr>
            <w:r>
              <w:rPr>
                <w:rFonts w:eastAsia="Calibri"/>
                <w:sz w:val="22"/>
                <w:szCs w:val="22"/>
                <w:lang w:eastAsia="en-US"/>
              </w:rPr>
              <w:t xml:space="preserve">До </w:t>
            </w:r>
            <w:r w:rsidR="00A826C1">
              <w:rPr>
                <w:rFonts w:eastAsia="Calibri"/>
                <w:sz w:val="22"/>
                <w:szCs w:val="22"/>
                <w:lang w:eastAsia="en-US"/>
              </w:rPr>
              <w:t>01.03.</w:t>
            </w:r>
            <w:r>
              <w:rPr>
                <w:rFonts w:eastAsia="Calibri"/>
                <w:sz w:val="22"/>
                <w:szCs w:val="22"/>
                <w:lang w:eastAsia="en-US"/>
              </w:rPr>
              <w:t>2026</w:t>
            </w:r>
          </w:p>
        </w:tc>
        <w:tc>
          <w:tcPr>
            <w:tcW w:w="1843" w:type="dxa"/>
            <w:vAlign w:val="center"/>
          </w:tcPr>
          <w:p w14:paraId="01D1D543" w14:textId="204ACBDA" w:rsidR="00E24F25" w:rsidRPr="00455199" w:rsidRDefault="00E24F25" w:rsidP="00925E70">
            <w:pPr>
              <w:tabs>
                <w:tab w:val="left" w:pos="567"/>
              </w:tabs>
              <w:spacing w:after="0"/>
              <w:ind w:firstLine="0"/>
              <w:contextualSpacing/>
              <w:jc w:val="center"/>
              <w:rPr>
                <w:rFonts w:eastAsia="Calibri"/>
                <w:sz w:val="22"/>
                <w:szCs w:val="22"/>
                <w:lang w:eastAsia="en-US"/>
              </w:rPr>
            </w:pPr>
            <w:r>
              <w:rPr>
                <w:rFonts w:eastAsia="Calibri"/>
                <w:sz w:val="22"/>
                <w:szCs w:val="22"/>
                <w:lang w:eastAsia="en-US"/>
              </w:rPr>
              <w:t xml:space="preserve">До </w:t>
            </w:r>
            <w:r w:rsidR="00A826C1">
              <w:rPr>
                <w:rFonts w:eastAsia="Calibri"/>
                <w:sz w:val="22"/>
                <w:szCs w:val="22"/>
                <w:lang w:eastAsia="en-US"/>
              </w:rPr>
              <w:t>01.03.2026</w:t>
            </w:r>
          </w:p>
        </w:tc>
      </w:tr>
      <w:tr w:rsidR="00E24F25" w:rsidRPr="00455199" w14:paraId="21E50049" w14:textId="77777777" w:rsidTr="00925E70">
        <w:tc>
          <w:tcPr>
            <w:tcW w:w="632" w:type="dxa"/>
            <w:vAlign w:val="center"/>
          </w:tcPr>
          <w:p w14:paraId="15DFC535" w14:textId="77777777" w:rsidR="00E24F25" w:rsidRPr="00455199" w:rsidRDefault="00E24F25" w:rsidP="00925E70">
            <w:pPr>
              <w:tabs>
                <w:tab w:val="left" w:pos="567"/>
              </w:tabs>
              <w:spacing w:after="0"/>
              <w:ind w:firstLine="0"/>
              <w:rPr>
                <w:sz w:val="22"/>
                <w:szCs w:val="22"/>
              </w:rPr>
            </w:pPr>
            <w:r>
              <w:rPr>
                <w:sz w:val="22"/>
                <w:szCs w:val="22"/>
              </w:rPr>
              <w:t>2.</w:t>
            </w:r>
          </w:p>
        </w:tc>
        <w:tc>
          <w:tcPr>
            <w:tcW w:w="5033" w:type="dxa"/>
            <w:vAlign w:val="center"/>
          </w:tcPr>
          <w:p w14:paraId="449D3342" w14:textId="77777777" w:rsidR="00E24F25" w:rsidRDefault="00E24F25" w:rsidP="00925E70">
            <w:pPr>
              <w:spacing w:after="0"/>
              <w:ind w:firstLine="0"/>
              <w:rPr>
                <w:sz w:val="22"/>
                <w:szCs w:val="22"/>
              </w:rPr>
            </w:pPr>
            <w:proofErr w:type="spellStart"/>
            <w:r w:rsidRPr="00455199">
              <w:rPr>
                <w:sz w:val="22"/>
                <w:szCs w:val="22"/>
              </w:rPr>
              <w:t>Рентгеногтелевизионна</w:t>
            </w:r>
            <w:r>
              <w:rPr>
                <w:sz w:val="22"/>
                <w:szCs w:val="22"/>
              </w:rPr>
              <w:t>я</w:t>
            </w:r>
            <w:proofErr w:type="spellEnd"/>
            <w:r>
              <w:rPr>
                <w:sz w:val="22"/>
                <w:szCs w:val="22"/>
              </w:rPr>
              <w:t xml:space="preserve"> система</w:t>
            </w:r>
          </w:p>
          <w:p w14:paraId="5DC43CDF" w14:textId="77777777" w:rsidR="00E24F25" w:rsidRDefault="00E24F25" w:rsidP="00925E70">
            <w:pPr>
              <w:spacing w:after="0"/>
              <w:ind w:firstLine="0"/>
              <w:rPr>
                <w:sz w:val="22"/>
                <w:szCs w:val="22"/>
              </w:rPr>
            </w:pPr>
            <w:r>
              <w:rPr>
                <w:sz w:val="22"/>
                <w:szCs w:val="22"/>
              </w:rPr>
              <w:t xml:space="preserve"> «____________________________________</w:t>
            </w:r>
            <w:r w:rsidRPr="00455199">
              <w:rPr>
                <w:sz w:val="22"/>
                <w:szCs w:val="22"/>
              </w:rPr>
              <w:t xml:space="preserve">_____» </w:t>
            </w:r>
          </w:p>
          <w:p w14:paraId="4C60254E" w14:textId="77777777" w:rsidR="00E24F25" w:rsidRPr="00D11BAA" w:rsidRDefault="00E24F25" w:rsidP="00925E70">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14:paraId="1F840990" w14:textId="08BF850F" w:rsidR="00E24F25" w:rsidRPr="00455199" w:rsidRDefault="00E24F25" w:rsidP="00925E70">
            <w:pPr>
              <w:spacing w:after="0"/>
              <w:ind w:firstLine="0"/>
              <w:rPr>
                <w:sz w:val="22"/>
                <w:szCs w:val="22"/>
              </w:rPr>
            </w:pPr>
            <w:r w:rsidRPr="00D11BAA">
              <w:rPr>
                <w:sz w:val="22"/>
                <w:szCs w:val="22"/>
              </w:rPr>
              <w:t xml:space="preserve">Место поставки (грузополучатель): </w:t>
            </w:r>
            <w:r w:rsidR="00072C45" w:rsidRPr="00DB08C2">
              <w:rPr>
                <w:sz w:val="22"/>
                <w:szCs w:val="22"/>
              </w:rPr>
              <w:t xml:space="preserve">628146, Тюменская область, Ханты-Мансийский автономный округ, </w:t>
            </w:r>
            <w:proofErr w:type="spellStart"/>
            <w:r w:rsidR="00072C45" w:rsidRPr="00DB08C2">
              <w:rPr>
                <w:sz w:val="22"/>
                <w:szCs w:val="22"/>
              </w:rPr>
              <w:t>пгт</w:t>
            </w:r>
            <w:proofErr w:type="spellEnd"/>
            <w:r w:rsidR="00072C45" w:rsidRPr="00DB08C2">
              <w:rPr>
                <w:sz w:val="22"/>
                <w:szCs w:val="22"/>
              </w:rPr>
              <w:t xml:space="preserve"> </w:t>
            </w:r>
            <w:proofErr w:type="spellStart"/>
            <w:r w:rsidR="00072C45" w:rsidRPr="00DB08C2">
              <w:rPr>
                <w:sz w:val="22"/>
                <w:szCs w:val="22"/>
              </w:rPr>
              <w:t>Игрим</w:t>
            </w:r>
            <w:proofErr w:type="spellEnd"/>
            <w:r w:rsidR="00072C45" w:rsidRPr="00DB08C2">
              <w:rPr>
                <w:sz w:val="22"/>
                <w:szCs w:val="22"/>
              </w:rPr>
              <w:t>, ул. Кооперативная 66, Аэропорт</w:t>
            </w:r>
          </w:p>
        </w:tc>
        <w:tc>
          <w:tcPr>
            <w:tcW w:w="851" w:type="dxa"/>
            <w:vAlign w:val="center"/>
          </w:tcPr>
          <w:p w14:paraId="276FA631" w14:textId="469A031B" w:rsidR="00E24F25" w:rsidRPr="00455199" w:rsidRDefault="00E24F25" w:rsidP="00925E70">
            <w:pPr>
              <w:spacing w:after="0"/>
              <w:ind w:firstLine="0"/>
              <w:contextualSpacing/>
              <w:jc w:val="center"/>
              <w:rPr>
                <w:rFonts w:eastAsia="Calibri"/>
                <w:sz w:val="22"/>
                <w:szCs w:val="22"/>
                <w:lang w:eastAsia="en-US"/>
              </w:rPr>
            </w:pPr>
            <w:r>
              <w:rPr>
                <w:rFonts w:eastAsia="Calibri"/>
                <w:sz w:val="22"/>
                <w:szCs w:val="22"/>
                <w:lang w:eastAsia="en-US"/>
              </w:rPr>
              <w:t>1</w:t>
            </w:r>
            <w:r w:rsidRPr="00455199">
              <w:rPr>
                <w:rFonts w:eastAsia="Calibri"/>
                <w:sz w:val="22"/>
                <w:szCs w:val="22"/>
                <w:lang w:eastAsia="en-US"/>
              </w:rPr>
              <w:t xml:space="preserve"> шт.</w:t>
            </w:r>
          </w:p>
        </w:tc>
        <w:tc>
          <w:tcPr>
            <w:tcW w:w="1978" w:type="dxa"/>
            <w:vAlign w:val="center"/>
          </w:tcPr>
          <w:p w14:paraId="01476738" w14:textId="3B9040A8" w:rsidR="00E24F25" w:rsidRDefault="00E24F25" w:rsidP="00925E70">
            <w:pPr>
              <w:tabs>
                <w:tab w:val="left" w:pos="567"/>
              </w:tabs>
              <w:spacing w:after="0"/>
              <w:ind w:firstLine="0"/>
              <w:contextualSpacing/>
              <w:jc w:val="center"/>
              <w:rPr>
                <w:rFonts w:eastAsia="Calibri"/>
                <w:sz w:val="22"/>
                <w:szCs w:val="22"/>
                <w:lang w:eastAsia="en-US"/>
              </w:rPr>
            </w:pPr>
            <w:r>
              <w:rPr>
                <w:rFonts w:eastAsia="Calibri"/>
                <w:sz w:val="22"/>
                <w:szCs w:val="22"/>
                <w:lang w:eastAsia="en-US"/>
              </w:rPr>
              <w:t xml:space="preserve">До </w:t>
            </w:r>
            <w:r w:rsidR="00A826C1">
              <w:rPr>
                <w:rFonts w:eastAsia="Calibri"/>
                <w:sz w:val="22"/>
                <w:szCs w:val="22"/>
                <w:lang w:eastAsia="en-US"/>
              </w:rPr>
              <w:t>01.03.2026</w:t>
            </w:r>
          </w:p>
        </w:tc>
        <w:tc>
          <w:tcPr>
            <w:tcW w:w="1843" w:type="dxa"/>
            <w:vAlign w:val="center"/>
          </w:tcPr>
          <w:p w14:paraId="2B4F7269" w14:textId="3DEC0422" w:rsidR="00E24F25" w:rsidRDefault="00E24F25" w:rsidP="00925E70">
            <w:pPr>
              <w:tabs>
                <w:tab w:val="left" w:pos="567"/>
              </w:tabs>
              <w:spacing w:after="0"/>
              <w:ind w:firstLine="0"/>
              <w:contextualSpacing/>
              <w:jc w:val="center"/>
              <w:rPr>
                <w:rFonts w:eastAsia="Calibri"/>
                <w:sz w:val="22"/>
                <w:szCs w:val="22"/>
                <w:lang w:eastAsia="en-US"/>
              </w:rPr>
            </w:pPr>
            <w:r>
              <w:rPr>
                <w:rFonts w:eastAsia="Calibri"/>
                <w:sz w:val="22"/>
                <w:szCs w:val="22"/>
                <w:lang w:eastAsia="en-US"/>
              </w:rPr>
              <w:t xml:space="preserve">До </w:t>
            </w:r>
            <w:r w:rsidR="00A826C1">
              <w:rPr>
                <w:rFonts w:eastAsia="Calibri"/>
                <w:sz w:val="22"/>
                <w:szCs w:val="22"/>
                <w:lang w:eastAsia="en-US"/>
              </w:rPr>
              <w:t>01.03.2026</w:t>
            </w:r>
          </w:p>
        </w:tc>
      </w:tr>
    </w:tbl>
    <w:p w14:paraId="6948C333" w14:textId="77777777" w:rsidR="00E24F25" w:rsidRDefault="00E24F25" w:rsidP="00E24F25">
      <w:pPr>
        <w:spacing w:after="0"/>
        <w:rPr>
          <w:sz w:val="22"/>
          <w:szCs w:val="22"/>
        </w:rPr>
      </w:pPr>
    </w:p>
    <w:p w14:paraId="27757972" w14:textId="77777777" w:rsidR="00E24F25" w:rsidRPr="00C7169D" w:rsidRDefault="00E24F25" w:rsidP="00072C45">
      <w:pPr>
        <w:spacing w:after="0"/>
        <w:jc w:val="both"/>
        <w:rPr>
          <w:sz w:val="22"/>
          <w:szCs w:val="22"/>
        </w:rPr>
      </w:pPr>
      <w:r w:rsidRPr="00165F22">
        <w:rPr>
          <w:sz w:val="22"/>
          <w:szCs w:val="22"/>
        </w:rPr>
        <w:t xml:space="preserve">* Сроки выполнения пуск-наладочных </w:t>
      </w:r>
      <w:r w:rsidRPr="006474CA">
        <w:rPr>
          <w:sz w:val="22"/>
          <w:szCs w:val="22"/>
        </w:rPr>
        <w:t xml:space="preserve">работ и инструктажа технического персонала Покупателя по техническому обслуживанию и ремонту </w:t>
      </w:r>
      <w:proofErr w:type="spellStart"/>
      <w:r w:rsidRPr="006474CA">
        <w:rPr>
          <w:sz w:val="22"/>
          <w:szCs w:val="22"/>
        </w:rPr>
        <w:t>рентгеногтелевизионн</w:t>
      </w:r>
      <w:r>
        <w:rPr>
          <w:sz w:val="22"/>
          <w:szCs w:val="22"/>
        </w:rPr>
        <w:t>ых</w:t>
      </w:r>
      <w:proofErr w:type="spellEnd"/>
      <w:r w:rsidRPr="006474CA">
        <w:rPr>
          <w:sz w:val="22"/>
          <w:szCs w:val="22"/>
        </w:rPr>
        <w:t xml:space="preserve"> систем</w:t>
      </w:r>
      <w:r>
        <w:rPr>
          <w:b/>
          <w:sz w:val="22"/>
          <w:szCs w:val="22"/>
        </w:rPr>
        <w:t xml:space="preserve"> </w:t>
      </w:r>
      <w:r w:rsidRPr="00165F22">
        <w:rPr>
          <w:sz w:val="22"/>
          <w:szCs w:val="22"/>
        </w:rPr>
        <w:t>могут быть скоррект</w:t>
      </w:r>
      <w:r>
        <w:rPr>
          <w:sz w:val="22"/>
          <w:szCs w:val="22"/>
        </w:rPr>
        <w:t>ированы по согласованию Сторон.</w:t>
      </w:r>
    </w:p>
    <w:p w14:paraId="60C0DA96" w14:textId="77777777" w:rsidR="00E24F25" w:rsidRDefault="00E24F25" w:rsidP="00072C45">
      <w:pPr>
        <w:shd w:val="clear" w:color="auto" w:fill="FFFFFF"/>
        <w:spacing w:after="0"/>
        <w:jc w:val="both"/>
        <w:rPr>
          <w:b/>
          <w:color w:val="000000"/>
          <w:sz w:val="22"/>
          <w:szCs w:val="22"/>
        </w:rPr>
      </w:pPr>
    </w:p>
    <w:p w14:paraId="618E93F7" w14:textId="77777777" w:rsidR="00E24F25" w:rsidRDefault="00E24F25" w:rsidP="00072C45">
      <w:pPr>
        <w:shd w:val="clear" w:color="auto" w:fill="FFFFFF"/>
        <w:spacing w:after="0"/>
        <w:jc w:val="both"/>
        <w:rPr>
          <w:b/>
          <w:color w:val="000000"/>
          <w:sz w:val="22"/>
          <w:szCs w:val="22"/>
        </w:rPr>
      </w:pPr>
    </w:p>
    <w:p w14:paraId="35CF6504" w14:textId="77777777" w:rsidR="00E24F25" w:rsidRDefault="00E24F25" w:rsidP="00E24F25">
      <w:pPr>
        <w:shd w:val="clear" w:color="auto" w:fill="FFFFFF"/>
        <w:spacing w:after="0"/>
        <w:rPr>
          <w:b/>
          <w:color w:val="000000"/>
          <w:sz w:val="22"/>
          <w:szCs w:val="22"/>
        </w:rPr>
      </w:pPr>
    </w:p>
    <w:p w14:paraId="70630EB6" w14:textId="77777777" w:rsidR="00E24F25" w:rsidRDefault="00E24F25" w:rsidP="00E24F25">
      <w:pPr>
        <w:shd w:val="clear" w:color="auto" w:fill="FFFFFF"/>
        <w:spacing w:after="0"/>
        <w:rPr>
          <w:b/>
          <w:color w:val="000000"/>
          <w:sz w:val="22"/>
          <w:szCs w:val="22"/>
        </w:rPr>
      </w:pPr>
      <w:r>
        <w:rPr>
          <w:b/>
          <w:color w:val="000000"/>
          <w:sz w:val="22"/>
          <w:szCs w:val="22"/>
        </w:rPr>
        <w:t>ПОДПИСИ СТОРОН:</w:t>
      </w:r>
    </w:p>
    <w:p w14:paraId="2338482A" w14:textId="77777777" w:rsidR="00E24F25" w:rsidRPr="00C7169D" w:rsidRDefault="00E24F25" w:rsidP="00E24F25">
      <w:pPr>
        <w:shd w:val="clear" w:color="auto" w:fill="FFFFFF"/>
        <w:spacing w:after="0"/>
        <w:rPr>
          <w:b/>
          <w:color w:val="000000"/>
          <w:sz w:val="22"/>
          <w:szCs w:val="22"/>
        </w:rPr>
      </w:pPr>
    </w:p>
    <w:tbl>
      <w:tblPr>
        <w:tblW w:w="0" w:type="auto"/>
        <w:tblLook w:val="04A0" w:firstRow="1" w:lastRow="0" w:firstColumn="1" w:lastColumn="0" w:noHBand="0" w:noVBand="1"/>
      </w:tblPr>
      <w:tblGrid>
        <w:gridCol w:w="4998"/>
        <w:gridCol w:w="4998"/>
      </w:tblGrid>
      <w:tr w:rsidR="00E24F25" w:rsidRPr="00165F22" w14:paraId="60AF7EF7" w14:textId="77777777" w:rsidTr="00925E70">
        <w:tc>
          <w:tcPr>
            <w:tcW w:w="4998" w:type="dxa"/>
          </w:tcPr>
          <w:p w14:paraId="41354A66" w14:textId="77777777" w:rsidR="00E24F25" w:rsidRPr="00165F22" w:rsidRDefault="00E24F25" w:rsidP="00925E70">
            <w:pPr>
              <w:spacing w:after="0"/>
              <w:contextualSpacing/>
              <w:rPr>
                <w:szCs w:val="22"/>
              </w:rPr>
            </w:pPr>
            <w:r w:rsidRPr="00165F22">
              <w:rPr>
                <w:b/>
                <w:sz w:val="22"/>
                <w:szCs w:val="22"/>
              </w:rPr>
              <w:t>Поставщик:</w:t>
            </w:r>
          </w:p>
          <w:p w14:paraId="34740E69" w14:textId="77777777" w:rsidR="00E24F25" w:rsidRPr="00165F22" w:rsidRDefault="00E24F25" w:rsidP="00925E70">
            <w:pPr>
              <w:spacing w:after="0"/>
              <w:contextualSpacing/>
              <w:rPr>
                <w:szCs w:val="22"/>
              </w:rPr>
            </w:pPr>
          </w:p>
          <w:p w14:paraId="6359A670" w14:textId="77777777" w:rsidR="00E24F25" w:rsidRPr="00165F22" w:rsidRDefault="00E24F25" w:rsidP="00925E70">
            <w:pPr>
              <w:spacing w:after="0"/>
              <w:contextualSpacing/>
              <w:rPr>
                <w:szCs w:val="22"/>
              </w:rPr>
            </w:pPr>
          </w:p>
          <w:p w14:paraId="0152FDCB" w14:textId="77777777" w:rsidR="00E24F25" w:rsidRPr="00165F22" w:rsidRDefault="00E24F25" w:rsidP="00925E70">
            <w:pPr>
              <w:spacing w:after="0"/>
              <w:contextualSpacing/>
              <w:rPr>
                <w:szCs w:val="22"/>
              </w:rPr>
            </w:pPr>
          </w:p>
          <w:p w14:paraId="67DF05D2" w14:textId="77777777" w:rsidR="00E24F25" w:rsidRPr="00165F22" w:rsidRDefault="00E24F25" w:rsidP="00925E70">
            <w:pPr>
              <w:spacing w:after="0"/>
              <w:contextualSpacing/>
              <w:rPr>
                <w:szCs w:val="22"/>
              </w:rPr>
            </w:pPr>
            <w:r w:rsidRPr="00165F22">
              <w:rPr>
                <w:sz w:val="22"/>
                <w:szCs w:val="22"/>
              </w:rPr>
              <w:t xml:space="preserve">______________ /___________/  </w:t>
            </w:r>
          </w:p>
          <w:p w14:paraId="71EF4884" w14:textId="77777777" w:rsidR="00E24F25" w:rsidRPr="00165F22" w:rsidRDefault="00E24F25" w:rsidP="00925E70">
            <w:pPr>
              <w:spacing w:after="0"/>
              <w:contextualSpacing/>
              <w:rPr>
                <w:rFonts w:eastAsia="Calibri"/>
                <w:szCs w:val="22"/>
                <w:lang w:eastAsia="en-US"/>
              </w:rPr>
            </w:pPr>
            <w:proofErr w:type="spellStart"/>
            <w:r w:rsidRPr="00165F22">
              <w:rPr>
                <w:sz w:val="22"/>
                <w:szCs w:val="22"/>
              </w:rPr>
              <w:t>М.п</w:t>
            </w:r>
            <w:proofErr w:type="spellEnd"/>
            <w:r w:rsidRPr="00165F22">
              <w:rPr>
                <w:sz w:val="22"/>
                <w:szCs w:val="22"/>
              </w:rPr>
              <w:t>.</w:t>
            </w:r>
          </w:p>
        </w:tc>
        <w:tc>
          <w:tcPr>
            <w:tcW w:w="4998" w:type="dxa"/>
          </w:tcPr>
          <w:p w14:paraId="03BDE598" w14:textId="77777777" w:rsidR="00E24F25" w:rsidRPr="00165F22" w:rsidRDefault="00E24F25" w:rsidP="00925E70">
            <w:pPr>
              <w:spacing w:after="0"/>
              <w:contextualSpacing/>
              <w:rPr>
                <w:b/>
                <w:szCs w:val="22"/>
              </w:rPr>
            </w:pPr>
            <w:r w:rsidRPr="00165F22">
              <w:rPr>
                <w:b/>
                <w:sz w:val="22"/>
                <w:szCs w:val="22"/>
              </w:rPr>
              <w:t>Покупатель:</w:t>
            </w:r>
          </w:p>
          <w:p w14:paraId="271DB297" w14:textId="77777777" w:rsidR="00E24F25" w:rsidRPr="00165F22" w:rsidRDefault="00E24F25" w:rsidP="00925E70">
            <w:pPr>
              <w:spacing w:after="0"/>
              <w:contextualSpacing/>
              <w:rPr>
                <w:szCs w:val="22"/>
              </w:rPr>
            </w:pPr>
            <w:r w:rsidRPr="00165F22">
              <w:rPr>
                <w:sz w:val="22"/>
                <w:szCs w:val="22"/>
              </w:rPr>
              <w:t xml:space="preserve">Директор по производству – первый заместитель генерального директора </w:t>
            </w:r>
          </w:p>
          <w:p w14:paraId="39591170" w14:textId="77777777" w:rsidR="00E24F25" w:rsidRPr="00165F22" w:rsidRDefault="00E24F25" w:rsidP="00925E70">
            <w:pPr>
              <w:spacing w:after="0"/>
              <w:contextualSpacing/>
              <w:rPr>
                <w:szCs w:val="22"/>
              </w:rPr>
            </w:pPr>
            <w:r>
              <w:rPr>
                <w:sz w:val="22"/>
                <w:szCs w:val="22"/>
              </w:rPr>
              <w:t xml:space="preserve">АО «Аэропорт Сургут» </w:t>
            </w:r>
          </w:p>
          <w:p w14:paraId="28FED393" w14:textId="77777777" w:rsidR="00E24F25" w:rsidRPr="00165F22" w:rsidRDefault="00E24F25" w:rsidP="00925E70">
            <w:pPr>
              <w:spacing w:after="0"/>
              <w:contextualSpacing/>
              <w:rPr>
                <w:szCs w:val="22"/>
              </w:rPr>
            </w:pPr>
            <w:r w:rsidRPr="00165F22">
              <w:rPr>
                <w:sz w:val="22"/>
                <w:szCs w:val="22"/>
              </w:rPr>
              <w:t xml:space="preserve">______________ С.В. </w:t>
            </w:r>
            <w:proofErr w:type="spellStart"/>
            <w:r w:rsidRPr="00165F22">
              <w:rPr>
                <w:sz w:val="22"/>
                <w:szCs w:val="22"/>
              </w:rPr>
              <w:t>Прийма</w:t>
            </w:r>
            <w:proofErr w:type="spellEnd"/>
          </w:p>
          <w:p w14:paraId="530778BB" w14:textId="77777777" w:rsidR="00E24F25" w:rsidRPr="00165F22" w:rsidRDefault="00E24F25" w:rsidP="00925E70">
            <w:pPr>
              <w:spacing w:after="0"/>
              <w:contextualSpacing/>
              <w:rPr>
                <w:rFonts w:eastAsia="Calibri"/>
                <w:szCs w:val="22"/>
                <w:lang w:eastAsia="en-US"/>
              </w:rPr>
            </w:pPr>
            <w:proofErr w:type="spellStart"/>
            <w:r w:rsidRPr="00165F22">
              <w:rPr>
                <w:sz w:val="22"/>
                <w:szCs w:val="22"/>
              </w:rPr>
              <w:t>М.п</w:t>
            </w:r>
            <w:proofErr w:type="spellEnd"/>
            <w:r w:rsidRPr="00165F22">
              <w:rPr>
                <w:sz w:val="22"/>
                <w:szCs w:val="22"/>
              </w:rPr>
              <w:t>.</w:t>
            </w:r>
          </w:p>
        </w:tc>
      </w:tr>
    </w:tbl>
    <w:p w14:paraId="47A6AC30" w14:textId="77777777" w:rsidR="00E24F25" w:rsidRPr="006D1BAF" w:rsidRDefault="00E24F25" w:rsidP="00E24F25">
      <w:pPr>
        <w:shd w:val="clear" w:color="auto" w:fill="FFFFFF"/>
        <w:spacing w:after="0"/>
        <w:rPr>
          <w:color w:val="000000"/>
          <w:sz w:val="22"/>
          <w:szCs w:val="22"/>
        </w:rPr>
      </w:pPr>
    </w:p>
    <w:p w14:paraId="60287AD6" w14:textId="77777777" w:rsidR="00E24F25" w:rsidRDefault="00E24F25" w:rsidP="00E24F25">
      <w:pPr>
        <w:shd w:val="clear" w:color="auto" w:fill="FFFFFF"/>
        <w:spacing w:after="0" w:line="276" w:lineRule="auto"/>
        <w:rPr>
          <w:color w:val="000000"/>
          <w:sz w:val="23"/>
          <w:szCs w:val="23"/>
        </w:rPr>
      </w:pPr>
    </w:p>
    <w:p w14:paraId="33EE346B" w14:textId="77777777" w:rsidR="00072C45" w:rsidRDefault="00072C45" w:rsidP="00E24F25">
      <w:pPr>
        <w:shd w:val="clear" w:color="auto" w:fill="FFFFFF"/>
        <w:spacing w:after="0" w:line="276" w:lineRule="auto"/>
        <w:rPr>
          <w:color w:val="000000"/>
          <w:sz w:val="23"/>
          <w:szCs w:val="23"/>
        </w:rPr>
      </w:pPr>
    </w:p>
    <w:p w14:paraId="28F37945" w14:textId="77777777" w:rsidR="00840774" w:rsidRDefault="00840774" w:rsidP="00E24F25">
      <w:pPr>
        <w:shd w:val="clear" w:color="auto" w:fill="FFFFFF"/>
        <w:spacing w:after="0" w:line="276" w:lineRule="auto"/>
        <w:rPr>
          <w:color w:val="000000"/>
          <w:sz w:val="23"/>
          <w:szCs w:val="23"/>
        </w:rPr>
      </w:pPr>
    </w:p>
    <w:p w14:paraId="1AD44416" w14:textId="77777777" w:rsidR="00072C45" w:rsidRDefault="00072C45" w:rsidP="00E24F25">
      <w:pPr>
        <w:shd w:val="clear" w:color="auto" w:fill="FFFFFF"/>
        <w:spacing w:after="0" w:line="276" w:lineRule="auto"/>
        <w:rPr>
          <w:color w:val="000000"/>
          <w:sz w:val="23"/>
          <w:szCs w:val="23"/>
        </w:rPr>
      </w:pPr>
    </w:p>
    <w:p w14:paraId="3FC1AE2B" w14:textId="1B71079D" w:rsidR="00072C45" w:rsidRPr="00103CAE" w:rsidRDefault="00072C45" w:rsidP="00072C45">
      <w:pPr>
        <w:widowControl w:val="0"/>
        <w:spacing w:after="0"/>
        <w:ind w:left="5670"/>
        <w:jc w:val="right"/>
        <w:rPr>
          <w:sz w:val="22"/>
          <w:szCs w:val="22"/>
        </w:rPr>
      </w:pPr>
      <w:r w:rsidRPr="00103CAE">
        <w:rPr>
          <w:sz w:val="22"/>
          <w:szCs w:val="22"/>
        </w:rPr>
        <w:t>Приложение №</w:t>
      </w:r>
      <w:r w:rsidR="00083917">
        <w:rPr>
          <w:sz w:val="22"/>
          <w:szCs w:val="22"/>
        </w:rPr>
        <w:t>3</w:t>
      </w:r>
      <w:r w:rsidRPr="00103CAE">
        <w:rPr>
          <w:sz w:val="22"/>
          <w:szCs w:val="22"/>
        </w:rPr>
        <w:t xml:space="preserve"> </w:t>
      </w:r>
    </w:p>
    <w:p w14:paraId="04438356" w14:textId="77777777" w:rsidR="00072C45" w:rsidRPr="00103CAE" w:rsidRDefault="00072C45" w:rsidP="00072C45">
      <w:pPr>
        <w:widowControl w:val="0"/>
        <w:spacing w:after="0"/>
        <w:ind w:left="5670"/>
        <w:jc w:val="right"/>
        <w:rPr>
          <w:sz w:val="22"/>
          <w:szCs w:val="22"/>
        </w:rPr>
      </w:pPr>
      <w:r w:rsidRPr="00103CAE">
        <w:rPr>
          <w:sz w:val="22"/>
          <w:szCs w:val="22"/>
        </w:rPr>
        <w:t>к Договору от____ №____</w:t>
      </w:r>
    </w:p>
    <w:p w14:paraId="2D123A4F" w14:textId="77777777" w:rsidR="00072C45" w:rsidRDefault="00072C45" w:rsidP="00072C45">
      <w:pPr>
        <w:shd w:val="clear" w:color="auto" w:fill="FFFFFF"/>
        <w:spacing w:after="0" w:line="276" w:lineRule="auto"/>
        <w:rPr>
          <w:b/>
          <w:color w:val="FF0000"/>
          <w:sz w:val="23"/>
          <w:szCs w:val="23"/>
          <w:u w:val="single"/>
        </w:rPr>
      </w:pPr>
      <w:r w:rsidRPr="00C95037">
        <w:rPr>
          <w:b/>
          <w:color w:val="FF0000"/>
          <w:sz w:val="23"/>
          <w:szCs w:val="23"/>
          <w:u w:val="single"/>
        </w:rPr>
        <w:t xml:space="preserve">Форма </w:t>
      </w:r>
    </w:p>
    <w:p w14:paraId="2F53A7CA" w14:textId="77777777" w:rsidR="00072C45" w:rsidRPr="00C95037" w:rsidRDefault="00072C45" w:rsidP="00072C45">
      <w:pPr>
        <w:shd w:val="clear" w:color="auto" w:fill="FFFFFF"/>
        <w:spacing w:after="0" w:line="276" w:lineRule="auto"/>
        <w:rPr>
          <w:b/>
          <w:color w:val="FF0000"/>
          <w:sz w:val="23"/>
          <w:szCs w:val="23"/>
          <w:u w:val="single"/>
        </w:rPr>
      </w:pPr>
    </w:p>
    <w:p w14:paraId="3758C7FA" w14:textId="77777777" w:rsidR="00072C45" w:rsidRPr="006D1BAF" w:rsidRDefault="00072C45" w:rsidP="00072C45">
      <w:pPr>
        <w:spacing w:after="0"/>
        <w:rPr>
          <w:sz w:val="22"/>
          <w:szCs w:val="22"/>
        </w:rPr>
      </w:pPr>
    </w:p>
    <w:p w14:paraId="63FC8242" w14:textId="77777777" w:rsidR="00072C45" w:rsidRDefault="00072C45" w:rsidP="00072C45">
      <w:pPr>
        <w:spacing w:after="0"/>
        <w:jc w:val="center"/>
        <w:rPr>
          <w:b/>
          <w:sz w:val="22"/>
          <w:szCs w:val="22"/>
        </w:rPr>
      </w:pPr>
      <w:r w:rsidRPr="006D1BAF">
        <w:rPr>
          <w:b/>
          <w:sz w:val="22"/>
          <w:szCs w:val="22"/>
        </w:rPr>
        <w:t xml:space="preserve">Акт приема – сдачи </w:t>
      </w:r>
      <w:r>
        <w:rPr>
          <w:b/>
          <w:sz w:val="22"/>
          <w:szCs w:val="22"/>
        </w:rPr>
        <w:t xml:space="preserve">монтажных и </w:t>
      </w:r>
      <w:r w:rsidRPr="006D1BAF">
        <w:rPr>
          <w:b/>
          <w:sz w:val="22"/>
          <w:szCs w:val="22"/>
        </w:rPr>
        <w:t>пуско-наладочных работ.</w:t>
      </w:r>
    </w:p>
    <w:p w14:paraId="691DFFE8" w14:textId="77777777" w:rsidR="00072C45" w:rsidRPr="006D1BAF" w:rsidRDefault="00072C45" w:rsidP="00072C45">
      <w:pPr>
        <w:spacing w:after="0"/>
        <w:jc w:val="center"/>
        <w:rPr>
          <w:b/>
          <w:sz w:val="22"/>
          <w:szCs w:val="22"/>
        </w:rPr>
      </w:pPr>
    </w:p>
    <w:p w14:paraId="3EEF50A1" w14:textId="77777777" w:rsidR="00072C45" w:rsidRPr="006D1BAF" w:rsidRDefault="00072C45" w:rsidP="00072C45">
      <w:pPr>
        <w:spacing w:after="0"/>
        <w:jc w:val="center"/>
        <w:rPr>
          <w:b/>
          <w:sz w:val="22"/>
          <w:szCs w:val="22"/>
        </w:rPr>
      </w:pPr>
    </w:p>
    <w:p w14:paraId="7DF51929" w14:textId="02B14441" w:rsidR="00072C45" w:rsidRDefault="00072C45" w:rsidP="00072C45">
      <w:pPr>
        <w:spacing w:after="0"/>
        <w:rPr>
          <w:b/>
          <w:sz w:val="22"/>
          <w:szCs w:val="22"/>
        </w:rPr>
      </w:pPr>
      <w:r w:rsidRPr="006D1BAF">
        <w:rPr>
          <w:b/>
          <w:sz w:val="22"/>
          <w:szCs w:val="22"/>
        </w:rPr>
        <w:t>г. ___________________</w:t>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Pr>
          <w:b/>
          <w:sz w:val="22"/>
          <w:szCs w:val="22"/>
        </w:rPr>
        <w:t xml:space="preserve">                         </w:t>
      </w:r>
      <w:proofErr w:type="gramStart"/>
      <w:r>
        <w:rPr>
          <w:b/>
          <w:sz w:val="22"/>
          <w:szCs w:val="22"/>
        </w:rPr>
        <w:t xml:space="preserve">   </w:t>
      </w:r>
      <w:r w:rsidRPr="006D1BAF">
        <w:rPr>
          <w:b/>
          <w:sz w:val="22"/>
          <w:szCs w:val="22"/>
        </w:rPr>
        <w:t>«</w:t>
      </w:r>
      <w:proofErr w:type="gramEnd"/>
      <w:r w:rsidRPr="006D1BAF">
        <w:rPr>
          <w:b/>
          <w:sz w:val="22"/>
          <w:szCs w:val="22"/>
        </w:rPr>
        <w:t>___» ___________202</w:t>
      </w:r>
      <w:r>
        <w:rPr>
          <w:b/>
          <w:sz w:val="22"/>
          <w:szCs w:val="22"/>
        </w:rPr>
        <w:t>6</w:t>
      </w:r>
      <w:r w:rsidRPr="006D1BAF">
        <w:rPr>
          <w:b/>
          <w:sz w:val="22"/>
          <w:szCs w:val="22"/>
        </w:rPr>
        <w:t xml:space="preserve"> год.</w:t>
      </w:r>
    </w:p>
    <w:p w14:paraId="3ED33095" w14:textId="77777777" w:rsidR="00072C45" w:rsidRPr="006D1BAF" w:rsidRDefault="00072C45" w:rsidP="00072C45">
      <w:pPr>
        <w:spacing w:after="0"/>
        <w:rPr>
          <w:b/>
          <w:sz w:val="22"/>
          <w:szCs w:val="22"/>
        </w:rPr>
      </w:pPr>
    </w:p>
    <w:p w14:paraId="46FB932E" w14:textId="77777777" w:rsidR="00072C45" w:rsidRPr="006D1BAF" w:rsidRDefault="00072C45" w:rsidP="00072C45">
      <w:pPr>
        <w:spacing w:after="0" w:line="276" w:lineRule="auto"/>
        <w:jc w:val="center"/>
        <w:rPr>
          <w:sz w:val="22"/>
          <w:szCs w:val="22"/>
        </w:rPr>
      </w:pPr>
    </w:p>
    <w:p w14:paraId="61F3E60F" w14:textId="77777777" w:rsidR="003175BD" w:rsidRDefault="00072C45" w:rsidP="003175BD">
      <w:pPr>
        <w:spacing w:after="0"/>
        <w:ind w:firstLine="567"/>
        <w:jc w:val="both"/>
        <w:rPr>
          <w:rFonts w:eastAsia="Calibri"/>
          <w:sz w:val="22"/>
          <w:szCs w:val="22"/>
          <w:lang w:eastAsia="en-US"/>
        </w:rPr>
      </w:pPr>
      <w:r w:rsidRPr="006D1BAF">
        <w:rPr>
          <w:rFonts w:eastAsia="Calibri"/>
          <w:sz w:val="22"/>
          <w:szCs w:val="22"/>
          <w:lang w:eastAsia="en-US"/>
        </w:rPr>
        <w:t>АО «Аэропорт Сургут» в лице _______________, действующего на основании ________</w:t>
      </w:r>
      <w:r w:rsidR="003175BD" w:rsidRPr="006D1BAF">
        <w:rPr>
          <w:rFonts w:eastAsia="Calibri"/>
          <w:sz w:val="22"/>
          <w:szCs w:val="22"/>
          <w:lang w:eastAsia="en-US"/>
        </w:rPr>
        <w:t>_, с одной стороны</w:t>
      </w:r>
      <w:r w:rsidRPr="006D1BAF">
        <w:rPr>
          <w:rFonts w:eastAsia="Calibri"/>
          <w:sz w:val="22"/>
          <w:szCs w:val="22"/>
          <w:lang w:eastAsia="en-US"/>
        </w:rPr>
        <w:t xml:space="preserve">, и </w:t>
      </w:r>
    </w:p>
    <w:p w14:paraId="01701C57" w14:textId="5A0A8DEF" w:rsidR="00072C45" w:rsidRPr="006D1BAF" w:rsidRDefault="00072C45" w:rsidP="003175BD">
      <w:pPr>
        <w:spacing w:after="0"/>
        <w:ind w:firstLine="567"/>
        <w:jc w:val="both"/>
        <w:rPr>
          <w:rFonts w:eastAsia="Calibri"/>
          <w:sz w:val="22"/>
          <w:szCs w:val="22"/>
          <w:lang w:eastAsia="en-US"/>
        </w:rPr>
      </w:pPr>
      <w:r w:rsidRPr="006D1BAF">
        <w:rPr>
          <w:rFonts w:eastAsia="Calibri"/>
          <w:sz w:val="22"/>
          <w:szCs w:val="22"/>
          <w:lang w:eastAsia="en-US"/>
        </w:rPr>
        <w:t>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44FBF43F" w14:textId="77777777" w:rsidR="00072C45" w:rsidRPr="006D1BAF" w:rsidRDefault="00072C45" w:rsidP="00072C45">
      <w:pPr>
        <w:spacing w:after="0"/>
        <w:jc w:val="both"/>
        <w:rPr>
          <w:rFonts w:eastAsia="Calibri"/>
          <w:sz w:val="22"/>
          <w:szCs w:val="22"/>
          <w:lang w:eastAsia="en-US"/>
        </w:rPr>
      </w:pPr>
    </w:p>
    <w:p w14:paraId="6261D211" w14:textId="34984E04" w:rsidR="008F0B41" w:rsidRDefault="00072C45" w:rsidP="00072C45">
      <w:pPr>
        <w:spacing w:after="0"/>
        <w:jc w:val="both"/>
        <w:rPr>
          <w:rFonts w:eastAsia="Calibri"/>
          <w:sz w:val="22"/>
          <w:szCs w:val="22"/>
          <w:lang w:eastAsia="en-US"/>
        </w:rPr>
      </w:pPr>
      <w:r w:rsidRPr="006D1BAF">
        <w:rPr>
          <w:rFonts w:eastAsia="Calibri"/>
          <w:sz w:val="22"/>
          <w:szCs w:val="22"/>
          <w:lang w:eastAsia="en-US"/>
        </w:rPr>
        <w:t xml:space="preserve">1. Поставщик выполнил </w:t>
      </w:r>
      <w:r>
        <w:rPr>
          <w:rFonts w:eastAsia="Calibri"/>
          <w:sz w:val="22"/>
          <w:szCs w:val="22"/>
          <w:lang w:eastAsia="en-US"/>
        </w:rPr>
        <w:t xml:space="preserve">монтажные и </w:t>
      </w:r>
      <w:r w:rsidRPr="006D1BAF">
        <w:rPr>
          <w:rFonts w:eastAsia="Calibri"/>
          <w:sz w:val="22"/>
          <w:szCs w:val="22"/>
          <w:lang w:eastAsia="en-US"/>
        </w:rPr>
        <w:t xml:space="preserve">пуско-наладочные работы </w:t>
      </w:r>
      <w:proofErr w:type="spellStart"/>
      <w:r>
        <w:rPr>
          <w:rFonts w:eastAsia="Calibri"/>
          <w:sz w:val="22"/>
          <w:szCs w:val="22"/>
          <w:lang w:eastAsia="en-US"/>
        </w:rPr>
        <w:t>р</w:t>
      </w:r>
      <w:r w:rsidRPr="00842337">
        <w:rPr>
          <w:rFonts w:eastAsia="Calibri"/>
          <w:sz w:val="22"/>
          <w:szCs w:val="22"/>
          <w:lang w:eastAsia="en-US"/>
        </w:rPr>
        <w:t>ентгеногтелевизионн</w:t>
      </w:r>
      <w:r>
        <w:rPr>
          <w:rFonts w:eastAsia="Calibri"/>
          <w:sz w:val="22"/>
          <w:szCs w:val="22"/>
          <w:lang w:eastAsia="en-US"/>
        </w:rPr>
        <w:t>ой</w:t>
      </w:r>
      <w:proofErr w:type="spellEnd"/>
      <w:r w:rsidRPr="00842337">
        <w:rPr>
          <w:rFonts w:eastAsia="Calibri"/>
          <w:sz w:val="22"/>
          <w:szCs w:val="22"/>
          <w:lang w:eastAsia="en-US"/>
        </w:rPr>
        <w:t xml:space="preserve"> </w:t>
      </w:r>
      <w:r>
        <w:rPr>
          <w:rFonts w:eastAsia="Calibri"/>
          <w:sz w:val="22"/>
          <w:szCs w:val="22"/>
          <w:lang w:eastAsia="en-US"/>
        </w:rPr>
        <w:t>системы</w:t>
      </w:r>
      <w:r w:rsidRPr="00842337">
        <w:rPr>
          <w:rFonts w:eastAsia="Calibri"/>
          <w:sz w:val="22"/>
          <w:szCs w:val="22"/>
          <w:lang w:eastAsia="en-US"/>
        </w:rPr>
        <w:t xml:space="preserve"> </w:t>
      </w:r>
      <w:bookmarkStart w:id="9" w:name="_Hlk209693876"/>
      <w:r w:rsidRPr="006D1BAF">
        <w:rPr>
          <w:rFonts w:eastAsia="Calibri"/>
          <w:sz w:val="22"/>
          <w:szCs w:val="22"/>
          <w:lang w:eastAsia="en-US"/>
        </w:rPr>
        <w:t xml:space="preserve">«______________» (наименование), серийный номер №_________________ </w:t>
      </w:r>
      <w:bookmarkStart w:id="10" w:name="_Hlk209693757"/>
      <w:bookmarkEnd w:id="9"/>
      <w:r w:rsidRPr="006D1BAF">
        <w:rPr>
          <w:rFonts w:eastAsia="Calibri"/>
          <w:sz w:val="22"/>
          <w:szCs w:val="22"/>
          <w:lang w:eastAsia="en-US"/>
        </w:rPr>
        <w:t>по адресу:</w:t>
      </w:r>
      <w:bookmarkEnd w:id="10"/>
      <w:r w:rsidRPr="006D1BAF">
        <w:rPr>
          <w:rFonts w:eastAsia="Calibri"/>
          <w:sz w:val="22"/>
          <w:szCs w:val="22"/>
          <w:lang w:eastAsia="en-US"/>
        </w:rPr>
        <w:t xml:space="preserve"> _________________</w:t>
      </w:r>
      <w:r w:rsidR="008F0B41">
        <w:rPr>
          <w:rFonts w:eastAsia="Calibri"/>
          <w:sz w:val="22"/>
          <w:szCs w:val="22"/>
          <w:lang w:eastAsia="en-US"/>
        </w:rPr>
        <w:t>_________________________________________________________________</w:t>
      </w:r>
      <w:r w:rsidRPr="006D1BAF">
        <w:rPr>
          <w:rFonts w:eastAsia="Calibri"/>
          <w:sz w:val="22"/>
          <w:szCs w:val="22"/>
          <w:lang w:eastAsia="en-US"/>
        </w:rPr>
        <w:t>_______</w:t>
      </w:r>
      <w:r w:rsidR="00332CFC">
        <w:rPr>
          <w:rFonts w:eastAsia="Calibri"/>
          <w:sz w:val="22"/>
          <w:szCs w:val="22"/>
          <w:lang w:eastAsia="en-US"/>
        </w:rPr>
        <w:t>,</w:t>
      </w:r>
      <w:r w:rsidRPr="006D1BAF">
        <w:rPr>
          <w:rFonts w:eastAsia="Calibri"/>
          <w:sz w:val="22"/>
          <w:szCs w:val="22"/>
          <w:lang w:eastAsia="en-US"/>
        </w:rPr>
        <w:t xml:space="preserve"> </w:t>
      </w:r>
      <w:r w:rsidR="00332CFC" w:rsidRPr="00332CFC">
        <w:rPr>
          <w:rFonts w:eastAsia="Calibri"/>
          <w:sz w:val="22"/>
          <w:szCs w:val="22"/>
          <w:lang w:eastAsia="en-US"/>
        </w:rPr>
        <w:t>«______________» (наименование), серийный номер №________________</w:t>
      </w:r>
      <w:r w:rsidR="00332CFC">
        <w:rPr>
          <w:rFonts w:eastAsia="Calibri"/>
          <w:sz w:val="22"/>
          <w:szCs w:val="22"/>
          <w:lang w:eastAsia="en-US"/>
        </w:rPr>
        <w:t xml:space="preserve"> </w:t>
      </w:r>
      <w:r w:rsidR="008F0B41" w:rsidRPr="008F0B41">
        <w:rPr>
          <w:rFonts w:eastAsia="Calibri"/>
          <w:sz w:val="22"/>
          <w:szCs w:val="22"/>
          <w:lang w:eastAsia="en-US"/>
        </w:rPr>
        <w:t>по</w:t>
      </w:r>
      <w:r w:rsidR="00332CFC">
        <w:rPr>
          <w:rFonts w:eastAsia="Calibri"/>
          <w:sz w:val="22"/>
          <w:szCs w:val="22"/>
          <w:lang w:eastAsia="en-US"/>
        </w:rPr>
        <w:t xml:space="preserve"> а</w:t>
      </w:r>
      <w:r w:rsidR="008F0B41" w:rsidRPr="008F0B41">
        <w:rPr>
          <w:rFonts w:eastAsia="Calibri"/>
          <w:sz w:val="22"/>
          <w:szCs w:val="22"/>
          <w:lang w:eastAsia="en-US"/>
        </w:rPr>
        <w:t>дресу:</w:t>
      </w:r>
      <w:r w:rsidR="00332CFC">
        <w:rPr>
          <w:rFonts w:eastAsia="Calibri"/>
          <w:sz w:val="22"/>
          <w:szCs w:val="22"/>
          <w:lang w:eastAsia="en-US"/>
        </w:rPr>
        <w:t xml:space="preserve"> </w:t>
      </w:r>
      <w:r w:rsidRPr="006D1BAF">
        <w:rPr>
          <w:rFonts w:eastAsia="Calibri"/>
          <w:sz w:val="22"/>
          <w:szCs w:val="22"/>
          <w:lang w:eastAsia="en-US"/>
        </w:rPr>
        <w:t>____________________________________________________________________________________</w:t>
      </w:r>
      <w:r w:rsidR="00332CFC">
        <w:rPr>
          <w:rFonts w:eastAsia="Calibri"/>
          <w:sz w:val="22"/>
          <w:szCs w:val="22"/>
          <w:lang w:eastAsia="en-US"/>
        </w:rPr>
        <w:t>_____</w:t>
      </w:r>
      <w:r w:rsidRPr="006D1BAF">
        <w:rPr>
          <w:rFonts w:eastAsia="Calibri"/>
          <w:sz w:val="22"/>
          <w:szCs w:val="22"/>
          <w:lang w:eastAsia="en-US"/>
        </w:rPr>
        <w:t>,</w:t>
      </w:r>
      <w:r w:rsidR="008F0B41" w:rsidRPr="008F0B41">
        <w:rPr>
          <w:rFonts w:eastAsia="Calibri"/>
          <w:sz w:val="22"/>
          <w:szCs w:val="22"/>
          <w:lang w:eastAsia="en-US"/>
        </w:rPr>
        <w:t xml:space="preserve"> </w:t>
      </w:r>
    </w:p>
    <w:p w14:paraId="10D5E909" w14:textId="68AA2532" w:rsidR="00072C45" w:rsidRPr="004129FF" w:rsidRDefault="00072C45" w:rsidP="00072C45">
      <w:pPr>
        <w:spacing w:after="0"/>
        <w:jc w:val="both"/>
        <w:rPr>
          <w:rFonts w:eastAsia="Calibri"/>
          <w:iCs/>
          <w:sz w:val="22"/>
          <w:szCs w:val="22"/>
          <w:lang w:eastAsia="en-US"/>
        </w:rPr>
      </w:pPr>
      <w:r w:rsidRPr="006D1BAF">
        <w:rPr>
          <w:rFonts w:eastAsia="Calibri"/>
          <w:sz w:val="22"/>
          <w:szCs w:val="22"/>
          <w:lang w:eastAsia="en-US"/>
        </w:rPr>
        <w:t xml:space="preserve"> а Покупатель ______________________ </w:t>
      </w:r>
      <w:r w:rsidRPr="006D1BAF">
        <w:rPr>
          <w:rFonts w:eastAsia="Calibri"/>
          <w:i/>
          <w:sz w:val="22"/>
          <w:szCs w:val="22"/>
          <w:lang w:eastAsia="en-US"/>
        </w:rPr>
        <w:t xml:space="preserve">(принял/ не принял- нужное указать) </w:t>
      </w:r>
      <w:r w:rsidRPr="004129FF">
        <w:rPr>
          <w:rFonts w:eastAsia="Calibri"/>
          <w:iCs/>
          <w:sz w:val="22"/>
          <w:szCs w:val="22"/>
          <w:lang w:eastAsia="en-US"/>
        </w:rPr>
        <w:t xml:space="preserve">монтажные и пуско-наладочные работы. </w:t>
      </w:r>
    </w:p>
    <w:p w14:paraId="7959BC88" w14:textId="77777777" w:rsidR="00072C45" w:rsidRPr="006D1BAF" w:rsidRDefault="00072C45" w:rsidP="00072C45">
      <w:pPr>
        <w:spacing w:after="0"/>
        <w:jc w:val="both"/>
        <w:rPr>
          <w:rFonts w:eastAsia="Calibri"/>
          <w:sz w:val="22"/>
          <w:szCs w:val="22"/>
          <w:lang w:eastAsia="en-US"/>
        </w:rPr>
      </w:pPr>
    </w:p>
    <w:p w14:paraId="02A2AB71" w14:textId="77777777" w:rsidR="00072C45" w:rsidRDefault="00072C45" w:rsidP="00072C45">
      <w:pPr>
        <w:spacing w:after="0"/>
        <w:jc w:val="both"/>
        <w:rPr>
          <w:rFonts w:eastAsia="Calibri"/>
          <w:sz w:val="22"/>
          <w:szCs w:val="22"/>
          <w:lang w:eastAsia="en-US"/>
        </w:rPr>
      </w:pPr>
      <w:r w:rsidRPr="006D1BAF">
        <w:rPr>
          <w:rFonts w:eastAsia="Calibri"/>
          <w:sz w:val="22"/>
          <w:szCs w:val="22"/>
          <w:lang w:eastAsia="en-US"/>
        </w:rPr>
        <w:t xml:space="preserve">Замечания ________________________________________________________________________________ </w:t>
      </w:r>
    </w:p>
    <w:p w14:paraId="3597AF3F" w14:textId="77777777" w:rsidR="00072C45" w:rsidRDefault="00072C45" w:rsidP="00072C45">
      <w:pPr>
        <w:spacing w:after="0"/>
        <w:jc w:val="both"/>
        <w:rPr>
          <w:rFonts w:eastAsia="Calibri"/>
          <w:sz w:val="22"/>
          <w:szCs w:val="22"/>
          <w:lang w:eastAsia="en-US"/>
        </w:rPr>
      </w:pPr>
      <w:r>
        <w:rPr>
          <w:rFonts w:eastAsia="Calibri"/>
          <w:sz w:val="22"/>
          <w:szCs w:val="22"/>
          <w:lang w:eastAsia="en-US"/>
        </w:rPr>
        <w:t>2. Стоимость выполненных работ по монтажу и пусконаладке составляет: ________ (__________) рублей, без учета НДС. НДС (__%) составляет:</w:t>
      </w:r>
      <w:r w:rsidRPr="00A52BA4">
        <w:t xml:space="preserve"> </w:t>
      </w:r>
      <w:r w:rsidRPr="00A52BA4">
        <w:rPr>
          <w:rFonts w:eastAsia="Calibri"/>
          <w:sz w:val="22"/>
          <w:szCs w:val="22"/>
          <w:lang w:eastAsia="en-US"/>
        </w:rPr>
        <w:t>________ (__________) рублей</w:t>
      </w:r>
    </w:p>
    <w:p w14:paraId="172AC947" w14:textId="77777777" w:rsidR="00072C45" w:rsidRDefault="00072C45" w:rsidP="00072C45">
      <w:pPr>
        <w:spacing w:after="0"/>
        <w:jc w:val="both"/>
        <w:rPr>
          <w:sz w:val="22"/>
          <w:szCs w:val="22"/>
        </w:rPr>
      </w:pPr>
      <w:r>
        <w:rPr>
          <w:rFonts w:eastAsia="Calibri"/>
          <w:sz w:val="22"/>
          <w:szCs w:val="22"/>
          <w:lang w:eastAsia="en-US"/>
        </w:rPr>
        <w:t xml:space="preserve">Итого с учетом НДС: </w:t>
      </w:r>
      <w:r w:rsidRPr="00A52BA4">
        <w:rPr>
          <w:rFonts w:eastAsia="Calibri"/>
          <w:sz w:val="22"/>
          <w:szCs w:val="22"/>
          <w:lang w:eastAsia="en-US"/>
        </w:rPr>
        <w:t>________ (__________) рублей</w:t>
      </w:r>
      <w:r>
        <w:rPr>
          <w:rFonts w:eastAsia="Calibri"/>
          <w:sz w:val="22"/>
          <w:szCs w:val="22"/>
          <w:lang w:eastAsia="en-US"/>
        </w:rPr>
        <w:t>.</w:t>
      </w:r>
    </w:p>
    <w:p w14:paraId="5F78548D" w14:textId="77777777" w:rsidR="00072C45" w:rsidRDefault="00072C45" w:rsidP="00072C45">
      <w:pPr>
        <w:spacing w:after="0"/>
        <w:jc w:val="both"/>
        <w:rPr>
          <w:sz w:val="22"/>
          <w:szCs w:val="22"/>
        </w:rPr>
      </w:pPr>
    </w:p>
    <w:p w14:paraId="26508210" w14:textId="77777777" w:rsidR="00072C45" w:rsidRPr="006D1BAF" w:rsidRDefault="00072C45" w:rsidP="00072C45">
      <w:pPr>
        <w:spacing w:after="0"/>
        <w:rPr>
          <w:sz w:val="22"/>
          <w:szCs w:val="22"/>
        </w:rPr>
      </w:pPr>
    </w:p>
    <w:tbl>
      <w:tblPr>
        <w:tblStyle w:val="affff2"/>
        <w:tblW w:w="0" w:type="auto"/>
        <w:tblLook w:val="04A0" w:firstRow="1" w:lastRow="0" w:firstColumn="1" w:lastColumn="0" w:noHBand="0" w:noVBand="1"/>
      </w:tblPr>
      <w:tblGrid>
        <w:gridCol w:w="5097"/>
        <w:gridCol w:w="5098"/>
      </w:tblGrid>
      <w:tr w:rsidR="00072C45" w:rsidRPr="006D1BAF" w14:paraId="7720BF18" w14:textId="77777777" w:rsidTr="00925E70">
        <w:tc>
          <w:tcPr>
            <w:tcW w:w="5097" w:type="dxa"/>
          </w:tcPr>
          <w:p w14:paraId="799A554F" w14:textId="77777777" w:rsidR="00072C45" w:rsidRPr="006D1BAF" w:rsidRDefault="00072C45" w:rsidP="00925E70">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Поставщика:</w:t>
            </w:r>
          </w:p>
        </w:tc>
        <w:tc>
          <w:tcPr>
            <w:tcW w:w="5098" w:type="dxa"/>
          </w:tcPr>
          <w:p w14:paraId="30C7AC10" w14:textId="77777777" w:rsidR="00072C45" w:rsidRPr="006D1BAF" w:rsidRDefault="00072C45" w:rsidP="00925E70">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Покупателя:</w:t>
            </w:r>
          </w:p>
        </w:tc>
      </w:tr>
      <w:tr w:rsidR="00072C45" w:rsidRPr="006D1BAF" w14:paraId="2ED46603" w14:textId="77777777" w:rsidTr="00925E70">
        <w:tc>
          <w:tcPr>
            <w:tcW w:w="5097" w:type="dxa"/>
          </w:tcPr>
          <w:p w14:paraId="3E500164" w14:textId="77777777" w:rsidR="00072C45" w:rsidRPr="006D1BAF" w:rsidRDefault="00072C45" w:rsidP="00925E70">
            <w:pPr>
              <w:tabs>
                <w:tab w:val="left" w:pos="567"/>
              </w:tabs>
              <w:spacing w:after="0"/>
              <w:ind w:firstLine="0"/>
              <w:rPr>
                <w:rFonts w:eastAsia="Calibri"/>
                <w:sz w:val="22"/>
                <w:szCs w:val="22"/>
                <w:lang w:eastAsia="en-US"/>
              </w:rPr>
            </w:pPr>
          </w:p>
          <w:p w14:paraId="1E5234F8" w14:textId="77777777" w:rsidR="00072C45" w:rsidRPr="006D1BAF" w:rsidRDefault="00072C45" w:rsidP="00925E70">
            <w:pPr>
              <w:tabs>
                <w:tab w:val="left" w:pos="567"/>
              </w:tabs>
              <w:spacing w:after="0"/>
              <w:ind w:left="851" w:firstLine="0"/>
              <w:rPr>
                <w:rFonts w:eastAsia="Calibri"/>
                <w:sz w:val="22"/>
                <w:szCs w:val="22"/>
                <w:lang w:eastAsia="en-US"/>
              </w:rPr>
            </w:pPr>
          </w:p>
        </w:tc>
        <w:tc>
          <w:tcPr>
            <w:tcW w:w="5098" w:type="dxa"/>
          </w:tcPr>
          <w:p w14:paraId="52C6C730" w14:textId="77777777" w:rsidR="00072C45" w:rsidRPr="006D1BAF" w:rsidRDefault="00072C45" w:rsidP="00925E70">
            <w:pPr>
              <w:tabs>
                <w:tab w:val="left" w:pos="567"/>
              </w:tabs>
              <w:spacing w:after="0"/>
              <w:ind w:left="851" w:firstLine="0"/>
              <w:rPr>
                <w:rFonts w:eastAsia="Calibri"/>
                <w:sz w:val="22"/>
                <w:szCs w:val="22"/>
                <w:lang w:eastAsia="en-US"/>
              </w:rPr>
            </w:pPr>
          </w:p>
        </w:tc>
      </w:tr>
    </w:tbl>
    <w:p w14:paraId="255A584F" w14:textId="77777777" w:rsidR="00072C45" w:rsidRPr="006D1BAF" w:rsidRDefault="00072C45" w:rsidP="00072C45">
      <w:pPr>
        <w:spacing w:after="0" w:line="276" w:lineRule="auto"/>
        <w:rPr>
          <w:sz w:val="22"/>
          <w:szCs w:val="22"/>
        </w:rPr>
      </w:pPr>
    </w:p>
    <w:p w14:paraId="15FA92A9" w14:textId="77777777" w:rsidR="00072C45" w:rsidRPr="006D1BAF" w:rsidRDefault="00072C45" w:rsidP="00072C45">
      <w:pPr>
        <w:shd w:val="clear" w:color="auto" w:fill="FFFFFF"/>
        <w:spacing w:after="0"/>
        <w:rPr>
          <w:b/>
          <w:color w:val="000000"/>
          <w:sz w:val="22"/>
          <w:szCs w:val="22"/>
        </w:rPr>
      </w:pPr>
      <w:r w:rsidRPr="006D1BAF">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072C45" w:rsidRPr="006D1BAF" w14:paraId="364D553D" w14:textId="77777777" w:rsidTr="00925E70">
        <w:tc>
          <w:tcPr>
            <w:tcW w:w="4998" w:type="dxa"/>
          </w:tcPr>
          <w:p w14:paraId="48D92D91" w14:textId="77777777" w:rsidR="00072C45" w:rsidRPr="006D1BAF" w:rsidRDefault="00072C45" w:rsidP="00925E70">
            <w:pPr>
              <w:spacing w:after="0"/>
              <w:contextualSpacing/>
              <w:rPr>
                <w:szCs w:val="22"/>
              </w:rPr>
            </w:pPr>
            <w:r w:rsidRPr="006D1BAF">
              <w:rPr>
                <w:b/>
                <w:sz w:val="22"/>
                <w:szCs w:val="22"/>
              </w:rPr>
              <w:t>Поставщик:</w:t>
            </w:r>
          </w:p>
          <w:p w14:paraId="4EB5FB27" w14:textId="77777777" w:rsidR="00072C45" w:rsidRPr="006D1BAF" w:rsidRDefault="00072C45" w:rsidP="00925E70">
            <w:pPr>
              <w:spacing w:after="0"/>
              <w:contextualSpacing/>
              <w:rPr>
                <w:szCs w:val="22"/>
              </w:rPr>
            </w:pPr>
          </w:p>
          <w:p w14:paraId="3670DB17" w14:textId="77777777" w:rsidR="00072C45" w:rsidRPr="006D1BAF" w:rsidRDefault="00072C45" w:rsidP="00925E70">
            <w:pPr>
              <w:spacing w:after="0"/>
              <w:contextualSpacing/>
              <w:rPr>
                <w:szCs w:val="22"/>
              </w:rPr>
            </w:pPr>
            <w:r w:rsidRPr="006D1BAF">
              <w:rPr>
                <w:sz w:val="22"/>
                <w:szCs w:val="22"/>
              </w:rPr>
              <w:t xml:space="preserve">______________ /___________/  </w:t>
            </w:r>
          </w:p>
          <w:p w14:paraId="2291C59E" w14:textId="77777777" w:rsidR="00072C45" w:rsidRPr="006D1BAF" w:rsidRDefault="00072C45" w:rsidP="00925E70">
            <w:pPr>
              <w:spacing w:after="0"/>
              <w:contextualSpacing/>
              <w:rPr>
                <w:rFonts w:eastAsia="Calibri"/>
                <w:szCs w:val="22"/>
                <w:lang w:eastAsia="en-US"/>
              </w:rPr>
            </w:pPr>
            <w:proofErr w:type="spellStart"/>
            <w:r w:rsidRPr="006D1BAF">
              <w:rPr>
                <w:sz w:val="22"/>
                <w:szCs w:val="22"/>
              </w:rPr>
              <w:t>М.п</w:t>
            </w:r>
            <w:proofErr w:type="spellEnd"/>
            <w:r w:rsidRPr="006D1BAF">
              <w:rPr>
                <w:sz w:val="22"/>
                <w:szCs w:val="22"/>
              </w:rPr>
              <w:t>.</w:t>
            </w:r>
          </w:p>
        </w:tc>
        <w:tc>
          <w:tcPr>
            <w:tcW w:w="4998" w:type="dxa"/>
          </w:tcPr>
          <w:p w14:paraId="4D570415" w14:textId="77777777" w:rsidR="00072C45" w:rsidRPr="006D1BAF" w:rsidRDefault="00072C45" w:rsidP="00925E70">
            <w:pPr>
              <w:spacing w:after="0"/>
              <w:contextualSpacing/>
              <w:rPr>
                <w:b/>
                <w:szCs w:val="22"/>
              </w:rPr>
            </w:pPr>
            <w:r w:rsidRPr="006D1BAF">
              <w:rPr>
                <w:b/>
                <w:sz w:val="22"/>
                <w:szCs w:val="22"/>
              </w:rPr>
              <w:t>Покупатель:</w:t>
            </w:r>
          </w:p>
          <w:p w14:paraId="1E44709F" w14:textId="77777777" w:rsidR="00072C45" w:rsidRPr="006D1BAF" w:rsidRDefault="00072C45" w:rsidP="00925E70">
            <w:pPr>
              <w:spacing w:after="0"/>
              <w:contextualSpacing/>
              <w:rPr>
                <w:szCs w:val="22"/>
              </w:rPr>
            </w:pPr>
          </w:p>
          <w:p w14:paraId="42A1592E" w14:textId="77777777" w:rsidR="00072C45" w:rsidRDefault="00072C45" w:rsidP="00925E70">
            <w:pPr>
              <w:spacing w:after="0"/>
              <w:contextualSpacing/>
              <w:rPr>
                <w:szCs w:val="22"/>
              </w:rPr>
            </w:pPr>
            <w:r w:rsidRPr="00C95037">
              <w:rPr>
                <w:sz w:val="22"/>
                <w:szCs w:val="22"/>
              </w:rPr>
              <w:t xml:space="preserve">______________ /___________/  </w:t>
            </w:r>
          </w:p>
          <w:p w14:paraId="42E7163F" w14:textId="77777777" w:rsidR="00072C45" w:rsidRPr="006D1BAF" w:rsidRDefault="00072C45" w:rsidP="00925E70">
            <w:pPr>
              <w:spacing w:after="0"/>
              <w:contextualSpacing/>
              <w:rPr>
                <w:rFonts w:eastAsia="Calibri"/>
                <w:szCs w:val="22"/>
                <w:lang w:eastAsia="en-US"/>
              </w:rPr>
            </w:pPr>
            <w:proofErr w:type="spellStart"/>
            <w:r w:rsidRPr="006D1BAF">
              <w:rPr>
                <w:sz w:val="22"/>
                <w:szCs w:val="22"/>
              </w:rPr>
              <w:t>М.п</w:t>
            </w:r>
            <w:proofErr w:type="spellEnd"/>
            <w:r w:rsidRPr="006D1BAF">
              <w:rPr>
                <w:sz w:val="22"/>
                <w:szCs w:val="22"/>
              </w:rPr>
              <w:t>.</w:t>
            </w:r>
          </w:p>
        </w:tc>
      </w:tr>
    </w:tbl>
    <w:p w14:paraId="4FCBE3A5" w14:textId="77777777" w:rsidR="00072C45" w:rsidRDefault="00072C45" w:rsidP="00072C45">
      <w:pPr>
        <w:spacing w:after="0" w:line="276" w:lineRule="auto"/>
        <w:rPr>
          <w:b/>
          <w:i/>
          <w:sz w:val="23"/>
          <w:szCs w:val="23"/>
        </w:rPr>
      </w:pPr>
    </w:p>
    <w:p w14:paraId="5BE90CA7" w14:textId="77777777" w:rsidR="00072C45" w:rsidRDefault="00072C45" w:rsidP="00072C45">
      <w:pPr>
        <w:spacing w:after="0" w:line="276" w:lineRule="auto"/>
        <w:rPr>
          <w:b/>
          <w:i/>
          <w:sz w:val="23"/>
          <w:szCs w:val="23"/>
        </w:rPr>
      </w:pPr>
    </w:p>
    <w:p w14:paraId="16974919" w14:textId="77777777" w:rsidR="00072C45" w:rsidRDefault="00072C45" w:rsidP="00072C45">
      <w:pPr>
        <w:spacing w:after="0" w:line="276" w:lineRule="auto"/>
        <w:rPr>
          <w:b/>
          <w:i/>
          <w:sz w:val="23"/>
          <w:szCs w:val="23"/>
        </w:rPr>
      </w:pPr>
      <w:r>
        <w:rPr>
          <w:b/>
          <w:i/>
          <w:sz w:val="23"/>
          <w:szCs w:val="23"/>
        </w:rPr>
        <w:t xml:space="preserve">Форма Акта согласована: </w:t>
      </w:r>
    </w:p>
    <w:p w14:paraId="44DC032C" w14:textId="77777777" w:rsidR="00072C45" w:rsidRDefault="00072C45" w:rsidP="00072C45">
      <w:pPr>
        <w:spacing w:after="0" w:line="276" w:lineRule="auto"/>
        <w:rPr>
          <w:b/>
          <w:i/>
          <w:sz w:val="23"/>
          <w:szCs w:val="23"/>
        </w:rPr>
      </w:pPr>
    </w:p>
    <w:p w14:paraId="47728693" w14:textId="77777777" w:rsidR="00072C45" w:rsidRPr="005D503B" w:rsidRDefault="00072C45" w:rsidP="00072C45">
      <w:pPr>
        <w:spacing w:after="0" w:line="276" w:lineRule="auto"/>
        <w:rPr>
          <w:b/>
          <w:i/>
          <w:sz w:val="23"/>
          <w:szCs w:val="23"/>
        </w:rPr>
      </w:pPr>
    </w:p>
    <w:tbl>
      <w:tblPr>
        <w:tblW w:w="0" w:type="auto"/>
        <w:tblLook w:val="04A0" w:firstRow="1" w:lastRow="0" w:firstColumn="1" w:lastColumn="0" w:noHBand="0" w:noVBand="1"/>
      </w:tblPr>
      <w:tblGrid>
        <w:gridCol w:w="4998"/>
        <w:gridCol w:w="4998"/>
      </w:tblGrid>
      <w:tr w:rsidR="00072C45" w:rsidRPr="006D1BAF" w14:paraId="2C1A768D" w14:textId="77777777" w:rsidTr="00925E70">
        <w:tc>
          <w:tcPr>
            <w:tcW w:w="4998" w:type="dxa"/>
          </w:tcPr>
          <w:p w14:paraId="0FA19C35" w14:textId="77777777" w:rsidR="00072C45" w:rsidRPr="006D1BAF" w:rsidRDefault="00072C45" w:rsidP="00925E70">
            <w:pPr>
              <w:spacing w:after="0"/>
              <w:contextualSpacing/>
              <w:rPr>
                <w:szCs w:val="22"/>
              </w:rPr>
            </w:pPr>
            <w:r w:rsidRPr="006D1BAF">
              <w:rPr>
                <w:b/>
                <w:sz w:val="22"/>
                <w:szCs w:val="22"/>
              </w:rPr>
              <w:t>Поставщик:</w:t>
            </w:r>
          </w:p>
          <w:p w14:paraId="45F258D2" w14:textId="77777777" w:rsidR="00072C45" w:rsidRPr="006D1BAF" w:rsidRDefault="00072C45" w:rsidP="00925E70">
            <w:pPr>
              <w:spacing w:after="0"/>
              <w:contextualSpacing/>
              <w:rPr>
                <w:szCs w:val="22"/>
              </w:rPr>
            </w:pPr>
          </w:p>
          <w:p w14:paraId="7D4659A3" w14:textId="77777777" w:rsidR="00072C45" w:rsidRPr="006D1BAF" w:rsidRDefault="00072C45" w:rsidP="00925E70">
            <w:pPr>
              <w:spacing w:after="0"/>
              <w:contextualSpacing/>
              <w:rPr>
                <w:szCs w:val="22"/>
              </w:rPr>
            </w:pPr>
          </w:p>
          <w:p w14:paraId="0EE9AAE5" w14:textId="77777777" w:rsidR="00072C45" w:rsidRPr="006D1BAF" w:rsidRDefault="00072C45" w:rsidP="00925E70">
            <w:pPr>
              <w:spacing w:after="0"/>
              <w:contextualSpacing/>
              <w:rPr>
                <w:szCs w:val="22"/>
              </w:rPr>
            </w:pPr>
          </w:p>
          <w:p w14:paraId="354DBD3A" w14:textId="77777777" w:rsidR="00072C45" w:rsidRPr="006D1BAF" w:rsidRDefault="00072C45" w:rsidP="00925E70">
            <w:pPr>
              <w:spacing w:after="0"/>
              <w:contextualSpacing/>
              <w:rPr>
                <w:szCs w:val="22"/>
              </w:rPr>
            </w:pPr>
          </w:p>
          <w:p w14:paraId="02613018" w14:textId="77777777" w:rsidR="00072C45" w:rsidRPr="006D1BAF" w:rsidRDefault="00072C45" w:rsidP="00925E70">
            <w:pPr>
              <w:spacing w:after="0"/>
              <w:contextualSpacing/>
              <w:rPr>
                <w:szCs w:val="22"/>
              </w:rPr>
            </w:pPr>
            <w:r w:rsidRPr="006D1BAF">
              <w:rPr>
                <w:sz w:val="22"/>
                <w:szCs w:val="22"/>
              </w:rPr>
              <w:t xml:space="preserve">______________ /___________/  </w:t>
            </w:r>
          </w:p>
          <w:p w14:paraId="657EA9E9" w14:textId="77777777" w:rsidR="00072C45" w:rsidRPr="006D1BAF" w:rsidRDefault="00072C45" w:rsidP="00925E70">
            <w:pPr>
              <w:spacing w:after="0"/>
              <w:contextualSpacing/>
              <w:rPr>
                <w:rFonts w:eastAsia="Calibri"/>
                <w:szCs w:val="22"/>
                <w:lang w:eastAsia="en-US"/>
              </w:rPr>
            </w:pPr>
            <w:proofErr w:type="spellStart"/>
            <w:r w:rsidRPr="006D1BAF">
              <w:rPr>
                <w:sz w:val="22"/>
                <w:szCs w:val="22"/>
              </w:rPr>
              <w:t>М.п</w:t>
            </w:r>
            <w:proofErr w:type="spellEnd"/>
            <w:r w:rsidRPr="006D1BAF">
              <w:rPr>
                <w:sz w:val="22"/>
                <w:szCs w:val="22"/>
              </w:rPr>
              <w:t>.</w:t>
            </w:r>
          </w:p>
        </w:tc>
        <w:tc>
          <w:tcPr>
            <w:tcW w:w="4998" w:type="dxa"/>
          </w:tcPr>
          <w:p w14:paraId="47493B65" w14:textId="77777777" w:rsidR="00072C45" w:rsidRPr="006D1BAF" w:rsidRDefault="00072C45" w:rsidP="00925E70">
            <w:pPr>
              <w:spacing w:after="0"/>
              <w:contextualSpacing/>
              <w:rPr>
                <w:b/>
                <w:szCs w:val="22"/>
              </w:rPr>
            </w:pPr>
            <w:r w:rsidRPr="006D1BAF">
              <w:rPr>
                <w:b/>
                <w:sz w:val="22"/>
                <w:szCs w:val="22"/>
              </w:rPr>
              <w:t>Покупатель:</w:t>
            </w:r>
          </w:p>
          <w:p w14:paraId="5F7863D0" w14:textId="77777777" w:rsidR="00072C45" w:rsidRPr="006D1BAF" w:rsidRDefault="00072C45" w:rsidP="00925E70">
            <w:pPr>
              <w:spacing w:after="0"/>
              <w:contextualSpacing/>
              <w:rPr>
                <w:szCs w:val="22"/>
              </w:rPr>
            </w:pPr>
            <w:r w:rsidRPr="006D1BAF">
              <w:rPr>
                <w:sz w:val="22"/>
                <w:szCs w:val="22"/>
              </w:rPr>
              <w:t xml:space="preserve">Директор по производству – первый заместитель генерального директора </w:t>
            </w:r>
          </w:p>
          <w:p w14:paraId="2899FF67" w14:textId="77777777" w:rsidR="00072C45" w:rsidRPr="006D1BAF" w:rsidRDefault="00072C45" w:rsidP="00925E70">
            <w:pPr>
              <w:spacing w:after="0"/>
              <w:contextualSpacing/>
              <w:rPr>
                <w:szCs w:val="22"/>
              </w:rPr>
            </w:pPr>
            <w:r w:rsidRPr="006D1BAF">
              <w:rPr>
                <w:sz w:val="22"/>
                <w:szCs w:val="22"/>
              </w:rPr>
              <w:t xml:space="preserve">АО «Аэропорт Сургут» </w:t>
            </w:r>
          </w:p>
          <w:p w14:paraId="36E7C7EB" w14:textId="77777777" w:rsidR="00072C45" w:rsidRPr="006D1BAF" w:rsidRDefault="00072C45" w:rsidP="00925E70">
            <w:pPr>
              <w:spacing w:after="0"/>
              <w:contextualSpacing/>
              <w:rPr>
                <w:szCs w:val="22"/>
              </w:rPr>
            </w:pPr>
          </w:p>
          <w:p w14:paraId="74ED505E" w14:textId="77777777" w:rsidR="00072C45" w:rsidRPr="006D1BAF" w:rsidRDefault="00072C45" w:rsidP="00925E70">
            <w:pPr>
              <w:spacing w:after="0"/>
              <w:contextualSpacing/>
              <w:rPr>
                <w:szCs w:val="22"/>
              </w:rPr>
            </w:pPr>
            <w:r w:rsidRPr="006D1BAF">
              <w:rPr>
                <w:sz w:val="22"/>
                <w:szCs w:val="22"/>
              </w:rPr>
              <w:t xml:space="preserve">______________ С.В. </w:t>
            </w:r>
            <w:proofErr w:type="spellStart"/>
            <w:r w:rsidRPr="006D1BAF">
              <w:rPr>
                <w:sz w:val="22"/>
                <w:szCs w:val="22"/>
              </w:rPr>
              <w:t>Прийма</w:t>
            </w:r>
            <w:proofErr w:type="spellEnd"/>
          </w:p>
          <w:p w14:paraId="4F3129B9" w14:textId="77777777" w:rsidR="00072C45" w:rsidRPr="006D1BAF" w:rsidRDefault="00072C45" w:rsidP="00925E70">
            <w:pPr>
              <w:spacing w:after="0"/>
              <w:contextualSpacing/>
              <w:rPr>
                <w:rFonts w:eastAsia="Calibri"/>
                <w:szCs w:val="22"/>
                <w:lang w:eastAsia="en-US"/>
              </w:rPr>
            </w:pPr>
            <w:proofErr w:type="spellStart"/>
            <w:r w:rsidRPr="006D1BAF">
              <w:rPr>
                <w:sz w:val="22"/>
                <w:szCs w:val="22"/>
              </w:rPr>
              <w:t>М.п</w:t>
            </w:r>
            <w:proofErr w:type="spellEnd"/>
            <w:r w:rsidRPr="006D1BAF">
              <w:rPr>
                <w:sz w:val="22"/>
                <w:szCs w:val="22"/>
              </w:rPr>
              <w:t>.</w:t>
            </w:r>
          </w:p>
        </w:tc>
      </w:tr>
    </w:tbl>
    <w:p w14:paraId="0E42B89F" w14:textId="77777777" w:rsidR="00072C45" w:rsidRDefault="00072C45" w:rsidP="00072C45">
      <w:pPr>
        <w:spacing w:after="0"/>
        <w:jc w:val="center"/>
        <w:rPr>
          <w:b/>
          <w:sz w:val="22"/>
          <w:szCs w:val="22"/>
          <w:u w:val="single"/>
        </w:rPr>
      </w:pPr>
    </w:p>
    <w:p w14:paraId="30B1647C" w14:textId="77777777" w:rsidR="00072C45" w:rsidRDefault="00072C45" w:rsidP="00072C45">
      <w:pPr>
        <w:spacing w:after="0"/>
        <w:jc w:val="center"/>
        <w:rPr>
          <w:b/>
          <w:sz w:val="22"/>
          <w:szCs w:val="22"/>
          <w:u w:val="single"/>
        </w:rPr>
      </w:pPr>
    </w:p>
    <w:p w14:paraId="2068AFC8" w14:textId="77777777" w:rsidR="00072C45" w:rsidRDefault="00072C45" w:rsidP="00072C45">
      <w:pPr>
        <w:spacing w:after="0" w:line="276" w:lineRule="auto"/>
        <w:jc w:val="center"/>
        <w:rPr>
          <w:b/>
          <w:sz w:val="22"/>
          <w:szCs w:val="22"/>
          <w:u w:val="single"/>
        </w:rPr>
      </w:pPr>
    </w:p>
    <w:p w14:paraId="615E23BB" w14:textId="77777777" w:rsidR="00534452" w:rsidRPr="00AE1C9D" w:rsidRDefault="00534452" w:rsidP="00B70584">
      <w:pPr>
        <w:spacing w:after="0" w:line="276" w:lineRule="auto"/>
        <w:rPr>
          <w:b/>
          <w:sz w:val="22"/>
          <w:szCs w:val="22"/>
          <w:u w:val="single"/>
        </w:rPr>
      </w:pPr>
    </w:p>
    <w:p w14:paraId="73353116" w14:textId="77777777" w:rsidR="0069723B" w:rsidRPr="00D47DC2" w:rsidRDefault="0069723B" w:rsidP="0069723B">
      <w:pPr>
        <w:spacing w:after="0"/>
        <w:jc w:val="center"/>
        <w:rPr>
          <w:b/>
          <w:i/>
          <w:sz w:val="22"/>
          <w:szCs w:val="22"/>
          <w:u w:val="single"/>
        </w:rPr>
      </w:pPr>
      <w:r w:rsidRPr="00D47DC2">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D47DC2">
        <w:rPr>
          <w:sz w:val="22"/>
          <w:szCs w:val="22"/>
        </w:rPr>
        <w:t>.</w:t>
      </w:r>
    </w:p>
    <w:p w14:paraId="5AA8FB5F" w14:textId="77777777" w:rsidR="0069723B" w:rsidRPr="00D47DC2" w:rsidRDefault="0069723B" w:rsidP="0069723B">
      <w:pPr>
        <w:spacing w:after="0"/>
        <w:jc w:val="both"/>
        <w:rPr>
          <w:b/>
          <w:i/>
          <w:sz w:val="22"/>
          <w:szCs w:val="22"/>
          <w:u w:val="single"/>
        </w:rPr>
      </w:pPr>
    </w:p>
    <w:p w14:paraId="1FC05863" w14:textId="77777777" w:rsidR="0069723B" w:rsidRPr="00D47DC2"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D47DC2" w14:paraId="47ECA390" w14:textId="77777777" w:rsidTr="00FA64BE">
        <w:tc>
          <w:tcPr>
            <w:tcW w:w="6658" w:type="dxa"/>
            <w:vAlign w:val="center"/>
          </w:tcPr>
          <w:p w14:paraId="310B7E85" w14:textId="77777777" w:rsidR="0069723B" w:rsidRPr="00D47DC2" w:rsidRDefault="0069723B" w:rsidP="00FA64BE">
            <w:pPr>
              <w:spacing w:after="0"/>
              <w:ind w:firstLine="0"/>
              <w:rPr>
                <w:b/>
                <w:sz w:val="22"/>
                <w:szCs w:val="22"/>
              </w:rPr>
            </w:pPr>
            <w:r w:rsidRPr="00D47DC2">
              <w:rPr>
                <w:b/>
                <w:sz w:val="22"/>
                <w:szCs w:val="22"/>
              </w:rPr>
              <w:t xml:space="preserve">МЕТОД: </w:t>
            </w:r>
          </w:p>
          <w:p w14:paraId="210182C5" w14:textId="77777777" w:rsidR="0069723B" w:rsidRPr="00D47DC2" w:rsidRDefault="0069723B" w:rsidP="00FA64BE">
            <w:pPr>
              <w:spacing w:after="0"/>
              <w:ind w:firstLine="0"/>
              <w:rPr>
                <w:sz w:val="22"/>
                <w:szCs w:val="22"/>
              </w:rPr>
            </w:pPr>
            <w:r w:rsidRPr="00D47DC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20279DC" w14:textId="77777777" w:rsidR="0069723B" w:rsidRPr="00D47DC2" w:rsidRDefault="0069723B" w:rsidP="00FA64BE">
            <w:pPr>
              <w:spacing w:after="0"/>
              <w:ind w:firstLine="0"/>
              <w:rPr>
                <w:b/>
                <w:sz w:val="22"/>
                <w:szCs w:val="22"/>
              </w:rPr>
            </w:pPr>
          </w:p>
        </w:tc>
        <w:tc>
          <w:tcPr>
            <w:tcW w:w="3828" w:type="dxa"/>
            <w:vAlign w:val="center"/>
          </w:tcPr>
          <w:p w14:paraId="4409D2E6" w14:textId="77777777" w:rsidR="0069723B" w:rsidRPr="00D47DC2" w:rsidRDefault="0069723B" w:rsidP="00FA64BE">
            <w:pPr>
              <w:spacing w:after="0"/>
              <w:ind w:firstLine="0"/>
              <w:jc w:val="left"/>
              <w:rPr>
                <w:b/>
                <w:sz w:val="22"/>
                <w:szCs w:val="22"/>
              </w:rPr>
            </w:pPr>
            <w:r w:rsidRPr="00D47DC2">
              <w:rPr>
                <w:b/>
                <w:sz w:val="22"/>
                <w:szCs w:val="22"/>
                <w:u w:val="single"/>
                <w:shd w:val="clear" w:color="auto" w:fill="FFFFFF"/>
              </w:rPr>
              <w:t>Метод сопоставимых рыночных цен (анализа рынка) (прилагается)</w:t>
            </w:r>
          </w:p>
        </w:tc>
      </w:tr>
    </w:tbl>
    <w:p w14:paraId="5C4B9544" w14:textId="77777777" w:rsidR="0069723B" w:rsidRPr="00D47DC2" w:rsidRDefault="0069723B" w:rsidP="0069723B">
      <w:pPr>
        <w:tabs>
          <w:tab w:val="left" w:pos="2355"/>
        </w:tabs>
        <w:rPr>
          <w:sz w:val="22"/>
          <w:szCs w:val="22"/>
        </w:rPr>
      </w:pPr>
    </w:p>
    <w:p w14:paraId="5AAA3641" w14:textId="77777777" w:rsidR="0069723B" w:rsidRPr="00D47DC2" w:rsidRDefault="0069723B" w:rsidP="0069723B">
      <w:pPr>
        <w:rPr>
          <w:sz w:val="22"/>
          <w:szCs w:val="22"/>
        </w:rPr>
      </w:pPr>
    </w:p>
    <w:p w14:paraId="4EF052AC" w14:textId="77777777" w:rsidR="000E6544" w:rsidRPr="00D47DC2" w:rsidRDefault="000E6544" w:rsidP="000E6544">
      <w:pPr>
        <w:spacing w:after="0" w:line="276" w:lineRule="auto"/>
        <w:rPr>
          <w:b/>
          <w:i/>
          <w:sz w:val="22"/>
          <w:szCs w:val="22"/>
          <w:u w:val="single"/>
        </w:rPr>
      </w:pPr>
    </w:p>
    <w:p w14:paraId="74A0825F" w14:textId="77777777" w:rsidR="000E6544" w:rsidRPr="00D47DC2" w:rsidRDefault="000E6544" w:rsidP="000E6544">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4CB67A4F" w14:textId="77777777" w:rsidR="000E6544" w:rsidRPr="00D47DC2" w:rsidRDefault="000E6544" w:rsidP="000E6544">
      <w:pPr>
        <w:autoSpaceDE w:val="0"/>
        <w:autoSpaceDN w:val="0"/>
        <w:adjustRightInd w:val="0"/>
        <w:spacing w:after="0" w:line="276" w:lineRule="auto"/>
        <w:jc w:val="center"/>
        <w:rPr>
          <w:sz w:val="22"/>
          <w:szCs w:val="22"/>
        </w:rPr>
      </w:pPr>
    </w:p>
    <w:p w14:paraId="0F7F1606" w14:textId="77777777" w:rsidR="0069723B" w:rsidRPr="00D47DC2" w:rsidRDefault="0069723B" w:rsidP="0069723B">
      <w:pPr>
        <w:rPr>
          <w:sz w:val="22"/>
          <w:szCs w:val="22"/>
        </w:rPr>
      </w:pPr>
    </w:p>
    <w:p w14:paraId="197C982F" w14:textId="77777777" w:rsidR="0069723B" w:rsidRPr="00D47DC2" w:rsidRDefault="0069723B" w:rsidP="0069723B">
      <w:pPr>
        <w:rPr>
          <w:sz w:val="22"/>
          <w:szCs w:val="22"/>
        </w:rPr>
      </w:pPr>
    </w:p>
    <w:p w14:paraId="5BE6F8CC" w14:textId="77777777" w:rsidR="0069723B" w:rsidRPr="00D47DC2" w:rsidRDefault="0069723B" w:rsidP="0069723B">
      <w:pPr>
        <w:rPr>
          <w:sz w:val="22"/>
          <w:szCs w:val="22"/>
        </w:rPr>
      </w:pPr>
    </w:p>
    <w:p w14:paraId="46E38D04" w14:textId="77777777" w:rsidR="0069723B" w:rsidRPr="00D47DC2" w:rsidRDefault="0069723B" w:rsidP="0069723B">
      <w:pPr>
        <w:rPr>
          <w:sz w:val="22"/>
          <w:szCs w:val="22"/>
        </w:rPr>
      </w:pPr>
    </w:p>
    <w:p w14:paraId="22A5A34E" w14:textId="77777777" w:rsidR="0069723B" w:rsidRPr="00D47DC2" w:rsidRDefault="0069723B" w:rsidP="0069723B">
      <w:pPr>
        <w:rPr>
          <w:sz w:val="22"/>
          <w:szCs w:val="22"/>
        </w:rPr>
      </w:pPr>
    </w:p>
    <w:p w14:paraId="47769A70" w14:textId="77777777" w:rsidR="0069723B" w:rsidRPr="00D47DC2" w:rsidRDefault="0069723B" w:rsidP="0069723B">
      <w:pPr>
        <w:rPr>
          <w:sz w:val="22"/>
          <w:szCs w:val="22"/>
        </w:rPr>
      </w:pPr>
    </w:p>
    <w:p w14:paraId="2C0F8FE2" w14:textId="77777777" w:rsidR="0069723B" w:rsidRPr="00D47DC2" w:rsidRDefault="0069723B" w:rsidP="0069723B">
      <w:pPr>
        <w:rPr>
          <w:sz w:val="22"/>
          <w:szCs w:val="22"/>
        </w:rPr>
      </w:pPr>
    </w:p>
    <w:p w14:paraId="6C0F98BB" w14:textId="77777777" w:rsidR="0069723B" w:rsidRPr="00D47DC2" w:rsidRDefault="0069723B" w:rsidP="0069723B">
      <w:pPr>
        <w:rPr>
          <w:sz w:val="22"/>
          <w:szCs w:val="22"/>
        </w:rPr>
      </w:pPr>
    </w:p>
    <w:p w14:paraId="2D6330A6" w14:textId="77777777" w:rsidR="0069723B" w:rsidRPr="00D47DC2" w:rsidRDefault="0069723B" w:rsidP="0069723B">
      <w:pPr>
        <w:rPr>
          <w:sz w:val="22"/>
          <w:szCs w:val="22"/>
        </w:rPr>
      </w:pPr>
    </w:p>
    <w:p w14:paraId="514E2DBD" w14:textId="77777777" w:rsidR="0069723B" w:rsidRPr="00D47DC2" w:rsidRDefault="0069723B" w:rsidP="0069723B">
      <w:pPr>
        <w:rPr>
          <w:sz w:val="22"/>
          <w:szCs w:val="22"/>
        </w:rPr>
      </w:pPr>
    </w:p>
    <w:p w14:paraId="3F3D98E8" w14:textId="77777777" w:rsidR="0069723B" w:rsidRPr="00D47DC2" w:rsidRDefault="0069723B" w:rsidP="0069723B">
      <w:pPr>
        <w:rPr>
          <w:sz w:val="22"/>
          <w:szCs w:val="22"/>
        </w:rPr>
      </w:pPr>
    </w:p>
    <w:p w14:paraId="391FCFAD" w14:textId="77777777" w:rsidR="0069723B" w:rsidRPr="00D47DC2" w:rsidRDefault="0069723B" w:rsidP="0069723B">
      <w:pPr>
        <w:rPr>
          <w:sz w:val="22"/>
          <w:szCs w:val="22"/>
        </w:rPr>
      </w:pPr>
    </w:p>
    <w:p w14:paraId="146F000F" w14:textId="77777777" w:rsidR="0069723B" w:rsidRPr="00D47DC2" w:rsidRDefault="0069723B" w:rsidP="0069723B">
      <w:pPr>
        <w:rPr>
          <w:sz w:val="22"/>
          <w:szCs w:val="22"/>
        </w:rPr>
      </w:pPr>
    </w:p>
    <w:p w14:paraId="0161FB9F" w14:textId="77777777" w:rsidR="0069723B" w:rsidRPr="00D47DC2" w:rsidRDefault="0069723B" w:rsidP="0069723B">
      <w:pPr>
        <w:rPr>
          <w:sz w:val="22"/>
          <w:szCs w:val="22"/>
        </w:rPr>
      </w:pPr>
    </w:p>
    <w:p w14:paraId="26FEB0C5" w14:textId="77777777" w:rsidR="0069723B" w:rsidRPr="00D47DC2" w:rsidRDefault="0069723B" w:rsidP="0069723B">
      <w:pPr>
        <w:rPr>
          <w:sz w:val="22"/>
          <w:szCs w:val="22"/>
        </w:rPr>
      </w:pPr>
    </w:p>
    <w:p w14:paraId="13D03D47" w14:textId="77777777" w:rsidR="0069723B" w:rsidRPr="00D47DC2" w:rsidRDefault="0069723B" w:rsidP="0069723B">
      <w:pPr>
        <w:rPr>
          <w:sz w:val="22"/>
          <w:szCs w:val="22"/>
        </w:rPr>
      </w:pPr>
    </w:p>
    <w:p w14:paraId="36CB8541" w14:textId="77777777" w:rsidR="0069723B" w:rsidRPr="00D47DC2" w:rsidRDefault="0069723B" w:rsidP="0069723B">
      <w:pPr>
        <w:rPr>
          <w:sz w:val="22"/>
          <w:szCs w:val="22"/>
        </w:rPr>
      </w:pPr>
    </w:p>
    <w:p w14:paraId="38C3D024" w14:textId="77777777" w:rsidR="0069723B" w:rsidRPr="00D47DC2" w:rsidRDefault="0069723B" w:rsidP="0069723B">
      <w:pPr>
        <w:rPr>
          <w:sz w:val="22"/>
          <w:szCs w:val="22"/>
        </w:rPr>
      </w:pPr>
    </w:p>
    <w:p w14:paraId="4B14B5D1" w14:textId="77777777" w:rsidR="0069723B" w:rsidRPr="00D47DC2" w:rsidRDefault="0069723B" w:rsidP="0069723B">
      <w:pPr>
        <w:rPr>
          <w:sz w:val="22"/>
          <w:szCs w:val="22"/>
        </w:rPr>
      </w:pPr>
    </w:p>
    <w:p w14:paraId="748FEA5D" w14:textId="77777777" w:rsidR="0069723B" w:rsidRPr="00D47DC2" w:rsidRDefault="0069723B" w:rsidP="0069723B">
      <w:pPr>
        <w:rPr>
          <w:sz w:val="22"/>
          <w:szCs w:val="22"/>
        </w:rPr>
      </w:pPr>
    </w:p>
    <w:p w14:paraId="501EF103" w14:textId="77777777" w:rsidR="0069723B" w:rsidRPr="00D47DC2" w:rsidRDefault="0069723B" w:rsidP="0069723B">
      <w:pPr>
        <w:rPr>
          <w:sz w:val="22"/>
          <w:szCs w:val="22"/>
        </w:rPr>
      </w:pPr>
    </w:p>
    <w:p w14:paraId="4E10EA6A" w14:textId="77777777" w:rsidR="0069723B" w:rsidRPr="00D47DC2" w:rsidRDefault="0069723B" w:rsidP="0069723B">
      <w:pPr>
        <w:rPr>
          <w:sz w:val="22"/>
          <w:szCs w:val="22"/>
        </w:rPr>
      </w:pPr>
    </w:p>
    <w:p w14:paraId="79FDB4AE" w14:textId="77777777" w:rsidR="0069723B" w:rsidRPr="00D47DC2" w:rsidRDefault="0069723B" w:rsidP="0069723B">
      <w:pPr>
        <w:rPr>
          <w:sz w:val="22"/>
          <w:szCs w:val="22"/>
        </w:rPr>
      </w:pPr>
    </w:p>
    <w:p w14:paraId="15095EB1" w14:textId="77777777" w:rsidR="0069723B" w:rsidRPr="00D47DC2" w:rsidRDefault="0069723B" w:rsidP="0069723B">
      <w:pPr>
        <w:rPr>
          <w:sz w:val="22"/>
          <w:szCs w:val="22"/>
        </w:rPr>
      </w:pPr>
    </w:p>
    <w:p w14:paraId="238259EF" w14:textId="77777777" w:rsidR="0069723B" w:rsidRPr="00D47DC2" w:rsidRDefault="0069723B" w:rsidP="0069723B">
      <w:pPr>
        <w:rPr>
          <w:sz w:val="22"/>
          <w:szCs w:val="22"/>
        </w:rPr>
      </w:pPr>
    </w:p>
    <w:p w14:paraId="5AC0F10D" w14:textId="77777777" w:rsidR="0069723B" w:rsidRPr="00D47DC2" w:rsidRDefault="0069723B" w:rsidP="0069723B">
      <w:pPr>
        <w:rPr>
          <w:sz w:val="22"/>
          <w:szCs w:val="22"/>
        </w:rPr>
      </w:pPr>
    </w:p>
    <w:p w14:paraId="36EC67A6" w14:textId="77777777" w:rsidR="0069723B" w:rsidRPr="00D47DC2" w:rsidRDefault="0069723B" w:rsidP="0069723B">
      <w:pPr>
        <w:rPr>
          <w:sz w:val="22"/>
          <w:szCs w:val="22"/>
        </w:rPr>
      </w:pPr>
    </w:p>
    <w:p w14:paraId="677086A1" w14:textId="77777777" w:rsidR="0069723B" w:rsidRPr="00D47DC2" w:rsidRDefault="0069723B" w:rsidP="000E6544">
      <w:pPr>
        <w:tabs>
          <w:tab w:val="left" w:pos="2010"/>
        </w:tabs>
        <w:rPr>
          <w:sz w:val="22"/>
          <w:szCs w:val="22"/>
        </w:rPr>
        <w:sectPr w:rsidR="0069723B" w:rsidRPr="00D47DC2" w:rsidSect="006A665E">
          <w:footerReference w:type="even" r:id="rId37"/>
          <w:footerReference w:type="default" r:id="rId38"/>
          <w:headerReference w:type="first" r:id="rId39"/>
          <w:pgSz w:w="11906" w:h="16838"/>
          <w:pgMar w:top="1134" w:right="850" w:bottom="1134" w:left="709" w:header="708" w:footer="708" w:gutter="0"/>
          <w:cols w:space="708"/>
          <w:docGrid w:linePitch="360"/>
        </w:sectPr>
      </w:pPr>
    </w:p>
    <w:p w14:paraId="62E9C1BA" w14:textId="77777777" w:rsidR="0069723B" w:rsidRPr="00D47DC2" w:rsidRDefault="0069723B" w:rsidP="0069723B">
      <w:pPr>
        <w:widowControl w:val="0"/>
        <w:shd w:val="clear" w:color="auto" w:fill="FFFFFF"/>
        <w:autoSpaceDE w:val="0"/>
        <w:autoSpaceDN w:val="0"/>
        <w:adjustRightInd w:val="0"/>
        <w:spacing w:after="0"/>
        <w:rPr>
          <w:b/>
          <w:sz w:val="22"/>
          <w:szCs w:val="22"/>
        </w:rPr>
      </w:pPr>
    </w:p>
    <w:p w14:paraId="4C50AFF2" w14:textId="3E975F7B" w:rsidR="00020A1F" w:rsidRPr="00D47DC2" w:rsidRDefault="0069723B" w:rsidP="00C77E20">
      <w:pPr>
        <w:widowControl w:val="0"/>
        <w:shd w:val="clear" w:color="auto" w:fill="FFFFFF"/>
        <w:autoSpaceDE w:val="0"/>
        <w:autoSpaceDN w:val="0"/>
        <w:adjustRightInd w:val="0"/>
        <w:spacing w:after="0"/>
        <w:jc w:val="center"/>
        <w:rPr>
          <w:b/>
          <w:sz w:val="22"/>
          <w:szCs w:val="22"/>
        </w:rPr>
      </w:pPr>
      <w:r w:rsidRPr="00D47DC2">
        <w:rPr>
          <w:b/>
          <w:sz w:val="22"/>
          <w:szCs w:val="22"/>
        </w:rPr>
        <w:t>Обоснование НМЦД при выборе метода сопоставимых рыночных цен (анализ рынка)</w:t>
      </w:r>
    </w:p>
    <w:p w14:paraId="5665508E" w14:textId="07D04CB4" w:rsidR="00020A1F" w:rsidRPr="00D47DC2" w:rsidRDefault="00020A1F" w:rsidP="0069723B">
      <w:pPr>
        <w:widowControl w:val="0"/>
        <w:shd w:val="clear" w:color="auto" w:fill="FFFFFF"/>
        <w:autoSpaceDE w:val="0"/>
        <w:autoSpaceDN w:val="0"/>
        <w:adjustRightInd w:val="0"/>
        <w:spacing w:after="0"/>
        <w:jc w:val="center"/>
        <w:rPr>
          <w:b/>
          <w:sz w:val="22"/>
          <w:szCs w:val="22"/>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4918"/>
        <w:gridCol w:w="760"/>
        <w:gridCol w:w="901"/>
        <w:gridCol w:w="2711"/>
        <w:gridCol w:w="1844"/>
        <w:gridCol w:w="2044"/>
        <w:gridCol w:w="1517"/>
      </w:tblGrid>
      <w:tr w:rsidR="00381E56" w:rsidRPr="00D47DC2" w14:paraId="37A61718" w14:textId="77777777" w:rsidTr="00840774">
        <w:trPr>
          <w:jc w:val="center"/>
        </w:trPr>
        <w:tc>
          <w:tcPr>
            <w:tcW w:w="446" w:type="dxa"/>
            <w:vMerge w:val="restart"/>
            <w:vAlign w:val="center"/>
          </w:tcPr>
          <w:p w14:paraId="2272A41D" w14:textId="77777777" w:rsidR="00381E56" w:rsidRPr="00D47DC2" w:rsidRDefault="00381E56" w:rsidP="00020A1F">
            <w:pPr>
              <w:widowControl w:val="0"/>
              <w:autoSpaceDE w:val="0"/>
              <w:autoSpaceDN w:val="0"/>
              <w:adjustRightInd w:val="0"/>
              <w:spacing w:after="0"/>
              <w:ind w:firstLine="30"/>
              <w:jc w:val="center"/>
              <w:rPr>
                <w:bCs/>
                <w:szCs w:val="22"/>
              </w:rPr>
            </w:pPr>
            <w:r w:rsidRPr="00D47DC2">
              <w:rPr>
                <w:bCs/>
                <w:sz w:val="22"/>
                <w:szCs w:val="22"/>
              </w:rPr>
              <w:t>№</w:t>
            </w:r>
          </w:p>
        </w:tc>
        <w:tc>
          <w:tcPr>
            <w:tcW w:w="4918" w:type="dxa"/>
            <w:vMerge w:val="restart"/>
            <w:vAlign w:val="center"/>
          </w:tcPr>
          <w:p w14:paraId="230EBE5C" w14:textId="77777777" w:rsidR="00381E56" w:rsidRPr="00D47DC2" w:rsidRDefault="00381E56" w:rsidP="00020A1F">
            <w:pPr>
              <w:widowControl w:val="0"/>
              <w:autoSpaceDE w:val="0"/>
              <w:autoSpaceDN w:val="0"/>
              <w:adjustRightInd w:val="0"/>
              <w:spacing w:after="0"/>
              <w:jc w:val="center"/>
              <w:rPr>
                <w:bCs/>
                <w:szCs w:val="22"/>
              </w:rPr>
            </w:pPr>
            <w:r w:rsidRPr="00D47DC2">
              <w:rPr>
                <w:bCs/>
                <w:sz w:val="22"/>
                <w:szCs w:val="22"/>
              </w:rPr>
              <w:t>Наименование товара, работы, услуги (предмет закупки)</w:t>
            </w:r>
          </w:p>
        </w:tc>
        <w:tc>
          <w:tcPr>
            <w:tcW w:w="760" w:type="dxa"/>
            <w:vMerge w:val="restart"/>
            <w:textDirection w:val="btLr"/>
            <w:vAlign w:val="center"/>
          </w:tcPr>
          <w:p w14:paraId="07A99063" w14:textId="77777777" w:rsidR="00381E56" w:rsidRPr="00D47DC2" w:rsidRDefault="00381E56" w:rsidP="00020A1F">
            <w:pPr>
              <w:widowControl w:val="0"/>
              <w:autoSpaceDE w:val="0"/>
              <w:autoSpaceDN w:val="0"/>
              <w:adjustRightInd w:val="0"/>
              <w:spacing w:after="0"/>
              <w:ind w:left="113" w:right="113"/>
              <w:jc w:val="center"/>
              <w:rPr>
                <w:bCs/>
                <w:szCs w:val="22"/>
              </w:rPr>
            </w:pPr>
            <w:r w:rsidRPr="00D47DC2">
              <w:rPr>
                <w:bCs/>
                <w:sz w:val="22"/>
                <w:szCs w:val="22"/>
              </w:rPr>
              <w:t>Единица измерения</w:t>
            </w:r>
          </w:p>
        </w:tc>
        <w:tc>
          <w:tcPr>
            <w:tcW w:w="901" w:type="dxa"/>
            <w:vMerge w:val="restart"/>
            <w:textDirection w:val="btLr"/>
            <w:vAlign w:val="center"/>
          </w:tcPr>
          <w:p w14:paraId="0F14EBF4" w14:textId="77777777" w:rsidR="00381E56" w:rsidRPr="00D47DC2" w:rsidRDefault="00381E56" w:rsidP="00020A1F">
            <w:pPr>
              <w:widowControl w:val="0"/>
              <w:autoSpaceDE w:val="0"/>
              <w:autoSpaceDN w:val="0"/>
              <w:adjustRightInd w:val="0"/>
              <w:spacing w:after="0"/>
              <w:ind w:left="113" w:right="113"/>
              <w:jc w:val="center"/>
              <w:rPr>
                <w:bCs/>
                <w:szCs w:val="22"/>
              </w:rPr>
            </w:pPr>
            <w:r w:rsidRPr="00D47DC2">
              <w:rPr>
                <w:bCs/>
                <w:sz w:val="22"/>
                <w:szCs w:val="22"/>
              </w:rPr>
              <w:t>Количество</w:t>
            </w:r>
          </w:p>
        </w:tc>
        <w:tc>
          <w:tcPr>
            <w:tcW w:w="4555" w:type="dxa"/>
            <w:gridSpan w:val="2"/>
            <w:vAlign w:val="center"/>
          </w:tcPr>
          <w:p w14:paraId="4DDAD4E2" w14:textId="6CA1BB04" w:rsidR="00381E56" w:rsidRPr="00D47DC2" w:rsidRDefault="00381E56" w:rsidP="00020A1F">
            <w:pPr>
              <w:widowControl w:val="0"/>
              <w:autoSpaceDE w:val="0"/>
              <w:autoSpaceDN w:val="0"/>
              <w:adjustRightInd w:val="0"/>
              <w:spacing w:after="0"/>
              <w:jc w:val="center"/>
              <w:rPr>
                <w:bCs/>
                <w:szCs w:val="22"/>
              </w:rPr>
            </w:pPr>
            <w:r w:rsidRPr="00D47DC2">
              <w:rPr>
                <w:bCs/>
                <w:sz w:val="22"/>
                <w:szCs w:val="22"/>
              </w:rPr>
              <w:t>Ценовая информация, руб. без НДС</w:t>
            </w:r>
          </w:p>
        </w:tc>
        <w:tc>
          <w:tcPr>
            <w:tcW w:w="2044" w:type="dxa"/>
            <w:vMerge w:val="restart"/>
            <w:vAlign w:val="center"/>
          </w:tcPr>
          <w:p w14:paraId="67FADE97" w14:textId="1C7BA0F7" w:rsidR="00381E56" w:rsidRPr="00D47DC2" w:rsidRDefault="00381E56" w:rsidP="00020A1F">
            <w:pPr>
              <w:widowControl w:val="0"/>
              <w:autoSpaceDE w:val="0"/>
              <w:autoSpaceDN w:val="0"/>
              <w:adjustRightInd w:val="0"/>
              <w:spacing w:after="0"/>
              <w:jc w:val="center"/>
              <w:rPr>
                <w:bCs/>
                <w:szCs w:val="22"/>
              </w:rPr>
            </w:pPr>
            <w:r w:rsidRPr="00D47DC2">
              <w:rPr>
                <w:bCs/>
                <w:sz w:val="22"/>
                <w:szCs w:val="22"/>
              </w:rPr>
              <w:t>Начальная максимальная цена по позиции, руб. без НДС</w:t>
            </w:r>
          </w:p>
        </w:tc>
        <w:tc>
          <w:tcPr>
            <w:tcW w:w="1517" w:type="dxa"/>
            <w:vMerge w:val="restart"/>
            <w:vAlign w:val="center"/>
          </w:tcPr>
          <w:p w14:paraId="1E3A24E5" w14:textId="7D521AC8" w:rsidR="00381E56" w:rsidRPr="00D47DC2" w:rsidRDefault="00381E56" w:rsidP="00020A1F">
            <w:pPr>
              <w:widowControl w:val="0"/>
              <w:autoSpaceDE w:val="0"/>
              <w:autoSpaceDN w:val="0"/>
              <w:adjustRightInd w:val="0"/>
              <w:spacing w:after="0"/>
              <w:jc w:val="center"/>
              <w:rPr>
                <w:bCs/>
                <w:szCs w:val="22"/>
              </w:rPr>
            </w:pPr>
            <w:r>
              <w:rPr>
                <w:bCs/>
                <w:sz w:val="22"/>
                <w:szCs w:val="22"/>
              </w:rPr>
              <w:t>Коэффициент вариации цены, %</w:t>
            </w:r>
          </w:p>
        </w:tc>
      </w:tr>
      <w:tr w:rsidR="00013E48" w:rsidRPr="00D47DC2" w14:paraId="2A6F2231" w14:textId="77777777" w:rsidTr="00840774">
        <w:trPr>
          <w:trHeight w:val="1240"/>
          <w:jc w:val="center"/>
        </w:trPr>
        <w:tc>
          <w:tcPr>
            <w:tcW w:w="446" w:type="dxa"/>
            <w:vMerge/>
            <w:vAlign w:val="center"/>
          </w:tcPr>
          <w:p w14:paraId="79D0CC81" w14:textId="77777777" w:rsidR="00013E48" w:rsidRPr="00D47DC2" w:rsidRDefault="00013E48" w:rsidP="00020A1F">
            <w:pPr>
              <w:widowControl w:val="0"/>
              <w:autoSpaceDE w:val="0"/>
              <w:autoSpaceDN w:val="0"/>
              <w:adjustRightInd w:val="0"/>
              <w:spacing w:after="0"/>
              <w:jc w:val="center"/>
              <w:rPr>
                <w:bCs/>
                <w:szCs w:val="22"/>
              </w:rPr>
            </w:pPr>
          </w:p>
        </w:tc>
        <w:tc>
          <w:tcPr>
            <w:tcW w:w="4918" w:type="dxa"/>
            <w:vMerge/>
            <w:vAlign w:val="center"/>
          </w:tcPr>
          <w:p w14:paraId="5A427A6E" w14:textId="77777777" w:rsidR="00013E48" w:rsidRPr="00D47DC2" w:rsidRDefault="00013E48" w:rsidP="00020A1F">
            <w:pPr>
              <w:widowControl w:val="0"/>
              <w:autoSpaceDE w:val="0"/>
              <w:autoSpaceDN w:val="0"/>
              <w:adjustRightInd w:val="0"/>
              <w:spacing w:after="0"/>
              <w:jc w:val="center"/>
              <w:rPr>
                <w:bCs/>
                <w:szCs w:val="22"/>
              </w:rPr>
            </w:pPr>
          </w:p>
        </w:tc>
        <w:tc>
          <w:tcPr>
            <w:tcW w:w="760" w:type="dxa"/>
            <w:vMerge/>
            <w:vAlign w:val="center"/>
          </w:tcPr>
          <w:p w14:paraId="435FBAAF" w14:textId="77777777" w:rsidR="00013E48" w:rsidRPr="00D47DC2" w:rsidRDefault="00013E48" w:rsidP="00020A1F">
            <w:pPr>
              <w:widowControl w:val="0"/>
              <w:autoSpaceDE w:val="0"/>
              <w:autoSpaceDN w:val="0"/>
              <w:adjustRightInd w:val="0"/>
              <w:spacing w:after="0"/>
              <w:jc w:val="center"/>
              <w:rPr>
                <w:bCs/>
                <w:szCs w:val="22"/>
              </w:rPr>
            </w:pPr>
          </w:p>
        </w:tc>
        <w:tc>
          <w:tcPr>
            <w:tcW w:w="901" w:type="dxa"/>
            <w:vMerge/>
            <w:vAlign w:val="center"/>
          </w:tcPr>
          <w:p w14:paraId="4A89948E" w14:textId="77777777" w:rsidR="00013E48" w:rsidRPr="00D47DC2" w:rsidRDefault="00013E48" w:rsidP="00020A1F">
            <w:pPr>
              <w:widowControl w:val="0"/>
              <w:autoSpaceDE w:val="0"/>
              <w:autoSpaceDN w:val="0"/>
              <w:adjustRightInd w:val="0"/>
              <w:spacing w:after="0"/>
              <w:jc w:val="center"/>
              <w:rPr>
                <w:bCs/>
                <w:szCs w:val="22"/>
              </w:rPr>
            </w:pPr>
          </w:p>
        </w:tc>
        <w:tc>
          <w:tcPr>
            <w:tcW w:w="2711" w:type="dxa"/>
            <w:vAlign w:val="center"/>
          </w:tcPr>
          <w:p w14:paraId="54097202" w14:textId="77777777" w:rsidR="00013E48" w:rsidRDefault="00013E48" w:rsidP="00020A1F">
            <w:pPr>
              <w:widowControl w:val="0"/>
              <w:autoSpaceDE w:val="0"/>
              <w:autoSpaceDN w:val="0"/>
              <w:adjustRightInd w:val="0"/>
              <w:spacing w:after="0"/>
              <w:jc w:val="center"/>
              <w:rPr>
                <w:bCs/>
                <w:szCs w:val="22"/>
              </w:rPr>
            </w:pPr>
            <w:r w:rsidRPr="00D47DC2">
              <w:rPr>
                <w:bCs/>
                <w:sz w:val="22"/>
                <w:szCs w:val="22"/>
              </w:rPr>
              <w:t>Предложение</w:t>
            </w:r>
          </w:p>
          <w:p w14:paraId="1B14E248" w14:textId="7D52295B" w:rsidR="00013E48" w:rsidRPr="00D47DC2" w:rsidRDefault="00013E48" w:rsidP="00020A1F">
            <w:pPr>
              <w:widowControl w:val="0"/>
              <w:autoSpaceDE w:val="0"/>
              <w:autoSpaceDN w:val="0"/>
              <w:adjustRightInd w:val="0"/>
              <w:spacing w:after="0"/>
              <w:jc w:val="center"/>
              <w:rPr>
                <w:bCs/>
                <w:szCs w:val="22"/>
              </w:rPr>
            </w:pPr>
            <w:r w:rsidRPr="00D47DC2">
              <w:rPr>
                <w:bCs/>
                <w:sz w:val="22"/>
                <w:szCs w:val="22"/>
              </w:rPr>
              <w:t xml:space="preserve"> № 1</w:t>
            </w:r>
          </w:p>
        </w:tc>
        <w:tc>
          <w:tcPr>
            <w:tcW w:w="1844" w:type="dxa"/>
            <w:vAlign w:val="center"/>
          </w:tcPr>
          <w:p w14:paraId="5D9A8031" w14:textId="77777777" w:rsidR="00013E48" w:rsidRDefault="00013E48" w:rsidP="00020A1F">
            <w:pPr>
              <w:widowControl w:val="0"/>
              <w:autoSpaceDE w:val="0"/>
              <w:autoSpaceDN w:val="0"/>
              <w:adjustRightInd w:val="0"/>
              <w:spacing w:after="0"/>
              <w:jc w:val="center"/>
              <w:rPr>
                <w:bCs/>
                <w:szCs w:val="22"/>
              </w:rPr>
            </w:pPr>
            <w:r w:rsidRPr="00D47DC2">
              <w:rPr>
                <w:bCs/>
                <w:sz w:val="22"/>
                <w:szCs w:val="22"/>
              </w:rPr>
              <w:t xml:space="preserve">Предложение </w:t>
            </w:r>
          </w:p>
          <w:p w14:paraId="468DD3E0" w14:textId="0B34B3D1" w:rsidR="00013E48" w:rsidRPr="00D47DC2" w:rsidRDefault="00013E48" w:rsidP="00381E56">
            <w:pPr>
              <w:widowControl w:val="0"/>
              <w:autoSpaceDE w:val="0"/>
              <w:autoSpaceDN w:val="0"/>
              <w:adjustRightInd w:val="0"/>
              <w:spacing w:after="0"/>
              <w:jc w:val="center"/>
              <w:rPr>
                <w:bCs/>
                <w:szCs w:val="22"/>
              </w:rPr>
            </w:pPr>
            <w:r w:rsidRPr="00D47DC2">
              <w:rPr>
                <w:bCs/>
                <w:sz w:val="22"/>
                <w:szCs w:val="22"/>
              </w:rPr>
              <w:t xml:space="preserve">№ 2  </w:t>
            </w:r>
          </w:p>
        </w:tc>
        <w:tc>
          <w:tcPr>
            <w:tcW w:w="2044" w:type="dxa"/>
            <w:vMerge/>
            <w:vAlign w:val="center"/>
          </w:tcPr>
          <w:p w14:paraId="3C63C90C" w14:textId="5F25C1EF" w:rsidR="00013E48" w:rsidRPr="00D47DC2" w:rsidRDefault="00013E48" w:rsidP="00020A1F">
            <w:pPr>
              <w:widowControl w:val="0"/>
              <w:autoSpaceDE w:val="0"/>
              <w:autoSpaceDN w:val="0"/>
              <w:adjustRightInd w:val="0"/>
              <w:spacing w:after="0"/>
              <w:jc w:val="center"/>
              <w:rPr>
                <w:bCs/>
                <w:szCs w:val="22"/>
              </w:rPr>
            </w:pPr>
          </w:p>
        </w:tc>
        <w:tc>
          <w:tcPr>
            <w:tcW w:w="1517" w:type="dxa"/>
            <w:vMerge/>
            <w:vAlign w:val="center"/>
          </w:tcPr>
          <w:p w14:paraId="5B24B636" w14:textId="77777777" w:rsidR="00013E48" w:rsidRPr="00D47DC2" w:rsidRDefault="00013E48" w:rsidP="00020A1F">
            <w:pPr>
              <w:widowControl w:val="0"/>
              <w:autoSpaceDE w:val="0"/>
              <w:autoSpaceDN w:val="0"/>
              <w:adjustRightInd w:val="0"/>
              <w:spacing w:after="0"/>
              <w:jc w:val="center"/>
              <w:rPr>
                <w:bCs/>
                <w:szCs w:val="22"/>
              </w:rPr>
            </w:pPr>
          </w:p>
        </w:tc>
      </w:tr>
      <w:tr w:rsidR="00840774" w:rsidRPr="00D47DC2" w14:paraId="271F62B0" w14:textId="77777777" w:rsidTr="00840774">
        <w:trPr>
          <w:trHeight w:val="1977"/>
          <w:jc w:val="center"/>
        </w:trPr>
        <w:tc>
          <w:tcPr>
            <w:tcW w:w="446" w:type="dxa"/>
            <w:vAlign w:val="center"/>
          </w:tcPr>
          <w:p w14:paraId="4BEC14A8" w14:textId="77777777" w:rsidR="00840774" w:rsidRPr="00D47DC2" w:rsidRDefault="00840774" w:rsidP="00020A1F">
            <w:pPr>
              <w:widowControl w:val="0"/>
              <w:autoSpaceDE w:val="0"/>
              <w:autoSpaceDN w:val="0"/>
              <w:adjustRightInd w:val="0"/>
              <w:spacing w:after="0"/>
              <w:jc w:val="center"/>
              <w:rPr>
                <w:bCs/>
                <w:szCs w:val="22"/>
              </w:rPr>
            </w:pPr>
            <w:r w:rsidRPr="00D47DC2">
              <w:rPr>
                <w:bCs/>
                <w:sz w:val="22"/>
                <w:szCs w:val="22"/>
              </w:rPr>
              <w:t>1</w:t>
            </w:r>
          </w:p>
        </w:tc>
        <w:tc>
          <w:tcPr>
            <w:tcW w:w="4918" w:type="dxa"/>
            <w:vAlign w:val="center"/>
          </w:tcPr>
          <w:p w14:paraId="3AE15403" w14:textId="70BABCF8" w:rsidR="00840774" w:rsidRPr="007E5B94" w:rsidRDefault="00840774" w:rsidP="007E5B94">
            <w:pPr>
              <w:tabs>
                <w:tab w:val="left" w:pos="6795"/>
              </w:tabs>
              <w:spacing w:after="0"/>
              <w:ind w:left="142"/>
              <w:jc w:val="both"/>
              <w:rPr>
                <w:bCs/>
                <w:szCs w:val="24"/>
              </w:rPr>
            </w:pPr>
            <w:r w:rsidRPr="007E5B94">
              <w:rPr>
                <w:bCs/>
                <w:sz w:val="23"/>
                <w:szCs w:val="23"/>
              </w:rPr>
              <w:t xml:space="preserve">Приобретение по </w:t>
            </w:r>
            <w:r>
              <w:rPr>
                <w:bCs/>
                <w:sz w:val="23"/>
                <w:szCs w:val="23"/>
              </w:rPr>
              <w:t>Договор</w:t>
            </w:r>
            <w:r w:rsidRPr="007E5B94">
              <w:rPr>
                <w:bCs/>
                <w:sz w:val="23"/>
                <w:szCs w:val="23"/>
              </w:rPr>
              <w:t xml:space="preserve">у </w:t>
            </w:r>
            <w:proofErr w:type="spellStart"/>
            <w:r w:rsidRPr="007E5B94">
              <w:rPr>
                <w:bCs/>
                <w:sz w:val="22"/>
                <w:szCs w:val="22"/>
              </w:rPr>
              <w:t>рентгенотелевизионных</w:t>
            </w:r>
            <w:proofErr w:type="spellEnd"/>
            <w:r w:rsidRPr="007E5B94">
              <w:rPr>
                <w:bCs/>
                <w:sz w:val="22"/>
                <w:szCs w:val="22"/>
              </w:rPr>
              <w:t xml:space="preserve"> систем для досмотра багажа и личных вещей новых, не бывших в употреблении, не восстановленных, не ранее 2025 года изготовления:</w:t>
            </w:r>
            <w:r w:rsidRPr="007E5B94">
              <w:rPr>
                <w:bCs/>
              </w:rPr>
              <w:t xml:space="preserve"> </w:t>
            </w:r>
            <w:r w:rsidRPr="007E5B94">
              <w:rPr>
                <w:bCs/>
                <w:sz w:val="22"/>
                <w:szCs w:val="22"/>
              </w:rPr>
              <w:t xml:space="preserve">- модель ТС-СКАН 6575 </w:t>
            </w:r>
            <w:proofErr w:type="spellStart"/>
            <w:r w:rsidRPr="007E5B94">
              <w:rPr>
                <w:bCs/>
                <w:sz w:val="22"/>
                <w:szCs w:val="22"/>
              </w:rPr>
              <w:t>однапроекционный</w:t>
            </w:r>
            <w:proofErr w:type="spellEnd"/>
            <w:r w:rsidRPr="007E5B94">
              <w:rPr>
                <w:bCs/>
                <w:sz w:val="22"/>
                <w:szCs w:val="22"/>
              </w:rPr>
              <w:t xml:space="preserve"> в количестве 2 шт. (либо эквивалент)</w:t>
            </w:r>
          </w:p>
        </w:tc>
        <w:tc>
          <w:tcPr>
            <w:tcW w:w="760" w:type="dxa"/>
            <w:vAlign w:val="center"/>
          </w:tcPr>
          <w:p w14:paraId="7160CEE7" w14:textId="69E55812" w:rsidR="00840774" w:rsidRPr="00D47DC2" w:rsidRDefault="00840774" w:rsidP="00020A1F">
            <w:pPr>
              <w:widowControl w:val="0"/>
              <w:autoSpaceDE w:val="0"/>
              <w:autoSpaceDN w:val="0"/>
              <w:adjustRightInd w:val="0"/>
              <w:spacing w:after="0"/>
              <w:jc w:val="center"/>
              <w:rPr>
                <w:bCs/>
                <w:szCs w:val="22"/>
              </w:rPr>
            </w:pPr>
            <w:r>
              <w:rPr>
                <w:bCs/>
                <w:sz w:val="22"/>
                <w:szCs w:val="22"/>
              </w:rPr>
              <w:t>шт.</w:t>
            </w:r>
          </w:p>
        </w:tc>
        <w:tc>
          <w:tcPr>
            <w:tcW w:w="901" w:type="dxa"/>
            <w:vAlign w:val="center"/>
          </w:tcPr>
          <w:p w14:paraId="29EE6FA0" w14:textId="393BF153" w:rsidR="00840774" w:rsidRPr="00D47DC2" w:rsidRDefault="00840774" w:rsidP="00020A1F">
            <w:pPr>
              <w:widowControl w:val="0"/>
              <w:autoSpaceDE w:val="0"/>
              <w:autoSpaceDN w:val="0"/>
              <w:adjustRightInd w:val="0"/>
              <w:spacing w:after="0"/>
              <w:jc w:val="center"/>
              <w:rPr>
                <w:bCs/>
                <w:szCs w:val="22"/>
              </w:rPr>
            </w:pPr>
            <w:r>
              <w:rPr>
                <w:bCs/>
                <w:szCs w:val="22"/>
              </w:rPr>
              <w:t>2</w:t>
            </w:r>
          </w:p>
        </w:tc>
        <w:tc>
          <w:tcPr>
            <w:tcW w:w="2711" w:type="dxa"/>
            <w:vAlign w:val="center"/>
          </w:tcPr>
          <w:p w14:paraId="3B3D22C5" w14:textId="54AAE145" w:rsidR="00840774" w:rsidRPr="00D47DC2" w:rsidRDefault="00840774" w:rsidP="00020A1F">
            <w:pPr>
              <w:widowControl w:val="0"/>
              <w:autoSpaceDE w:val="0"/>
              <w:autoSpaceDN w:val="0"/>
              <w:adjustRightInd w:val="0"/>
              <w:spacing w:after="0"/>
              <w:jc w:val="center"/>
              <w:rPr>
                <w:bCs/>
                <w:szCs w:val="22"/>
              </w:rPr>
            </w:pPr>
            <w:r>
              <w:rPr>
                <w:bCs/>
                <w:szCs w:val="22"/>
              </w:rPr>
              <w:t>9 255 000,00</w:t>
            </w:r>
          </w:p>
        </w:tc>
        <w:tc>
          <w:tcPr>
            <w:tcW w:w="1844" w:type="dxa"/>
            <w:vAlign w:val="center"/>
          </w:tcPr>
          <w:p w14:paraId="3812D7A2" w14:textId="4CF5D3CB" w:rsidR="00840774" w:rsidRPr="00D47DC2" w:rsidRDefault="00840774" w:rsidP="00020A1F">
            <w:pPr>
              <w:widowControl w:val="0"/>
              <w:autoSpaceDE w:val="0"/>
              <w:autoSpaceDN w:val="0"/>
              <w:adjustRightInd w:val="0"/>
              <w:spacing w:after="0"/>
              <w:jc w:val="center"/>
              <w:rPr>
                <w:bCs/>
                <w:szCs w:val="22"/>
              </w:rPr>
            </w:pPr>
            <w:r>
              <w:rPr>
                <w:bCs/>
                <w:szCs w:val="22"/>
              </w:rPr>
              <w:t>-</w:t>
            </w:r>
          </w:p>
        </w:tc>
        <w:tc>
          <w:tcPr>
            <w:tcW w:w="2044" w:type="dxa"/>
            <w:vMerge w:val="restart"/>
            <w:vAlign w:val="center"/>
          </w:tcPr>
          <w:p w14:paraId="447E55EE" w14:textId="1A2B20F2" w:rsidR="00840774" w:rsidRPr="00D47DC2" w:rsidRDefault="00840774" w:rsidP="00020A1F">
            <w:pPr>
              <w:widowControl w:val="0"/>
              <w:autoSpaceDE w:val="0"/>
              <w:autoSpaceDN w:val="0"/>
              <w:adjustRightInd w:val="0"/>
              <w:spacing w:after="0"/>
              <w:jc w:val="center"/>
              <w:rPr>
                <w:bCs/>
                <w:szCs w:val="22"/>
              </w:rPr>
            </w:pPr>
            <w:r w:rsidRPr="00840774">
              <w:rPr>
                <w:bCs/>
                <w:szCs w:val="22"/>
              </w:rPr>
              <w:t xml:space="preserve">9 438 333,33 </w:t>
            </w:r>
          </w:p>
        </w:tc>
        <w:tc>
          <w:tcPr>
            <w:tcW w:w="1517" w:type="dxa"/>
            <w:vMerge w:val="restart"/>
            <w:vAlign w:val="center"/>
          </w:tcPr>
          <w:p w14:paraId="3DB36B12" w14:textId="64940791" w:rsidR="00840774" w:rsidRPr="00D47DC2" w:rsidRDefault="00840774" w:rsidP="00020A1F">
            <w:pPr>
              <w:widowControl w:val="0"/>
              <w:autoSpaceDE w:val="0"/>
              <w:autoSpaceDN w:val="0"/>
              <w:adjustRightInd w:val="0"/>
              <w:spacing w:after="0"/>
              <w:jc w:val="center"/>
              <w:rPr>
                <w:bCs/>
                <w:szCs w:val="22"/>
              </w:rPr>
            </w:pPr>
            <w:r>
              <w:rPr>
                <w:bCs/>
                <w:szCs w:val="22"/>
              </w:rPr>
              <w:t>-</w:t>
            </w:r>
          </w:p>
        </w:tc>
      </w:tr>
      <w:tr w:rsidR="00840774" w:rsidRPr="00D47DC2" w14:paraId="3153E58B" w14:textId="77777777" w:rsidTr="00840774">
        <w:trPr>
          <w:jc w:val="center"/>
        </w:trPr>
        <w:tc>
          <w:tcPr>
            <w:tcW w:w="446" w:type="dxa"/>
            <w:vAlign w:val="center"/>
          </w:tcPr>
          <w:p w14:paraId="252C1AA3" w14:textId="7A99DEF5" w:rsidR="00840774" w:rsidRPr="00D47DC2" w:rsidRDefault="00840774" w:rsidP="00020A1F">
            <w:pPr>
              <w:widowControl w:val="0"/>
              <w:autoSpaceDE w:val="0"/>
              <w:autoSpaceDN w:val="0"/>
              <w:adjustRightInd w:val="0"/>
              <w:spacing w:after="0"/>
              <w:jc w:val="center"/>
              <w:rPr>
                <w:bCs/>
                <w:szCs w:val="22"/>
              </w:rPr>
            </w:pPr>
            <w:r>
              <w:rPr>
                <w:bCs/>
                <w:sz w:val="22"/>
                <w:szCs w:val="22"/>
              </w:rPr>
              <w:t>2</w:t>
            </w:r>
          </w:p>
        </w:tc>
        <w:tc>
          <w:tcPr>
            <w:tcW w:w="4918" w:type="dxa"/>
            <w:vAlign w:val="center"/>
          </w:tcPr>
          <w:p w14:paraId="280698E9" w14:textId="3653F853" w:rsidR="00840774" w:rsidRPr="007E5B94" w:rsidRDefault="00840774" w:rsidP="00840774">
            <w:pPr>
              <w:tabs>
                <w:tab w:val="left" w:pos="6795"/>
              </w:tabs>
              <w:spacing w:after="0"/>
              <w:ind w:left="142"/>
              <w:rPr>
                <w:bCs/>
                <w:sz w:val="23"/>
                <w:szCs w:val="23"/>
              </w:rPr>
            </w:pPr>
            <w:r w:rsidRPr="00840774">
              <w:rPr>
                <w:bCs/>
                <w:sz w:val="23"/>
                <w:szCs w:val="23"/>
              </w:rPr>
              <w:t>Стоимость монтажных и пуско-наладочных работ</w:t>
            </w:r>
            <w:r>
              <w:rPr>
                <w:bCs/>
                <w:sz w:val="23"/>
                <w:szCs w:val="23"/>
              </w:rPr>
              <w:t xml:space="preserve"> </w:t>
            </w:r>
            <w:proofErr w:type="spellStart"/>
            <w:r w:rsidRPr="00840774">
              <w:rPr>
                <w:bCs/>
                <w:sz w:val="23"/>
                <w:szCs w:val="23"/>
              </w:rPr>
              <w:t>рентгеногтелевизионной</w:t>
            </w:r>
            <w:proofErr w:type="spellEnd"/>
            <w:r w:rsidRPr="00840774">
              <w:rPr>
                <w:bCs/>
                <w:sz w:val="23"/>
                <w:szCs w:val="23"/>
              </w:rPr>
              <w:t xml:space="preserve"> системы</w:t>
            </w:r>
            <w:r w:rsidR="001D4191">
              <w:rPr>
                <w:bCs/>
                <w:sz w:val="23"/>
                <w:szCs w:val="23"/>
              </w:rPr>
              <w:t xml:space="preserve">, </w:t>
            </w:r>
            <w:r w:rsidR="001D4191" w:rsidRPr="001D4191">
              <w:rPr>
                <w:bCs/>
                <w:sz w:val="23"/>
                <w:szCs w:val="23"/>
              </w:rPr>
              <w:t>инструктаж сотрудников</w:t>
            </w:r>
            <w:r w:rsidR="001D4191">
              <w:rPr>
                <w:bCs/>
                <w:sz w:val="23"/>
                <w:szCs w:val="23"/>
              </w:rPr>
              <w:t>.</w:t>
            </w:r>
          </w:p>
        </w:tc>
        <w:tc>
          <w:tcPr>
            <w:tcW w:w="760" w:type="dxa"/>
            <w:vAlign w:val="center"/>
          </w:tcPr>
          <w:p w14:paraId="2024F73E" w14:textId="3D86A161" w:rsidR="00840774" w:rsidRDefault="00840774" w:rsidP="00020A1F">
            <w:pPr>
              <w:widowControl w:val="0"/>
              <w:autoSpaceDE w:val="0"/>
              <w:autoSpaceDN w:val="0"/>
              <w:adjustRightInd w:val="0"/>
              <w:spacing w:after="0"/>
              <w:jc w:val="center"/>
              <w:rPr>
                <w:bCs/>
                <w:szCs w:val="22"/>
              </w:rPr>
            </w:pPr>
            <w:proofErr w:type="spellStart"/>
            <w:r>
              <w:rPr>
                <w:bCs/>
                <w:sz w:val="22"/>
                <w:szCs w:val="22"/>
              </w:rPr>
              <w:t>усл</w:t>
            </w:r>
            <w:proofErr w:type="spellEnd"/>
            <w:r>
              <w:rPr>
                <w:bCs/>
                <w:sz w:val="22"/>
                <w:szCs w:val="22"/>
              </w:rPr>
              <w:t>. шт.</w:t>
            </w:r>
          </w:p>
        </w:tc>
        <w:tc>
          <w:tcPr>
            <w:tcW w:w="901" w:type="dxa"/>
            <w:vAlign w:val="center"/>
          </w:tcPr>
          <w:p w14:paraId="452DBBC6" w14:textId="70E9DA88" w:rsidR="00840774" w:rsidRDefault="00840774" w:rsidP="00020A1F">
            <w:pPr>
              <w:widowControl w:val="0"/>
              <w:autoSpaceDE w:val="0"/>
              <w:autoSpaceDN w:val="0"/>
              <w:adjustRightInd w:val="0"/>
              <w:spacing w:after="0"/>
              <w:jc w:val="center"/>
              <w:rPr>
                <w:bCs/>
                <w:szCs w:val="22"/>
              </w:rPr>
            </w:pPr>
            <w:r>
              <w:rPr>
                <w:bCs/>
                <w:szCs w:val="22"/>
              </w:rPr>
              <w:t>2</w:t>
            </w:r>
          </w:p>
        </w:tc>
        <w:tc>
          <w:tcPr>
            <w:tcW w:w="2711" w:type="dxa"/>
            <w:vAlign w:val="center"/>
          </w:tcPr>
          <w:p w14:paraId="068961E4" w14:textId="31DC48F8" w:rsidR="00840774" w:rsidRDefault="00840774" w:rsidP="00020A1F">
            <w:pPr>
              <w:widowControl w:val="0"/>
              <w:autoSpaceDE w:val="0"/>
              <w:autoSpaceDN w:val="0"/>
              <w:adjustRightInd w:val="0"/>
              <w:spacing w:after="0"/>
              <w:jc w:val="center"/>
              <w:rPr>
                <w:bCs/>
                <w:szCs w:val="22"/>
              </w:rPr>
            </w:pPr>
            <w:r>
              <w:rPr>
                <w:bCs/>
                <w:szCs w:val="22"/>
              </w:rPr>
              <w:t>183 333,33</w:t>
            </w:r>
          </w:p>
        </w:tc>
        <w:tc>
          <w:tcPr>
            <w:tcW w:w="1844" w:type="dxa"/>
            <w:vAlign w:val="center"/>
          </w:tcPr>
          <w:p w14:paraId="5F7D1BD4" w14:textId="78DCF9B4" w:rsidR="00840774" w:rsidRDefault="00840774" w:rsidP="00020A1F">
            <w:pPr>
              <w:widowControl w:val="0"/>
              <w:autoSpaceDE w:val="0"/>
              <w:autoSpaceDN w:val="0"/>
              <w:adjustRightInd w:val="0"/>
              <w:spacing w:after="0"/>
              <w:jc w:val="center"/>
              <w:rPr>
                <w:bCs/>
                <w:szCs w:val="22"/>
              </w:rPr>
            </w:pPr>
            <w:r>
              <w:rPr>
                <w:bCs/>
                <w:szCs w:val="22"/>
              </w:rPr>
              <w:t>-</w:t>
            </w:r>
          </w:p>
        </w:tc>
        <w:tc>
          <w:tcPr>
            <w:tcW w:w="2044" w:type="dxa"/>
            <w:vMerge/>
            <w:vAlign w:val="center"/>
          </w:tcPr>
          <w:p w14:paraId="5DA1701A" w14:textId="77777777" w:rsidR="00840774" w:rsidRPr="00013E48" w:rsidRDefault="00840774" w:rsidP="00020A1F">
            <w:pPr>
              <w:widowControl w:val="0"/>
              <w:autoSpaceDE w:val="0"/>
              <w:autoSpaceDN w:val="0"/>
              <w:adjustRightInd w:val="0"/>
              <w:spacing w:after="0"/>
              <w:jc w:val="center"/>
              <w:rPr>
                <w:bCs/>
                <w:szCs w:val="22"/>
              </w:rPr>
            </w:pPr>
          </w:p>
        </w:tc>
        <w:tc>
          <w:tcPr>
            <w:tcW w:w="1517" w:type="dxa"/>
            <w:vMerge/>
            <w:vAlign w:val="center"/>
          </w:tcPr>
          <w:p w14:paraId="1556785B" w14:textId="77777777" w:rsidR="00840774" w:rsidRDefault="00840774" w:rsidP="00020A1F">
            <w:pPr>
              <w:widowControl w:val="0"/>
              <w:autoSpaceDE w:val="0"/>
              <w:autoSpaceDN w:val="0"/>
              <w:adjustRightInd w:val="0"/>
              <w:spacing w:after="0"/>
              <w:jc w:val="center"/>
              <w:rPr>
                <w:bCs/>
                <w:szCs w:val="22"/>
              </w:rPr>
            </w:pPr>
          </w:p>
        </w:tc>
      </w:tr>
    </w:tbl>
    <w:p w14:paraId="7AC51E25" w14:textId="77777777" w:rsidR="008C5AC6" w:rsidRPr="00D47DC2" w:rsidRDefault="008C5AC6" w:rsidP="00E667A2">
      <w:pPr>
        <w:widowControl w:val="0"/>
        <w:shd w:val="clear" w:color="auto" w:fill="FFFFFF"/>
        <w:autoSpaceDE w:val="0"/>
        <w:autoSpaceDN w:val="0"/>
        <w:adjustRightInd w:val="0"/>
        <w:spacing w:after="0"/>
        <w:rPr>
          <w:b/>
          <w:sz w:val="22"/>
          <w:szCs w:val="22"/>
        </w:rPr>
      </w:pPr>
    </w:p>
    <w:p w14:paraId="7722741D" w14:textId="77777777" w:rsidR="001F513D" w:rsidRPr="00D47DC2" w:rsidRDefault="001F513D" w:rsidP="0069723B">
      <w:pPr>
        <w:widowControl w:val="0"/>
        <w:shd w:val="clear" w:color="auto" w:fill="FFFFFF"/>
        <w:autoSpaceDE w:val="0"/>
        <w:autoSpaceDN w:val="0"/>
        <w:adjustRightInd w:val="0"/>
        <w:spacing w:after="0"/>
        <w:ind w:left="284"/>
        <w:rPr>
          <w:b/>
          <w:sz w:val="22"/>
          <w:szCs w:val="22"/>
        </w:rPr>
      </w:pPr>
    </w:p>
    <w:p w14:paraId="7FCD7458" w14:textId="6A05BAD2" w:rsidR="001F513D" w:rsidRPr="00D47DC2" w:rsidRDefault="001F513D" w:rsidP="001F513D">
      <w:pPr>
        <w:widowControl w:val="0"/>
        <w:shd w:val="clear" w:color="auto" w:fill="FFFFFF"/>
        <w:autoSpaceDE w:val="0"/>
        <w:autoSpaceDN w:val="0"/>
        <w:adjustRightInd w:val="0"/>
        <w:spacing w:after="0"/>
        <w:ind w:left="284"/>
        <w:rPr>
          <w:b/>
          <w:sz w:val="22"/>
          <w:szCs w:val="22"/>
        </w:rPr>
      </w:pPr>
      <w:r w:rsidRPr="00D47DC2">
        <w:rPr>
          <w:b/>
          <w:bCs/>
          <w:sz w:val="22"/>
          <w:szCs w:val="22"/>
        </w:rPr>
        <w:t xml:space="preserve">Начальная максимальная цена </w:t>
      </w:r>
      <w:r w:rsidR="00813529">
        <w:rPr>
          <w:b/>
          <w:bCs/>
          <w:sz w:val="22"/>
          <w:szCs w:val="22"/>
        </w:rPr>
        <w:t>Договор</w:t>
      </w:r>
      <w:r w:rsidRPr="00D47DC2">
        <w:rPr>
          <w:b/>
          <w:bCs/>
          <w:sz w:val="22"/>
          <w:szCs w:val="22"/>
        </w:rPr>
        <w:t>а составляет</w:t>
      </w:r>
      <w:r w:rsidR="00381E56">
        <w:rPr>
          <w:b/>
          <w:bCs/>
          <w:sz w:val="22"/>
          <w:szCs w:val="22"/>
        </w:rPr>
        <w:t xml:space="preserve">: </w:t>
      </w:r>
      <w:r w:rsidR="00840774" w:rsidRPr="00840774">
        <w:rPr>
          <w:b/>
          <w:bCs/>
          <w:sz w:val="22"/>
          <w:szCs w:val="22"/>
        </w:rPr>
        <w:t xml:space="preserve">9 438 333,33 </w:t>
      </w:r>
      <w:r w:rsidR="00162DCA">
        <w:rPr>
          <w:b/>
          <w:sz w:val="22"/>
          <w:szCs w:val="22"/>
        </w:rPr>
        <w:t xml:space="preserve">руб. </w:t>
      </w:r>
      <w:r w:rsidRPr="00D47DC2">
        <w:rPr>
          <w:b/>
          <w:sz w:val="22"/>
          <w:szCs w:val="22"/>
        </w:rPr>
        <w:t>без учета НДС.</w:t>
      </w:r>
    </w:p>
    <w:p w14:paraId="07F53EE5" w14:textId="77777777" w:rsidR="001F513D" w:rsidRPr="00D47DC2" w:rsidRDefault="001F513D" w:rsidP="0069723B">
      <w:pPr>
        <w:widowControl w:val="0"/>
        <w:shd w:val="clear" w:color="auto" w:fill="FFFFFF"/>
        <w:autoSpaceDE w:val="0"/>
        <w:autoSpaceDN w:val="0"/>
        <w:adjustRightInd w:val="0"/>
        <w:spacing w:after="0"/>
        <w:ind w:left="284"/>
        <w:rPr>
          <w:b/>
          <w:sz w:val="22"/>
          <w:szCs w:val="22"/>
        </w:rPr>
      </w:pPr>
    </w:p>
    <w:p w14:paraId="0DDE8FEB" w14:textId="551661E1" w:rsidR="00813529" w:rsidRPr="00B32FCF" w:rsidRDefault="00813529" w:rsidP="00813529">
      <w:pPr>
        <w:autoSpaceDE w:val="0"/>
        <w:autoSpaceDN w:val="0"/>
        <w:adjustRightInd w:val="0"/>
        <w:spacing w:before="260" w:after="0"/>
        <w:rPr>
          <w:sz w:val="22"/>
          <w:szCs w:val="22"/>
        </w:rPr>
      </w:pPr>
      <w:r w:rsidRPr="00B32FCF">
        <w:rPr>
          <w:sz w:val="22"/>
          <w:szCs w:val="22"/>
        </w:rPr>
        <w:t xml:space="preserve">* Расчет начальной (максимальной) цены </w:t>
      </w:r>
      <w:r>
        <w:rPr>
          <w:sz w:val="22"/>
          <w:szCs w:val="22"/>
        </w:rPr>
        <w:t>Договор</w:t>
      </w:r>
      <w:r w:rsidRPr="00B32FCF">
        <w:rPr>
          <w:sz w:val="22"/>
          <w:szCs w:val="22"/>
        </w:rPr>
        <w:t xml:space="preserve">а производится путем сложения начальных максимальных цен по позициям. </w:t>
      </w:r>
    </w:p>
    <w:p w14:paraId="2E43DC93" w14:textId="77777777" w:rsidR="00813529" w:rsidRPr="00B32FCF" w:rsidRDefault="00813529" w:rsidP="00813529">
      <w:pPr>
        <w:autoSpaceDE w:val="0"/>
        <w:autoSpaceDN w:val="0"/>
        <w:adjustRightInd w:val="0"/>
        <w:spacing w:before="260" w:after="0"/>
        <w:rPr>
          <w:sz w:val="22"/>
          <w:szCs w:val="22"/>
        </w:rPr>
      </w:pPr>
      <w:r w:rsidRPr="00B32FCF">
        <w:rPr>
          <w:sz w:val="22"/>
          <w:szCs w:val="22"/>
        </w:rPr>
        <w:t xml:space="preserve">Расчет НМЦД производится по формуле: </w:t>
      </w:r>
    </w:p>
    <w:p w14:paraId="7C71C1B3" w14:textId="77777777" w:rsidR="00813529" w:rsidRPr="00B32FCF" w:rsidRDefault="002A3C3D" w:rsidP="00813529">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320E91D" w14:textId="77777777" w:rsidR="00813529" w:rsidRPr="00B32FCF" w:rsidRDefault="00813529" w:rsidP="00813529">
      <w:pPr>
        <w:autoSpaceDE w:val="0"/>
        <w:autoSpaceDN w:val="0"/>
        <w:adjustRightInd w:val="0"/>
        <w:spacing w:after="0"/>
        <w:rPr>
          <w:sz w:val="22"/>
          <w:szCs w:val="22"/>
        </w:rPr>
      </w:pPr>
      <w:r w:rsidRPr="00B32FCF">
        <w:rPr>
          <w:sz w:val="22"/>
          <w:szCs w:val="22"/>
        </w:rPr>
        <w:t>Где:</w:t>
      </w:r>
    </w:p>
    <w:p w14:paraId="109BC565" w14:textId="77777777" w:rsidR="00813529" w:rsidRPr="00B32FCF" w:rsidRDefault="00813529" w:rsidP="00813529">
      <w:pPr>
        <w:autoSpaceDE w:val="0"/>
        <w:autoSpaceDN w:val="0"/>
        <w:adjustRightInd w:val="0"/>
        <w:spacing w:after="0"/>
        <w:rPr>
          <w:sz w:val="22"/>
          <w:szCs w:val="22"/>
        </w:rPr>
      </w:pPr>
      <w:r w:rsidRPr="00B32FCF">
        <w:rPr>
          <w:sz w:val="22"/>
          <w:szCs w:val="22"/>
          <w:lang w:val="en-US"/>
        </w:rPr>
        <w:t>v</w:t>
      </w:r>
      <w:r w:rsidRPr="00B32FCF">
        <w:rPr>
          <w:sz w:val="22"/>
          <w:szCs w:val="22"/>
        </w:rPr>
        <w:t xml:space="preserve"> – количество (объем) закупаемого товара (работы, услуги);</w:t>
      </w:r>
    </w:p>
    <w:p w14:paraId="42F06E96" w14:textId="77777777" w:rsidR="00813529" w:rsidRPr="00B32FCF" w:rsidRDefault="00813529" w:rsidP="00813529">
      <w:pPr>
        <w:autoSpaceDE w:val="0"/>
        <w:autoSpaceDN w:val="0"/>
        <w:adjustRightInd w:val="0"/>
        <w:spacing w:after="0"/>
        <w:rPr>
          <w:sz w:val="22"/>
          <w:szCs w:val="22"/>
        </w:rPr>
      </w:pPr>
      <w:r w:rsidRPr="00B32FCF">
        <w:rPr>
          <w:sz w:val="22"/>
          <w:szCs w:val="22"/>
          <w:lang w:val="en-US"/>
        </w:rPr>
        <w:t>n</w:t>
      </w:r>
      <w:r w:rsidRPr="00B32FCF">
        <w:rPr>
          <w:sz w:val="22"/>
          <w:szCs w:val="22"/>
        </w:rPr>
        <w:t xml:space="preserve"> – количество значений используемых в расчете;</w:t>
      </w:r>
    </w:p>
    <w:p w14:paraId="1CCF417E" w14:textId="77777777" w:rsidR="00813529" w:rsidRPr="00B32FCF" w:rsidRDefault="00813529" w:rsidP="00813529">
      <w:pPr>
        <w:autoSpaceDE w:val="0"/>
        <w:autoSpaceDN w:val="0"/>
        <w:adjustRightInd w:val="0"/>
        <w:spacing w:after="0"/>
        <w:rPr>
          <w:sz w:val="22"/>
          <w:szCs w:val="22"/>
        </w:rPr>
      </w:pPr>
      <w:proofErr w:type="spellStart"/>
      <w:r w:rsidRPr="00B32FCF">
        <w:rPr>
          <w:sz w:val="22"/>
          <w:szCs w:val="22"/>
          <w:lang w:val="en-US"/>
        </w:rPr>
        <w:t>i</w:t>
      </w:r>
      <w:proofErr w:type="spellEnd"/>
      <w:r w:rsidRPr="00B32FCF">
        <w:rPr>
          <w:sz w:val="22"/>
          <w:szCs w:val="22"/>
        </w:rPr>
        <w:t xml:space="preserve"> </w:t>
      </w:r>
      <w:proofErr w:type="gramStart"/>
      <w:r w:rsidRPr="00B32FCF">
        <w:rPr>
          <w:sz w:val="22"/>
          <w:szCs w:val="22"/>
        </w:rPr>
        <w:t>–  номер</w:t>
      </w:r>
      <w:proofErr w:type="gramEnd"/>
      <w:r w:rsidRPr="00B32FCF">
        <w:rPr>
          <w:sz w:val="22"/>
          <w:szCs w:val="22"/>
        </w:rPr>
        <w:t xml:space="preserve"> источника ценовой информации;</w:t>
      </w:r>
    </w:p>
    <w:p w14:paraId="56103FCF" w14:textId="77777777" w:rsidR="00813529" w:rsidRPr="00B32FCF" w:rsidRDefault="00813529" w:rsidP="00813529">
      <w:pPr>
        <w:autoSpaceDE w:val="0"/>
        <w:autoSpaceDN w:val="0"/>
        <w:adjustRightInd w:val="0"/>
        <w:spacing w:after="0"/>
        <w:rPr>
          <w:sz w:val="22"/>
          <w:szCs w:val="22"/>
        </w:rPr>
      </w:pPr>
      <w:r w:rsidRPr="00B32FCF">
        <w:rPr>
          <w:sz w:val="22"/>
          <w:szCs w:val="22"/>
        </w:rPr>
        <w:t>ц</w:t>
      </w:r>
      <w:proofErr w:type="spellStart"/>
      <w:r w:rsidRPr="00B32FCF">
        <w:rPr>
          <w:sz w:val="22"/>
          <w:szCs w:val="22"/>
          <w:vertAlign w:val="subscript"/>
          <w:lang w:val="en-US"/>
        </w:rPr>
        <w:t>i</w:t>
      </w:r>
      <w:proofErr w:type="spellEnd"/>
      <w:r w:rsidRPr="00B32FCF">
        <w:rPr>
          <w:sz w:val="22"/>
          <w:szCs w:val="22"/>
        </w:rPr>
        <w:t xml:space="preserve"> – цена единицы товара (работы, услуги), предоставленная в источнике с номером </w:t>
      </w:r>
      <w:proofErr w:type="spellStart"/>
      <w:r w:rsidRPr="00B32FCF">
        <w:rPr>
          <w:sz w:val="22"/>
          <w:szCs w:val="22"/>
          <w:lang w:val="en-US"/>
        </w:rPr>
        <w:t>i</w:t>
      </w:r>
      <w:proofErr w:type="spellEnd"/>
      <w:r w:rsidRPr="00B32FCF">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86CDB83" w14:textId="77777777" w:rsidR="00813529" w:rsidRDefault="00813529" w:rsidP="00813529">
      <w:pPr>
        <w:rPr>
          <w:b/>
          <w:color w:val="FF0000"/>
          <w:sz w:val="22"/>
          <w:szCs w:val="22"/>
          <w:u w:val="single"/>
        </w:rPr>
      </w:pPr>
    </w:p>
    <w:p w14:paraId="6B74EB8C" w14:textId="77777777" w:rsidR="00813529" w:rsidRPr="00B32FCF" w:rsidRDefault="00813529" w:rsidP="00813529">
      <w:pPr>
        <w:rPr>
          <w:b/>
          <w:color w:val="FF0000"/>
          <w:sz w:val="22"/>
          <w:szCs w:val="22"/>
          <w:u w:val="single"/>
        </w:rPr>
      </w:pPr>
      <w:r w:rsidRPr="00B32FCF">
        <w:rPr>
          <w:b/>
          <w:color w:val="FF0000"/>
          <w:sz w:val="22"/>
          <w:szCs w:val="22"/>
          <w:u w:val="single"/>
        </w:rPr>
        <w:lastRenderedPageBreak/>
        <w:t>Примечание:</w:t>
      </w:r>
    </w:p>
    <w:p w14:paraId="7F7D5ABC" w14:textId="77777777" w:rsidR="00813529" w:rsidRPr="00B32FCF" w:rsidRDefault="00813529" w:rsidP="00813529">
      <w:pPr>
        <w:rPr>
          <w:sz w:val="22"/>
          <w:szCs w:val="22"/>
          <w:u w:val="single"/>
        </w:rPr>
      </w:pPr>
      <w:r w:rsidRPr="00B32FCF">
        <w:rPr>
          <w:sz w:val="22"/>
          <w:szCs w:val="22"/>
        </w:rPr>
        <w:t xml:space="preserve">Однородность совокупности значений выявленных цен - коэффициент вариации не превышает </w:t>
      </w:r>
      <w:r w:rsidRPr="00617D49">
        <w:rPr>
          <w:sz w:val="22"/>
          <w:szCs w:val="22"/>
        </w:rPr>
        <w:t xml:space="preserve">33 </w:t>
      </w:r>
      <w:r w:rsidRPr="00B32FCF">
        <w:rPr>
          <w:sz w:val="22"/>
          <w:szCs w:val="22"/>
        </w:rPr>
        <w:t>%.</w:t>
      </w:r>
    </w:p>
    <w:p w14:paraId="070EC853" w14:textId="77777777" w:rsidR="00813529" w:rsidRPr="00B32FCF" w:rsidRDefault="00813529" w:rsidP="00813529">
      <w:pPr>
        <w:widowControl w:val="0"/>
        <w:autoSpaceDE w:val="0"/>
        <w:autoSpaceDN w:val="0"/>
        <w:adjustRightInd w:val="0"/>
        <w:spacing w:after="0"/>
        <w:ind w:firstLine="540"/>
        <w:rPr>
          <w:sz w:val="22"/>
          <w:szCs w:val="22"/>
        </w:rPr>
      </w:pPr>
      <w:r w:rsidRPr="00B32FCF">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D27CC87" w14:textId="77777777" w:rsidR="00813529" w:rsidRPr="00B32FCF" w:rsidRDefault="00813529" w:rsidP="00813529">
      <w:pPr>
        <w:widowControl w:val="0"/>
        <w:autoSpaceDE w:val="0"/>
        <w:autoSpaceDN w:val="0"/>
        <w:adjustRightInd w:val="0"/>
        <w:spacing w:after="0"/>
        <w:ind w:firstLine="540"/>
        <w:rPr>
          <w:sz w:val="22"/>
          <w:szCs w:val="22"/>
        </w:rPr>
      </w:pPr>
    </w:p>
    <w:p w14:paraId="5ADE2F9B" w14:textId="77777777" w:rsidR="00813529" w:rsidRPr="00B32FCF" w:rsidRDefault="00813529" w:rsidP="00813529">
      <w:pPr>
        <w:widowControl w:val="0"/>
        <w:autoSpaceDE w:val="0"/>
        <w:autoSpaceDN w:val="0"/>
        <w:adjustRightInd w:val="0"/>
        <w:spacing w:after="0"/>
        <w:jc w:val="center"/>
        <w:rPr>
          <w:sz w:val="22"/>
          <w:szCs w:val="22"/>
        </w:rPr>
      </w:pPr>
      <w:r w:rsidRPr="00B32FCF">
        <w:rPr>
          <w:noProof/>
          <w:position w:val="-28"/>
          <w:sz w:val="22"/>
          <w:szCs w:val="22"/>
        </w:rPr>
        <w:drawing>
          <wp:inline distT="0" distB="0" distL="0" distR="0" wp14:anchorId="59F73545" wp14:editId="7BC372E0">
            <wp:extent cx="1447800" cy="504825"/>
            <wp:effectExtent l="1905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32FCF">
        <w:rPr>
          <w:sz w:val="22"/>
          <w:szCs w:val="22"/>
        </w:rPr>
        <w:t>,</w:t>
      </w:r>
    </w:p>
    <w:p w14:paraId="18D541FA" w14:textId="77777777" w:rsidR="00813529" w:rsidRPr="00B32FCF" w:rsidRDefault="00813529" w:rsidP="00813529">
      <w:pPr>
        <w:widowControl w:val="0"/>
        <w:autoSpaceDE w:val="0"/>
        <w:autoSpaceDN w:val="0"/>
        <w:adjustRightInd w:val="0"/>
        <w:spacing w:after="0"/>
        <w:ind w:firstLine="540"/>
        <w:rPr>
          <w:sz w:val="22"/>
          <w:szCs w:val="22"/>
        </w:rPr>
      </w:pPr>
    </w:p>
    <w:p w14:paraId="4850C02D" w14:textId="77777777" w:rsidR="00813529" w:rsidRPr="00B32FCF" w:rsidRDefault="00813529" w:rsidP="00813529">
      <w:pPr>
        <w:widowControl w:val="0"/>
        <w:autoSpaceDE w:val="0"/>
        <w:autoSpaceDN w:val="0"/>
        <w:adjustRightInd w:val="0"/>
        <w:spacing w:after="0"/>
        <w:ind w:firstLine="540"/>
        <w:rPr>
          <w:sz w:val="22"/>
          <w:szCs w:val="22"/>
        </w:rPr>
      </w:pPr>
      <w:r w:rsidRPr="00B32FCF">
        <w:rPr>
          <w:sz w:val="22"/>
          <w:szCs w:val="22"/>
        </w:rPr>
        <w:t>где:</w:t>
      </w:r>
    </w:p>
    <w:p w14:paraId="5CE96C91" w14:textId="77777777" w:rsidR="00813529" w:rsidRPr="00B32FCF" w:rsidRDefault="00813529" w:rsidP="00813529">
      <w:pPr>
        <w:widowControl w:val="0"/>
        <w:autoSpaceDE w:val="0"/>
        <w:autoSpaceDN w:val="0"/>
        <w:adjustRightInd w:val="0"/>
        <w:spacing w:after="0"/>
        <w:ind w:firstLine="540"/>
        <w:rPr>
          <w:sz w:val="22"/>
          <w:szCs w:val="22"/>
        </w:rPr>
      </w:pPr>
      <w:r w:rsidRPr="00B32FCF">
        <w:rPr>
          <w:sz w:val="22"/>
          <w:szCs w:val="22"/>
        </w:rPr>
        <w:t>V - коэффициент вариации;</w:t>
      </w:r>
    </w:p>
    <w:p w14:paraId="01F6D7F0" w14:textId="77777777" w:rsidR="00813529" w:rsidRPr="00B32FCF" w:rsidRDefault="00813529" w:rsidP="00813529">
      <w:pPr>
        <w:widowControl w:val="0"/>
        <w:autoSpaceDE w:val="0"/>
        <w:autoSpaceDN w:val="0"/>
        <w:adjustRightInd w:val="0"/>
        <w:spacing w:after="0"/>
        <w:ind w:firstLine="540"/>
        <w:rPr>
          <w:sz w:val="22"/>
          <w:szCs w:val="22"/>
        </w:rPr>
      </w:pPr>
      <w:r w:rsidRPr="00B32FCF">
        <w:rPr>
          <w:noProof/>
          <w:position w:val="-39"/>
          <w:sz w:val="22"/>
          <w:szCs w:val="22"/>
        </w:rPr>
        <w:drawing>
          <wp:inline distT="0" distB="0" distL="0" distR="0" wp14:anchorId="141B0146" wp14:editId="6B0CA4AE">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32FCF">
        <w:rPr>
          <w:sz w:val="22"/>
          <w:szCs w:val="22"/>
        </w:rPr>
        <w:t xml:space="preserve"> - среднее квадратичное отклонение;</w:t>
      </w:r>
    </w:p>
    <w:p w14:paraId="75C6BCD2" w14:textId="77777777" w:rsidR="00813529" w:rsidRPr="00B32FCF" w:rsidRDefault="00813529" w:rsidP="00813529">
      <w:pPr>
        <w:widowControl w:val="0"/>
        <w:autoSpaceDE w:val="0"/>
        <w:autoSpaceDN w:val="0"/>
        <w:adjustRightInd w:val="0"/>
        <w:spacing w:after="0"/>
        <w:ind w:firstLine="540"/>
        <w:rPr>
          <w:sz w:val="22"/>
          <w:szCs w:val="22"/>
        </w:rPr>
      </w:pPr>
      <w:r w:rsidRPr="00B32FCF">
        <w:rPr>
          <w:noProof/>
          <w:position w:val="-9"/>
          <w:sz w:val="22"/>
          <w:szCs w:val="22"/>
        </w:rPr>
        <w:drawing>
          <wp:inline distT="0" distB="0" distL="0" distR="0" wp14:anchorId="5F16A7A3" wp14:editId="0329FEF2">
            <wp:extent cx="180975" cy="276225"/>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32FCF">
        <w:rPr>
          <w:sz w:val="22"/>
          <w:szCs w:val="22"/>
        </w:rPr>
        <w:t xml:space="preserve"> - цена единицы товара, работы, услуги, указанная в источнике с номером i;</w:t>
      </w:r>
    </w:p>
    <w:p w14:paraId="6446ABB1" w14:textId="77777777" w:rsidR="00813529" w:rsidRPr="00B32FCF" w:rsidRDefault="00813529" w:rsidP="00813529">
      <w:pPr>
        <w:widowControl w:val="0"/>
        <w:autoSpaceDE w:val="0"/>
        <w:autoSpaceDN w:val="0"/>
        <w:adjustRightInd w:val="0"/>
        <w:spacing w:after="0"/>
        <w:ind w:firstLine="540"/>
        <w:rPr>
          <w:sz w:val="22"/>
          <w:szCs w:val="22"/>
        </w:rPr>
      </w:pPr>
      <w:r w:rsidRPr="00B32FCF">
        <w:rPr>
          <w:sz w:val="22"/>
          <w:szCs w:val="22"/>
        </w:rPr>
        <w:t>&lt;ц&gt; - средняя арифметическая величина цены единицы товара, работы, услуги;</w:t>
      </w:r>
    </w:p>
    <w:p w14:paraId="06358955" w14:textId="77777777" w:rsidR="00813529" w:rsidRPr="00B32FCF" w:rsidRDefault="00813529" w:rsidP="00813529">
      <w:pPr>
        <w:widowControl w:val="0"/>
        <w:autoSpaceDE w:val="0"/>
        <w:autoSpaceDN w:val="0"/>
        <w:adjustRightInd w:val="0"/>
        <w:spacing w:after="0"/>
        <w:ind w:firstLine="540"/>
        <w:rPr>
          <w:sz w:val="22"/>
          <w:szCs w:val="22"/>
        </w:rPr>
      </w:pPr>
      <w:r w:rsidRPr="00B32FCF">
        <w:rPr>
          <w:sz w:val="22"/>
          <w:szCs w:val="22"/>
        </w:rPr>
        <w:t>n - количество значений, используемых в расчете.</w:t>
      </w:r>
    </w:p>
    <w:p w14:paraId="4EE24829" w14:textId="77777777" w:rsidR="00813529" w:rsidRPr="00B32FCF" w:rsidRDefault="00813529" w:rsidP="00813529">
      <w:pPr>
        <w:widowControl w:val="0"/>
        <w:autoSpaceDE w:val="0"/>
        <w:autoSpaceDN w:val="0"/>
        <w:adjustRightInd w:val="0"/>
        <w:spacing w:after="0"/>
        <w:ind w:firstLine="540"/>
        <w:rPr>
          <w:sz w:val="22"/>
          <w:szCs w:val="22"/>
        </w:rPr>
      </w:pPr>
      <w:r w:rsidRPr="00B32FCF">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w:t>
      </w:r>
      <w:r>
        <w:rPr>
          <w:sz w:val="22"/>
          <w:szCs w:val="22"/>
        </w:rPr>
        <w:t>х.</w:t>
      </w:r>
    </w:p>
    <w:p w14:paraId="39D10C23" w14:textId="51DA5F65" w:rsidR="00194ABD" w:rsidRPr="00D47DC2" w:rsidRDefault="00194ABD" w:rsidP="00813529">
      <w:pPr>
        <w:widowControl w:val="0"/>
        <w:shd w:val="clear" w:color="auto" w:fill="FFFFFF"/>
        <w:autoSpaceDE w:val="0"/>
        <w:autoSpaceDN w:val="0"/>
        <w:adjustRightInd w:val="0"/>
        <w:spacing w:after="0"/>
        <w:rPr>
          <w:b/>
          <w:kern w:val="28"/>
          <w:sz w:val="22"/>
          <w:szCs w:val="22"/>
        </w:rPr>
      </w:pPr>
    </w:p>
    <w:sectPr w:rsidR="00194ABD" w:rsidRPr="00D47DC2" w:rsidSect="00D2213B">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88AF" w14:textId="77777777" w:rsidR="002A3C3D" w:rsidRDefault="002A3C3D" w:rsidP="00034585">
      <w:pPr>
        <w:spacing w:after="0"/>
      </w:pPr>
      <w:r>
        <w:separator/>
      </w:r>
    </w:p>
  </w:endnote>
  <w:endnote w:type="continuationSeparator" w:id="0">
    <w:p w14:paraId="0CCEFD91" w14:textId="77777777" w:rsidR="002A3C3D" w:rsidRDefault="002A3C3D"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858B" w14:textId="77777777" w:rsidR="00547EC4" w:rsidRPr="00D52443" w:rsidRDefault="00547EC4"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7AB0E2C" w14:textId="77777777" w:rsidR="00547EC4" w:rsidRPr="00D52443" w:rsidRDefault="00547EC4" w:rsidP="00965A4F">
    <w:pPr>
      <w:pStyle w:val="af0"/>
      <w:ind w:firstLine="360"/>
      <w:rPr>
        <w:sz w:val="23"/>
        <w:szCs w:val="23"/>
      </w:rPr>
    </w:pPr>
  </w:p>
  <w:p w14:paraId="184B7E63" w14:textId="77777777" w:rsidR="00547EC4" w:rsidRPr="00D52443" w:rsidRDefault="00547EC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A51" w14:textId="77777777" w:rsidR="00547EC4" w:rsidRPr="00FD4A64" w:rsidRDefault="00547EC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B42E2">
      <w:rPr>
        <w:rFonts w:ascii="Arial" w:hAnsi="Arial" w:cs="Arial"/>
        <w:sz w:val="16"/>
        <w:szCs w:val="16"/>
      </w:rPr>
      <w:t>11</w:t>
    </w:r>
    <w:r w:rsidRPr="00FD4A64">
      <w:rPr>
        <w:rFonts w:ascii="Arial" w:hAnsi="Arial" w:cs="Arial"/>
        <w:sz w:val="16"/>
        <w:szCs w:val="16"/>
      </w:rPr>
      <w:fldChar w:fldCharType="end"/>
    </w:r>
  </w:p>
  <w:p w14:paraId="091D412D" w14:textId="77777777" w:rsidR="00547EC4" w:rsidRDefault="00547EC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3336"/>
      <w:docPartObj>
        <w:docPartGallery w:val="Page Numbers (Bottom of Page)"/>
        <w:docPartUnique/>
      </w:docPartObj>
    </w:sdtPr>
    <w:sdtEndPr/>
    <w:sdtContent>
      <w:p w14:paraId="69D55267" w14:textId="77777777" w:rsidR="00547EC4" w:rsidRDefault="00547EC4">
        <w:pPr>
          <w:pStyle w:val="af0"/>
          <w:jc w:val="center"/>
        </w:pPr>
        <w:r>
          <w:fldChar w:fldCharType="begin"/>
        </w:r>
        <w:r>
          <w:instrText xml:space="preserve"> PAGE   \* MERGEFORMAT </w:instrText>
        </w:r>
        <w:r>
          <w:fldChar w:fldCharType="separate"/>
        </w:r>
        <w:r w:rsidR="000B42E2">
          <w:t>17</w:t>
        </w:r>
        <w:r>
          <w:fldChar w:fldCharType="end"/>
        </w:r>
      </w:p>
    </w:sdtContent>
  </w:sdt>
  <w:p w14:paraId="37C71D99" w14:textId="77777777" w:rsidR="00547EC4" w:rsidRDefault="00547EC4"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7091"/>
      <w:docPartObj>
        <w:docPartGallery w:val="Page Numbers (Bottom of Page)"/>
        <w:docPartUnique/>
      </w:docPartObj>
    </w:sdtPr>
    <w:sdtEndPr/>
    <w:sdtContent>
      <w:p w14:paraId="348D7A9B" w14:textId="77777777" w:rsidR="00547EC4" w:rsidRDefault="00547EC4">
        <w:pPr>
          <w:pStyle w:val="af0"/>
          <w:jc w:val="center"/>
        </w:pPr>
        <w:r>
          <w:fldChar w:fldCharType="begin"/>
        </w:r>
        <w:r>
          <w:instrText xml:space="preserve"> PAGE   \* MERGEFORMAT </w:instrText>
        </w:r>
        <w:r>
          <w:fldChar w:fldCharType="separate"/>
        </w:r>
        <w:r w:rsidR="000B42E2">
          <w:t>18</w:t>
        </w:r>
        <w:r>
          <w:fldChar w:fldCharType="end"/>
        </w:r>
      </w:p>
    </w:sdtContent>
  </w:sdt>
  <w:p w14:paraId="32A567F2" w14:textId="77777777" w:rsidR="00547EC4" w:rsidRDefault="00547EC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BC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3AF6F35" w14:textId="77777777" w:rsidR="00547EC4" w:rsidRDefault="00547EC4">
    <w:pPr>
      <w:pStyle w:val="af0"/>
      <w:ind w:firstLine="360"/>
      <w:rPr>
        <w:sz w:val="23"/>
      </w:rPr>
    </w:pPr>
  </w:p>
  <w:p w14:paraId="0C4A2E95" w14:textId="77777777" w:rsidR="00547EC4" w:rsidRDefault="00547EC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B1E0"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23</w:t>
    </w:r>
    <w:r>
      <w:rPr>
        <w:rFonts w:ascii="Arial" w:hAnsi="Arial"/>
        <w:sz w:val="16"/>
      </w:rPr>
      <w:fldChar w:fldCharType="end"/>
    </w:r>
  </w:p>
  <w:p w14:paraId="2694C7F3" w14:textId="77777777" w:rsidR="00547EC4" w:rsidRDefault="00547EC4">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80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C97C646" w14:textId="77777777" w:rsidR="00547EC4" w:rsidRDefault="00547EC4">
    <w:pPr>
      <w:pStyle w:val="af0"/>
      <w:ind w:firstLine="360"/>
      <w:rPr>
        <w:sz w:val="23"/>
      </w:rPr>
    </w:pPr>
  </w:p>
  <w:p w14:paraId="459E560D" w14:textId="77777777" w:rsidR="00547EC4" w:rsidRDefault="00547EC4">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8F"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31</w:t>
    </w:r>
    <w:r>
      <w:rPr>
        <w:rFonts w:ascii="Arial" w:hAnsi="Arial"/>
        <w:sz w:val="16"/>
      </w:rPr>
      <w:fldChar w:fldCharType="end"/>
    </w:r>
  </w:p>
  <w:p w14:paraId="0F07AB5F" w14:textId="77777777" w:rsidR="00547EC4" w:rsidRDefault="00547E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05B8" w14:textId="77777777" w:rsidR="002A3C3D" w:rsidRDefault="002A3C3D" w:rsidP="00034585">
      <w:pPr>
        <w:spacing w:after="0"/>
      </w:pPr>
      <w:r>
        <w:separator/>
      </w:r>
    </w:p>
  </w:footnote>
  <w:footnote w:type="continuationSeparator" w:id="0">
    <w:p w14:paraId="7A9D46CF" w14:textId="77777777" w:rsidR="002A3C3D" w:rsidRDefault="002A3C3D"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B923" w14:textId="77777777" w:rsidR="00547EC4" w:rsidRPr="00D52443" w:rsidRDefault="00547EC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818" w14:textId="77777777" w:rsidR="00547EC4" w:rsidRDefault="00547EC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4CEC" w14:textId="77777777" w:rsidR="00547EC4" w:rsidRDefault="00547EC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0F044BCE"/>
    <w:multiLevelType w:val="hybridMultilevel"/>
    <w:tmpl w:val="E558E0FC"/>
    <w:lvl w:ilvl="0" w:tplc="04190001">
      <w:start w:val="1"/>
      <w:numFmt w:val="bullet"/>
      <w:lvlText w:val=""/>
      <w:lvlJc w:val="left"/>
      <w:pPr>
        <w:ind w:left="895" w:hanging="360"/>
      </w:pPr>
      <w:rPr>
        <w:rFonts w:ascii="Symbol" w:hAnsi="Symbol" w:hint="default"/>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cs="Wingdings" w:hint="default"/>
      </w:rPr>
    </w:lvl>
    <w:lvl w:ilvl="3" w:tplc="04190001">
      <w:start w:val="1"/>
      <w:numFmt w:val="bullet"/>
      <w:lvlText w:val=""/>
      <w:lvlJc w:val="left"/>
      <w:pPr>
        <w:ind w:left="3055" w:hanging="360"/>
      </w:pPr>
      <w:rPr>
        <w:rFonts w:ascii="Symbol" w:hAnsi="Symbol" w:cs="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cs="Wingdings" w:hint="default"/>
      </w:rPr>
    </w:lvl>
    <w:lvl w:ilvl="6" w:tplc="04190001">
      <w:start w:val="1"/>
      <w:numFmt w:val="bullet"/>
      <w:lvlText w:val=""/>
      <w:lvlJc w:val="left"/>
      <w:pPr>
        <w:ind w:left="5215" w:hanging="360"/>
      </w:pPr>
      <w:rPr>
        <w:rFonts w:ascii="Symbol" w:hAnsi="Symbol" w:cs="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cs="Wingdings" w:hint="default"/>
      </w:r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040199"/>
    <w:multiLevelType w:val="hybridMultilevel"/>
    <w:tmpl w:val="FF40CC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4"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E6F9F"/>
    <w:multiLevelType w:val="hybridMultilevel"/>
    <w:tmpl w:val="769A8E2E"/>
    <w:lvl w:ilvl="0" w:tplc="2154D4BC">
      <w:start w:val="1"/>
      <w:numFmt w:val="decimal"/>
      <w:lvlText w:val="%1."/>
      <w:lvlJc w:val="left"/>
      <w:pPr>
        <w:ind w:left="644"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9"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2"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3"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6"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8"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0"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1" w15:restartNumberingAfterBreak="0">
    <w:nsid w:val="5AA25210"/>
    <w:multiLevelType w:val="hybridMultilevel"/>
    <w:tmpl w:val="F2F08D2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5"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27B2B9D"/>
    <w:multiLevelType w:val="hybridMultilevel"/>
    <w:tmpl w:val="3D7054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7"/>
  </w:num>
  <w:num w:numId="5">
    <w:abstractNumId w:val="27"/>
  </w:num>
  <w:num w:numId="6">
    <w:abstractNumId w:val="23"/>
  </w:num>
  <w:num w:numId="7">
    <w:abstractNumId w:val="17"/>
  </w:num>
  <w:num w:numId="8">
    <w:abstractNumId w:val="2"/>
  </w:num>
  <w:num w:numId="9">
    <w:abstractNumId w:val="19"/>
  </w:num>
  <w:num w:numId="10">
    <w:abstractNumId w:val="26"/>
  </w:num>
  <w:num w:numId="11">
    <w:abstractNumId w:val="39"/>
  </w:num>
  <w:num w:numId="12">
    <w:abstractNumId w:val="24"/>
  </w:num>
  <w:num w:numId="13">
    <w:abstractNumId w:val="36"/>
  </w:num>
  <w:num w:numId="14">
    <w:abstractNumId w:val="16"/>
  </w:num>
  <w:num w:numId="15">
    <w:abstractNumId w:val="3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0"/>
  </w:num>
  <w:num w:numId="19">
    <w:abstractNumId w:val="22"/>
  </w:num>
  <w:num w:numId="20">
    <w:abstractNumId w:val="30"/>
  </w:num>
  <w:num w:numId="21">
    <w:abstractNumId w:val="18"/>
  </w:num>
  <w:num w:numId="22">
    <w:abstractNumId w:val="25"/>
  </w:num>
  <w:num w:numId="23">
    <w:abstractNumId w:val="34"/>
  </w:num>
  <w:num w:numId="24">
    <w:abstractNumId w:val="13"/>
  </w:num>
  <w:num w:numId="25">
    <w:abstractNumId w:val="2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32"/>
  </w:num>
  <w:num w:numId="32">
    <w:abstractNumId w:val="12"/>
  </w:num>
  <w:num w:numId="33">
    <w:abstractNumId w:val="28"/>
  </w:num>
  <w:num w:numId="34">
    <w:abstractNumId w:val="1"/>
  </w:num>
  <w:num w:numId="35">
    <w:abstractNumId w:val="8"/>
  </w:num>
  <w:num w:numId="36">
    <w:abstractNumId w:val="3"/>
  </w:num>
  <w:num w:numId="37">
    <w:abstractNumId w:val="15"/>
  </w:num>
  <w:num w:numId="38">
    <w:abstractNumId w:val="10"/>
  </w:num>
  <w:num w:numId="3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1"/>
  </w:num>
  <w:num w:numId="42">
    <w:abstractNumId w:val="38"/>
  </w:num>
  <w:num w:numId="43">
    <w:abstractNumId w:val="11"/>
  </w:num>
  <w:num w:numId="44">
    <w:abstractNumId w:val="5"/>
  </w:num>
  <w:num w:numId="45">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1401"/>
    <w:rsid w:val="000025C0"/>
    <w:rsid w:val="00003212"/>
    <w:rsid w:val="000035BE"/>
    <w:rsid w:val="0001037F"/>
    <w:rsid w:val="00011146"/>
    <w:rsid w:val="00011252"/>
    <w:rsid w:val="00013E48"/>
    <w:rsid w:val="00014AC6"/>
    <w:rsid w:val="00020A1F"/>
    <w:rsid w:val="00024347"/>
    <w:rsid w:val="00025EB8"/>
    <w:rsid w:val="00026049"/>
    <w:rsid w:val="0002766F"/>
    <w:rsid w:val="000276AE"/>
    <w:rsid w:val="00030686"/>
    <w:rsid w:val="000314A9"/>
    <w:rsid w:val="00034585"/>
    <w:rsid w:val="0003686D"/>
    <w:rsid w:val="00037B64"/>
    <w:rsid w:val="00043093"/>
    <w:rsid w:val="00045195"/>
    <w:rsid w:val="0004757B"/>
    <w:rsid w:val="00054917"/>
    <w:rsid w:val="00072C45"/>
    <w:rsid w:val="00074DFD"/>
    <w:rsid w:val="00076874"/>
    <w:rsid w:val="00077E27"/>
    <w:rsid w:val="0008047B"/>
    <w:rsid w:val="00083917"/>
    <w:rsid w:val="00085717"/>
    <w:rsid w:val="00085EC2"/>
    <w:rsid w:val="000861A5"/>
    <w:rsid w:val="000915AB"/>
    <w:rsid w:val="00092177"/>
    <w:rsid w:val="00093DC3"/>
    <w:rsid w:val="0009613E"/>
    <w:rsid w:val="000A0011"/>
    <w:rsid w:val="000A011B"/>
    <w:rsid w:val="000A06E3"/>
    <w:rsid w:val="000A0FDD"/>
    <w:rsid w:val="000A1A9C"/>
    <w:rsid w:val="000A21F4"/>
    <w:rsid w:val="000A4EF7"/>
    <w:rsid w:val="000A6FCC"/>
    <w:rsid w:val="000B42E2"/>
    <w:rsid w:val="000B47CC"/>
    <w:rsid w:val="000B63D1"/>
    <w:rsid w:val="000B6450"/>
    <w:rsid w:val="000B6C9A"/>
    <w:rsid w:val="000B7576"/>
    <w:rsid w:val="000C56D2"/>
    <w:rsid w:val="000D03D1"/>
    <w:rsid w:val="000D3D9F"/>
    <w:rsid w:val="000D68FC"/>
    <w:rsid w:val="000E1139"/>
    <w:rsid w:val="000E31EB"/>
    <w:rsid w:val="000E6544"/>
    <w:rsid w:val="000F1688"/>
    <w:rsid w:val="000F5131"/>
    <w:rsid w:val="000F6100"/>
    <w:rsid w:val="000F6808"/>
    <w:rsid w:val="001023FD"/>
    <w:rsid w:val="00103CAE"/>
    <w:rsid w:val="00107E66"/>
    <w:rsid w:val="00114F9B"/>
    <w:rsid w:val="001208AB"/>
    <w:rsid w:val="00120C43"/>
    <w:rsid w:val="00121ACF"/>
    <w:rsid w:val="00126629"/>
    <w:rsid w:val="00127033"/>
    <w:rsid w:val="00127C05"/>
    <w:rsid w:val="001311E3"/>
    <w:rsid w:val="00131E87"/>
    <w:rsid w:val="001321D5"/>
    <w:rsid w:val="00134260"/>
    <w:rsid w:val="00135D15"/>
    <w:rsid w:val="00136B8D"/>
    <w:rsid w:val="001408EF"/>
    <w:rsid w:val="0014331B"/>
    <w:rsid w:val="001447DD"/>
    <w:rsid w:val="0014673B"/>
    <w:rsid w:val="001525E7"/>
    <w:rsid w:val="00154AC7"/>
    <w:rsid w:val="00154CD5"/>
    <w:rsid w:val="001613AE"/>
    <w:rsid w:val="00162DCA"/>
    <w:rsid w:val="001647AF"/>
    <w:rsid w:val="00166203"/>
    <w:rsid w:val="00166766"/>
    <w:rsid w:val="0016735E"/>
    <w:rsid w:val="001703D6"/>
    <w:rsid w:val="001705AD"/>
    <w:rsid w:val="001747E5"/>
    <w:rsid w:val="0017497C"/>
    <w:rsid w:val="00174C83"/>
    <w:rsid w:val="00176929"/>
    <w:rsid w:val="00177396"/>
    <w:rsid w:val="00180935"/>
    <w:rsid w:val="001818C5"/>
    <w:rsid w:val="00187C3D"/>
    <w:rsid w:val="00191602"/>
    <w:rsid w:val="00193DBC"/>
    <w:rsid w:val="001944B9"/>
    <w:rsid w:val="00194808"/>
    <w:rsid w:val="00194ABD"/>
    <w:rsid w:val="00197C4D"/>
    <w:rsid w:val="001A1464"/>
    <w:rsid w:val="001A165A"/>
    <w:rsid w:val="001A5CC1"/>
    <w:rsid w:val="001A67E0"/>
    <w:rsid w:val="001A700B"/>
    <w:rsid w:val="001B3EB7"/>
    <w:rsid w:val="001B6A8A"/>
    <w:rsid w:val="001B7076"/>
    <w:rsid w:val="001C08A8"/>
    <w:rsid w:val="001C1751"/>
    <w:rsid w:val="001C6335"/>
    <w:rsid w:val="001C6B47"/>
    <w:rsid w:val="001D169C"/>
    <w:rsid w:val="001D4191"/>
    <w:rsid w:val="001D4B82"/>
    <w:rsid w:val="001D64B7"/>
    <w:rsid w:val="001E0E4A"/>
    <w:rsid w:val="001E1823"/>
    <w:rsid w:val="001E4214"/>
    <w:rsid w:val="001E5ABF"/>
    <w:rsid w:val="001E7B25"/>
    <w:rsid w:val="001F1881"/>
    <w:rsid w:val="001F1FEB"/>
    <w:rsid w:val="001F513D"/>
    <w:rsid w:val="001F72A7"/>
    <w:rsid w:val="001F7CBA"/>
    <w:rsid w:val="00201397"/>
    <w:rsid w:val="002053D0"/>
    <w:rsid w:val="00206A10"/>
    <w:rsid w:val="00206B64"/>
    <w:rsid w:val="00210A7F"/>
    <w:rsid w:val="00210E7A"/>
    <w:rsid w:val="00214B5B"/>
    <w:rsid w:val="00215624"/>
    <w:rsid w:val="00223251"/>
    <w:rsid w:val="0022490C"/>
    <w:rsid w:val="002272C8"/>
    <w:rsid w:val="00227751"/>
    <w:rsid w:val="002300B4"/>
    <w:rsid w:val="00232094"/>
    <w:rsid w:val="00241A36"/>
    <w:rsid w:val="00243326"/>
    <w:rsid w:val="0024563E"/>
    <w:rsid w:val="0024569F"/>
    <w:rsid w:val="002458B9"/>
    <w:rsid w:val="00246897"/>
    <w:rsid w:val="00252124"/>
    <w:rsid w:val="0025503E"/>
    <w:rsid w:val="00256728"/>
    <w:rsid w:val="0026072D"/>
    <w:rsid w:val="00260C1E"/>
    <w:rsid w:val="00261AAB"/>
    <w:rsid w:val="00265E8E"/>
    <w:rsid w:val="002716C6"/>
    <w:rsid w:val="00271F34"/>
    <w:rsid w:val="00271FC9"/>
    <w:rsid w:val="00276472"/>
    <w:rsid w:val="00276A66"/>
    <w:rsid w:val="00276BE6"/>
    <w:rsid w:val="00280CC4"/>
    <w:rsid w:val="0028286E"/>
    <w:rsid w:val="002856B3"/>
    <w:rsid w:val="00290728"/>
    <w:rsid w:val="002910CD"/>
    <w:rsid w:val="00292876"/>
    <w:rsid w:val="00295F3A"/>
    <w:rsid w:val="0029601D"/>
    <w:rsid w:val="00296663"/>
    <w:rsid w:val="002A18CD"/>
    <w:rsid w:val="002A3C3D"/>
    <w:rsid w:val="002A3C4F"/>
    <w:rsid w:val="002A501F"/>
    <w:rsid w:val="002B15BD"/>
    <w:rsid w:val="002B19C9"/>
    <w:rsid w:val="002B3757"/>
    <w:rsid w:val="002B3E79"/>
    <w:rsid w:val="002B5238"/>
    <w:rsid w:val="002B5DEC"/>
    <w:rsid w:val="002B742B"/>
    <w:rsid w:val="002C0238"/>
    <w:rsid w:val="002C3BC4"/>
    <w:rsid w:val="002C4E06"/>
    <w:rsid w:val="002C5223"/>
    <w:rsid w:val="002D233A"/>
    <w:rsid w:val="002D267A"/>
    <w:rsid w:val="002D2C12"/>
    <w:rsid w:val="002D39A4"/>
    <w:rsid w:val="002D3C40"/>
    <w:rsid w:val="002D51D4"/>
    <w:rsid w:val="002E1DD1"/>
    <w:rsid w:val="002E3C30"/>
    <w:rsid w:val="002E53FE"/>
    <w:rsid w:val="002E78DD"/>
    <w:rsid w:val="002F2215"/>
    <w:rsid w:val="002F3EB5"/>
    <w:rsid w:val="002F51B7"/>
    <w:rsid w:val="00301FB7"/>
    <w:rsid w:val="00305781"/>
    <w:rsid w:val="003100EF"/>
    <w:rsid w:val="00310A7A"/>
    <w:rsid w:val="0031124F"/>
    <w:rsid w:val="0031491A"/>
    <w:rsid w:val="00314B76"/>
    <w:rsid w:val="00316C53"/>
    <w:rsid w:val="003175BD"/>
    <w:rsid w:val="00320EA8"/>
    <w:rsid w:val="003273E4"/>
    <w:rsid w:val="00327699"/>
    <w:rsid w:val="00332CFC"/>
    <w:rsid w:val="00333113"/>
    <w:rsid w:val="00334306"/>
    <w:rsid w:val="00335EBA"/>
    <w:rsid w:val="00337B16"/>
    <w:rsid w:val="00337F92"/>
    <w:rsid w:val="00342BD2"/>
    <w:rsid w:val="00342FE2"/>
    <w:rsid w:val="00343319"/>
    <w:rsid w:val="00346E93"/>
    <w:rsid w:val="003517BF"/>
    <w:rsid w:val="00355D7F"/>
    <w:rsid w:val="00365F8E"/>
    <w:rsid w:val="00366CD9"/>
    <w:rsid w:val="00370BE6"/>
    <w:rsid w:val="0037159F"/>
    <w:rsid w:val="0037604A"/>
    <w:rsid w:val="00376FDB"/>
    <w:rsid w:val="003776C8"/>
    <w:rsid w:val="00381C70"/>
    <w:rsid w:val="00381E56"/>
    <w:rsid w:val="00382666"/>
    <w:rsid w:val="00383669"/>
    <w:rsid w:val="00387FF1"/>
    <w:rsid w:val="00390B96"/>
    <w:rsid w:val="00396863"/>
    <w:rsid w:val="003973E2"/>
    <w:rsid w:val="003A061D"/>
    <w:rsid w:val="003A5893"/>
    <w:rsid w:val="003B26B0"/>
    <w:rsid w:val="003B50C2"/>
    <w:rsid w:val="003B5120"/>
    <w:rsid w:val="003B58BF"/>
    <w:rsid w:val="003B5DFB"/>
    <w:rsid w:val="003B623E"/>
    <w:rsid w:val="003C0CF4"/>
    <w:rsid w:val="003C2092"/>
    <w:rsid w:val="003C2889"/>
    <w:rsid w:val="003C33EB"/>
    <w:rsid w:val="003D251B"/>
    <w:rsid w:val="003D3F85"/>
    <w:rsid w:val="003D44D8"/>
    <w:rsid w:val="003D50BC"/>
    <w:rsid w:val="003D6601"/>
    <w:rsid w:val="003E0768"/>
    <w:rsid w:val="003E1070"/>
    <w:rsid w:val="003E341B"/>
    <w:rsid w:val="003E45D1"/>
    <w:rsid w:val="003E4FE3"/>
    <w:rsid w:val="003F0A33"/>
    <w:rsid w:val="003F112E"/>
    <w:rsid w:val="003F1E1F"/>
    <w:rsid w:val="003F7A26"/>
    <w:rsid w:val="00405AAE"/>
    <w:rsid w:val="00406EA5"/>
    <w:rsid w:val="00410247"/>
    <w:rsid w:val="004131CB"/>
    <w:rsid w:val="004132B0"/>
    <w:rsid w:val="00413817"/>
    <w:rsid w:val="00413AF5"/>
    <w:rsid w:val="00422BB3"/>
    <w:rsid w:val="004276D4"/>
    <w:rsid w:val="00427BB9"/>
    <w:rsid w:val="004314B3"/>
    <w:rsid w:val="0043180B"/>
    <w:rsid w:val="00434541"/>
    <w:rsid w:val="0043470D"/>
    <w:rsid w:val="0043598E"/>
    <w:rsid w:val="00435F56"/>
    <w:rsid w:val="00436201"/>
    <w:rsid w:val="00443485"/>
    <w:rsid w:val="00443A48"/>
    <w:rsid w:val="00443F33"/>
    <w:rsid w:val="00444F2F"/>
    <w:rsid w:val="0044710E"/>
    <w:rsid w:val="00451ECA"/>
    <w:rsid w:val="00452838"/>
    <w:rsid w:val="0045672E"/>
    <w:rsid w:val="00457F62"/>
    <w:rsid w:val="00461D26"/>
    <w:rsid w:val="00465705"/>
    <w:rsid w:val="00466F48"/>
    <w:rsid w:val="00470E6D"/>
    <w:rsid w:val="004712EA"/>
    <w:rsid w:val="00471657"/>
    <w:rsid w:val="004732D4"/>
    <w:rsid w:val="004751B8"/>
    <w:rsid w:val="00476B8F"/>
    <w:rsid w:val="004779DA"/>
    <w:rsid w:val="00477FE9"/>
    <w:rsid w:val="004822FB"/>
    <w:rsid w:val="00486E0C"/>
    <w:rsid w:val="004909DE"/>
    <w:rsid w:val="00490E10"/>
    <w:rsid w:val="00497934"/>
    <w:rsid w:val="00497B58"/>
    <w:rsid w:val="004A1485"/>
    <w:rsid w:val="004A1C2F"/>
    <w:rsid w:val="004A4E46"/>
    <w:rsid w:val="004A542C"/>
    <w:rsid w:val="004B1613"/>
    <w:rsid w:val="004B440A"/>
    <w:rsid w:val="004B4814"/>
    <w:rsid w:val="004B69D9"/>
    <w:rsid w:val="004B6A7E"/>
    <w:rsid w:val="004C00ED"/>
    <w:rsid w:val="004C3CF2"/>
    <w:rsid w:val="004C41D5"/>
    <w:rsid w:val="004C4534"/>
    <w:rsid w:val="004C5EAA"/>
    <w:rsid w:val="004C72D4"/>
    <w:rsid w:val="004D46E5"/>
    <w:rsid w:val="004D5079"/>
    <w:rsid w:val="004D527A"/>
    <w:rsid w:val="004D52DA"/>
    <w:rsid w:val="004D55FB"/>
    <w:rsid w:val="004E422A"/>
    <w:rsid w:val="004E5241"/>
    <w:rsid w:val="004E5607"/>
    <w:rsid w:val="004E6BCB"/>
    <w:rsid w:val="004E72A6"/>
    <w:rsid w:val="004F3E5A"/>
    <w:rsid w:val="004F670D"/>
    <w:rsid w:val="005000D3"/>
    <w:rsid w:val="00502F65"/>
    <w:rsid w:val="00504745"/>
    <w:rsid w:val="00504F28"/>
    <w:rsid w:val="0051027F"/>
    <w:rsid w:val="00510B06"/>
    <w:rsid w:val="005160ED"/>
    <w:rsid w:val="005162EF"/>
    <w:rsid w:val="005166AD"/>
    <w:rsid w:val="00516DCC"/>
    <w:rsid w:val="0052086E"/>
    <w:rsid w:val="00521B91"/>
    <w:rsid w:val="00521CBD"/>
    <w:rsid w:val="00523929"/>
    <w:rsid w:val="00526588"/>
    <w:rsid w:val="00526760"/>
    <w:rsid w:val="00527C12"/>
    <w:rsid w:val="00533602"/>
    <w:rsid w:val="00534452"/>
    <w:rsid w:val="00541975"/>
    <w:rsid w:val="005422E2"/>
    <w:rsid w:val="005424D5"/>
    <w:rsid w:val="00542D3F"/>
    <w:rsid w:val="005440C0"/>
    <w:rsid w:val="005442AD"/>
    <w:rsid w:val="00544A41"/>
    <w:rsid w:val="00544DC6"/>
    <w:rsid w:val="005457C5"/>
    <w:rsid w:val="00547E56"/>
    <w:rsid w:val="00547EC4"/>
    <w:rsid w:val="00550F59"/>
    <w:rsid w:val="00552CB0"/>
    <w:rsid w:val="005537AE"/>
    <w:rsid w:val="0055600D"/>
    <w:rsid w:val="00560721"/>
    <w:rsid w:val="005610A2"/>
    <w:rsid w:val="00563826"/>
    <w:rsid w:val="00564026"/>
    <w:rsid w:val="00565F4A"/>
    <w:rsid w:val="0056634C"/>
    <w:rsid w:val="00567196"/>
    <w:rsid w:val="00567853"/>
    <w:rsid w:val="005746A9"/>
    <w:rsid w:val="00576C67"/>
    <w:rsid w:val="00577177"/>
    <w:rsid w:val="00577258"/>
    <w:rsid w:val="005774F9"/>
    <w:rsid w:val="005777B5"/>
    <w:rsid w:val="0058576D"/>
    <w:rsid w:val="00587D0E"/>
    <w:rsid w:val="00593759"/>
    <w:rsid w:val="00594168"/>
    <w:rsid w:val="0059751C"/>
    <w:rsid w:val="005A68E7"/>
    <w:rsid w:val="005A7620"/>
    <w:rsid w:val="005B04A2"/>
    <w:rsid w:val="005B0E4F"/>
    <w:rsid w:val="005B337D"/>
    <w:rsid w:val="005B47C7"/>
    <w:rsid w:val="005B525F"/>
    <w:rsid w:val="005C0262"/>
    <w:rsid w:val="005C3AA5"/>
    <w:rsid w:val="005C4171"/>
    <w:rsid w:val="005C6177"/>
    <w:rsid w:val="005C7D07"/>
    <w:rsid w:val="005D148E"/>
    <w:rsid w:val="005D19A6"/>
    <w:rsid w:val="005D4E11"/>
    <w:rsid w:val="005E07B1"/>
    <w:rsid w:val="005E1311"/>
    <w:rsid w:val="005E1743"/>
    <w:rsid w:val="005E49EC"/>
    <w:rsid w:val="005E68AE"/>
    <w:rsid w:val="005F5AF1"/>
    <w:rsid w:val="00600B07"/>
    <w:rsid w:val="0060525A"/>
    <w:rsid w:val="00605BA4"/>
    <w:rsid w:val="00606297"/>
    <w:rsid w:val="0061021D"/>
    <w:rsid w:val="006178AC"/>
    <w:rsid w:val="00620D57"/>
    <w:rsid w:val="00623776"/>
    <w:rsid w:val="00623E2A"/>
    <w:rsid w:val="00632C8C"/>
    <w:rsid w:val="0063461B"/>
    <w:rsid w:val="00634BC4"/>
    <w:rsid w:val="006363D6"/>
    <w:rsid w:val="00640743"/>
    <w:rsid w:val="00641139"/>
    <w:rsid w:val="00641344"/>
    <w:rsid w:val="006416F1"/>
    <w:rsid w:val="0064520E"/>
    <w:rsid w:val="006460E4"/>
    <w:rsid w:val="0064679E"/>
    <w:rsid w:val="00646D14"/>
    <w:rsid w:val="006508B5"/>
    <w:rsid w:val="006513C8"/>
    <w:rsid w:val="00654A2A"/>
    <w:rsid w:val="00654CF4"/>
    <w:rsid w:val="00657116"/>
    <w:rsid w:val="00662F3C"/>
    <w:rsid w:val="00663DE2"/>
    <w:rsid w:val="00665FA0"/>
    <w:rsid w:val="006660CF"/>
    <w:rsid w:val="00666AC0"/>
    <w:rsid w:val="00666DD3"/>
    <w:rsid w:val="0066771C"/>
    <w:rsid w:val="0067044F"/>
    <w:rsid w:val="00671B26"/>
    <w:rsid w:val="00672D64"/>
    <w:rsid w:val="00672DDD"/>
    <w:rsid w:val="00680AFD"/>
    <w:rsid w:val="00682CF9"/>
    <w:rsid w:val="006874EB"/>
    <w:rsid w:val="006908F3"/>
    <w:rsid w:val="00690905"/>
    <w:rsid w:val="00690939"/>
    <w:rsid w:val="0069118E"/>
    <w:rsid w:val="006936CA"/>
    <w:rsid w:val="006939C7"/>
    <w:rsid w:val="00695CDF"/>
    <w:rsid w:val="00696C8D"/>
    <w:rsid w:val="0069723B"/>
    <w:rsid w:val="00697D0B"/>
    <w:rsid w:val="006A0561"/>
    <w:rsid w:val="006A0B1E"/>
    <w:rsid w:val="006A4627"/>
    <w:rsid w:val="006A665E"/>
    <w:rsid w:val="006B2C19"/>
    <w:rsid w:val="006B4B92"/>
    <w:rsid w:val="006C048F"/>
    <w:rsid w:val="006C529A"/>
    <w:rsid w:val="006D023A"/>
    <w:rsid w:val="006D0892"/>
    <w:rsid w:val="006D1716"/>
    <w:rsid w:val="006D3561"/>
    <w:rsid w:val="006D61DE"/>
    <w:rsid w:val="006E6485"/>
    <w:rsid w:val="006E7025"/>
    <w:rsid w:val="006E721C"/>
    <w:rsid w:val="006F3ECC"/>
    <w:rsid w:val="006F5F43"/>
    <w:rsid w:val="006F7671"/>
    <w:rsid w:val="0070246E"/>
    <w:rsid w:val="007029F5"/>
    <w:rsid w:val="0070461C"/>
    <w:rsid w:val="007056FF"/>
    <w:rsid w:val="007065F1"/>
    <w:rsid w:val="00706A88"/>
    <w:rsid w:val="00706DD3"/>
    <w:rsid w:val="0071141A"/>
    <w:rsid w:val="00712E92"/>
    <w:rsid w:val="007132A8"/>
    <w:rsid w:val="007153C1"/>
    <w:rsid w:val="00715B1F"/>
    <w:rsid w:val="00717CC3"/>
    <w:rsid w:val="00731F65"/>
    <w:rsid w:val="00734146"/>
    <w:rsid w:val="00735043"/>
    <w:rsid w:val="007352A5"/>
    <w:rsid w:val="00735CC4"/>
    <w:rsid w:val="007364DC"/>
    <w:rsid w:val="00736FC9"/>
    <w:rsid w:val="00740ED7"/>
    <w:rsid w:val="00741129"/>
    <w:rsid w:val="00741A72"/>
    <w:rsid w:val="00742E4E"/>
    <w:rsid w:val="00743BE3"/>
    <w:rsid w:val="00744A50"/>
    <w:rsid w:val="00747149"/>
    <w:rsid w:val="0075119C"/>
    <w:rsid w:val="00752CA7"/>
    <w:rsid w:val="00761B30"/>
    <w:rsid w:val="00762312"/>
    <w:rsid w:val="00762ADD"/>
    <w:rsid w:val="00763EA7"/>
    <w:rsid w:val="00772E87"/>
    <w:rsid w:val="00774855"/>
    <w:rsid w:val="00781A34"/>
    <w:rsid w:val="00783E60"/>
    <w:rsid w:val="00791345"/>
    <w:rsid w:val="0079263B"/>
    <w:rsid w:val="007A1212"/>
    <w:rsid w:val="007A419D"/>
    <w:rsid w:val="007A761E"/>
    <w:rsid w:val="007B1CC1"/>
    <w:rsid w:val="007B5044"/>
    <w:rsid w:val="007B7072"/>
    <w:rsid w:val="007C02E9"/>
    <w:rsid w:val="007C0504"/>
    <w:rsid w:val="007C09C5"/>
    <w:rsid w:val="007C5597"/>
    <w:rsid w:val="007C57E7"/>
    <w:rsid w:val="007C5C7E"/>
    <w:rsid w:val="007C7FCB"/>
    <w:rsid w:val="007D01BD"/>
    <w:rsid w:val="007D04BB"/>
    <w:rsid w:val="007D1203"/>
    <w:rsid w:val="007D2924"/>
    <w:rsid w:val="007D53CE"/>
    <w:rsid w:val="007D6EB1"/>
    <w:rsid w:val="007D710F"/>
    <w:rsid w:val="007D7A01"/>
    <w:rsid w:val="007E3819"/>
    <w:rsid w:val="007E4E2A"/>
    <w:rsid w:val="007E5B94"/>
    <w:rsid w:val="007F213A"/>
    <w:rsid w:val="007F2712"/>
    <w:rsid w:val="00803A06"/>
    <w:rsid w:val="00803D36"/>
    <w:rsid w:val="0080408F"/>
    <w:rsid w:val="0080449A"/>
    <w:rsid w:val="008044CB"/>
    <w:rsid w:val="0080683C"/>
    <w:rsid w:val="00806D1A"/>
    <w:rsid w:val="00813529"/>
    <w:rsid w:val="0081671E"/>
    <w:rsid w:val="00817555"/>
    <w:rsid w:val="00817EDB"/>
    <w:rsid w:val="00825203"/>
    <w:rsid w:val="008253FC"/>
    <w:rsid w:val="00832BD7"/>
    <w:rsid w:val="008339B9"/>
    <w:rsid w:val="00834F39"/>
    <w:rsid w:val="00835594"/>
    <w:rsid w:val="00836CFE"/>
    <w:rsid w:val="00840774"/>
    <w:rsid w:val="008421AE"/>
    <w:rsid w:val="00846CD5"/>
    <w:rsid w:val="00847195"/>
    <w:rsid w:val="00851116"/>
    <w:rsid w:val="008549E7"/>
    <w:rsid w:val="008550AC"/>
    <w:rsid w:val="00856B92"/>
    <w:rsid w:val="00856CF7"/>
    <w:rsid w:val="00872B65"/>
    <w:rsid w:val="00873CCB"/>
    <w:rsid w:val="00876DDE"/>
    <w:rsid w:val="008829AC"/>
    <w:rsid w:val="00882AF7"/>
    <w:rsid w:val="008846E0"/>
    <w:rsid w:val="0089172D"/>
    <w:rsid w:val="00892CAC"/>
    <w:rsid w:val="00894F4B"/>
    <w:rsid w:val="00894FBC"/>
    <w:rsid w:val="008953BC"/>
    <w:rsid w:val="008A1177"/>
    <w:rsid w:val="008A1C5F"/>
    <w:rsid w:val="008A1F47"/>
    <w:rsid w:val="008A22FD"/>
    <w:rsid w:val="008A2346"/>
    <w:rsid w:val="008A460B"/>
    <w:rsid w:val="008A5EB6"/>
    <w:rsid w:val="008A5EBB"/>
    <w:rsid w:val="008A7C86"/>
    <w:rsid w:val="008B274A"/>
    <w:rsid w:val="008B5659"/>
    <w:rsid w:val="008C1B6D"/>
    <w:rsid w:val="008C2036"/>
    <w:rsid w:val="008C3F68"/>
    <w:rsid w:val="008C4F1B"/>
    <w:rsid w:val="008C54C4"/>
    <w:rsid w:val="008C5AC6"/>
    <w:rsid w:val="008D6A79"/>
    <w:rsid w:val="008D7608"/>
    <w:rsid w:val="008E0CAA"/>
    <w:rsid w:val="008E2470"/>
    <w:rsid w:val="008E2FB9"/>
    <w:rsid w:val="008F0B41"/>
    <w:rsid w:val="008F36B8"/>
    <w:rsid w:val="008F6C8D"/>
    <w:rsid w:val="008F7102"/>
    <w:rsid w:val="00900056"/>
    <w:rsid w:val="00901369"/>
    <w:rsid w:val="009013A9"/>
    <w:rsid w:val="009020B3"/>
    <w:rsid w:val="00902D4E"/>
    <w:rsid w:val="00906E72"/>
    <w:rsid w:val="00910500"/>
    <w:rsid w:val="009107A4"/>
    <w:rsid w:val="00910C03"/>
    <w:rsid w:val="0091133B"/>
    <w:rsid w:val="009127A7"/>
    <w:rsid w:val="00912A1F"/>
    <w:rsid w:val="00915455"/>
    <w:rsid w:val="00915E3B"/>
    <w:rsid w:val="00920D0E"/>
    <w:rsid w:val="00921023"/>
    <w:rsid w:val="009264B7"/>
    <w:rsid w:val="00930AF0"/>
    <w:rsid w:val="00932746"/>
    <w:rsid w:val="00933ED5"/>
    <w:rsid w:val="009352AE"/>
    <w:rsid w:val="009403C0"/>
    <w:rsid w:val="009416B2"/>
    <w:rsid w:val="0094521A"/>
    <w:rsid w:val="00947CEF"/>
    <w:rsid w:val="00951FD7"/>
    <w:rsid w:val="00954DB3"/>
    <w:rsid w:val="009556EE"/>
    <w:rsid w:val="009572B7"/>
    <w:rsid w:val="00961BCF"/>
    <w:rsid w:val="00963855"/>
    <w:rsid w:val="00965A4F"/>
    <w:rsid w:val="0097066B"/>
    <w:rsid w:val="00973952"/>
    <w:rsid w:val="0097492B"/>
    <w:rsid w:val="00975589"/>
    <w:rsid w:val="00975CE8"/>
    <w:rsid w:val="00976CF5"/>
    <w:rsid w:val="009801F6"/>
    <w:rsid w:val="009851B7"/>
    <w:rsid w:val="009853E9"/>
    <w:rsid w:val="00985E6B"/>
    <w:rsid w:val="00996325"/>
    <w:rsid w:val="009974D2"/>
    <w:rsid w:val="009A1397"/>
    <w:rsid w:val="009A7F4D"/>
    <w:rsid w:val="009B370B"/>
    <w:rsid w:val="009B59AC"/>
    <w:rsid w:val="009B5DD8"/>
    <w:rsid w:val="009B7292"/>
    <w:rsid w:val="009C034A"/>
    <w:rsid w:val="009C1203"/>
    <w:rsid w:val="009C1D38"/>
    <w:rsid w:val="009C52C5"/>
    <w:rsid w:val="009C687F"/>
    <w:rsid w:val="009C6B16"/>
    <w:rsid w:val="009D5C33"/>
    <w:rsid w:val="009D5CE6"/>
    <w:rsid w:val="009D6A18"/>
    <w:rsid w:val="009E123F"/>
    <w:rsid w:val="009E2398"/>
    <w:rsid w:val="009E24E3"/>
    <w:rsid w:val="009E2D02"/>
    <w:rsid w:val="009F0391"/>
    <w:rsid w:val="009F0922"/>
    <w:rsid w:val="009F1B98"/>
    <w:rsid w:val="009F30E3"/>
    <w:rsid w:val="009F51C7"/>
    <w:rsid w:val="009F548B"/>
    <w:rsid w:val="009F606F"/>
    <w:rsid w:val="009F75B3"/>
    <w:rsid w:val="009F7FF7"/>
    <w:rsid w:val="00A004A7"/>
    <w:rsid w:val="00A01140"/>
    <w:rsid w:val="00A01AB8"/>
    <w:rsid w:val="00A049D5"/>
    <w:rsid w:val="00A055CE"/>
    <w:rsid w:val="00A06369"/>
    <w:rsid w:val="00A0690B"/>
    <w:rsid w:val="00A079AD"/>
    <w:rsid w:val="00A10FD3"/>
    <w:rsid w:val="00A11A8F"/>
    <w:rsid w:val="00A125C3"/>
    <w:rsid w:val="00A13FF4"/>
    <w:rsid w:val="00A208B3"/>
    <w:rsid w:val="00A21231"/>
    <w:rsid w:val="00A217C0"/>
    <w:rsid w:val="00A21C6E"/>
    <w:rsid w:val="00A2227E"/>
    <w:rsid w:val="00A24A1E"/>
    <w:rsid w:val="00A27883"/>
    <w:rsid w:val="00A278EC"/>
    <w:rsid w:val="00A304C0"/>
    <w:rsid w:val="00A305CC"/>
    <w:rsid w:val="00A33A55"/>
    <w:rsid w:val="00A37C57"/>
    <w:rsid w:val="00A42000"/>
    <w:rsid w:val="00A4243E"/>
    <w:rsid w:val="00A47415"/>
    <w:rsid w:val="00A51466"/>
    <w:rsid w:val="00A60F5E"/>
    <w:rsid w:val="00A63B81"/>
    <w:rsid w:val="00A701AE"/>
    <w:rsid w:val="00A737F7"/>
    <w:rsid w:val="00A73BF8"/>
    <w:rsid w:val="00A7422E"/>
    <w:rsid w:val="00A7678B"/>
    <w:rsid w:val="00A76B6F"/>
    <w:rsid w:val="00A80C24"/>
    <w:rsid w:val="00A826C1"/>
    <w:rsid w:val="00A86EE7"/>
    <w:rsid w:val="00A877E8"/>
    <w:rsid w:val="00A92558"/>
    <w:rsid w:val="00A94288"/>
    <w:rsid w:val="00A95F9A"/>
    <w:rsid w:val="00A960E4"/>
    <w:rsid w:val="00A965B6"/>
    <w:rsid w:val="00AA4E7A"/>
    <w:rsid w:val="00AA6ADF"/>
    <w:rsid w:val="00AB17CF"/>
    <w:rsid w:val="00AB319A"/>
    <w:rsid w:val="00AB5A85"/>
    <w:rsid w:val="00AB7F23"/>
    <w:rsid w:val="00AC1BB8"/>
    <w:rsid w:val="00AC5F62"/>
    <w:rsid w:val="00AC7052"/>
    <w:rsid w:val="00AD4953"/>
    <w:rsid w:val="00AE53DD"/>
    <w:rsid w:val="00AE66DA"/>
    <w:rsid w:val="00AE7513"/>
    <w:rsid w:val="00AF2726"/>
    <w:rsid w:val="00AF2EEC"/>
    <w:rsid w:val="00AF2F70"/>
    <w:rsid w:val="00AF5931"/>
    <w:rsid w:val="00AF6929"/>
    <w:rsid w:val="00AF7B7E"/>
    <w:rsid w:val="00B0139E"/>
    <w:rsid w:val="00B029B0"/>
    <w:rsid w:val="00B029DA"/>
    <w:rsid w:val="00B0528C"/>
    <w:rsid w:val="00B05CF7"/>
    <w:rsid w:val="00B075A5"/>
    <w:rsid w:val="00B1102E"/>
    <w:rsid w:val="00B12CFB"/>
    <w:rsid w:val="00B154EE"/>
    <w:rsid w:val="00B159C5"/>
    <w:rsid w:val="00B16AF4"/>
    <w:rsid w:val="00B171FB"/>
    <w:rsid w:val="00B175D1"/>
    <w:rsid w:val="00B2030E"/>
    <w:rsid w:val="00B2173A"/>
    <w:rsid w:val="00B21EA0"/>
    <w:rsid w:val="00B23C37"/>
    <w:rsid w:val="00B30900"/>
    <w:rsid w:val="00B30AD1"/>
    <w:rsid w:val="00B313DD"/>
    <w:rsid w:val="00B31AF9"/>
    <w:rsid w:val="00B367AF"/>
    <w:rsid w:val="00B377D5"/>
    <w:rsid w:val="00B40DF1"/>
    <w:rsid w:val="00B42CA3"/>
    <w:rsid w:val="00B43675"/>
    <w:rsid w:val="00B46C35"/>
    <w:rsid w:val="00B5262C"/>
    <w:rsid w:val="00B5346B"/>
    <w:rsid w:val="00B56B50"/>
    <w:rsid w:val="00B63DA4"/>
    <w:rsid w:val="00B65EE4"/>
    <w:rsid w:val="00B673F7"/>
    <w:rsid w:val="00B70584"/>
    <w:rsid w:val="00B71698"/>
    <w:rsid w:val="00B71999"/>
    <w:rsid w:val="00B74AB6"/>
    <w:rsid w:val="00B82A17"/>
    <w:rsid w:val="00B8586F"/>
    <w:rsid w:val="00B85EF9"/>
    <w:rsid w:val="00B87B86"/>
    <w:rsid w:val="00B92493"/>
    <w:rsid w:val="00B931A9"/>
    <w:rsid w:val="00B95ED7"/>
    <w:rsid w:val="00B96216"/>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1B84"/>
    <w:rsid w:val="00BE2FAD"/>
    <w:rsid w:val="00BE490B"/>
    <w:rsid w:val="00BE4AB2"/>
    <w:rsid w:val="00BF1F26"/>
    <w:rsid w:val="00BF35FC"/>
    <w:rsid w:val="00BF44AA"/>
    <w:rsid w:val="00BF4DDB"/>
    <w:rsid w:val="00BF5EFF"/>
    <w:rsid w:val="00BF7015"/>
    <w:rsid w:val="00BF7810"/>
    <w:rsid w:val="00C005B7"/>
    <w:rsid w:val="00C044F1"/>
    <w:rsid w:val="00C051A6"/>
    <w:rsid w:val="00C055DE"/>
    <w:rsid w:val="00C12BE7"/>
    <w:rsid w:val="00C13435"/>
    <w:rsid w:val="00C15B03"/>
    <w:rsid w:val="00C1621F"/>
    <w:rsid w:val="00C23A7D"/>
    <w:rsid w:val="00C24299"/>
    <w:rsid w:val="00C24D97"/>
    <w:rsid w:val="00C2608A"/>
    <w:rsid w:val="00C26427"/>
    <w:rsid w:val="00C26FD9"/>
    <w:rsid w:val="00C30BC9"/>
    <w:rsid w:val="00C34C3D"/>
    <w:rsid w:val="00C3762B"/>
    <w:rsid w:val="00C41DD3"/>
    <w:rsid w:val="00C43A7C"/>
    <w:rsid w:val="00C44B54"/>
    <w:rsid w:val="00C450AE"/>
    <w:rsid w:val="00C45552"/>
    <w:rsid w:val="00C4634B"/>
    <w:rsid w:val="00C463B6"/>
    <w:rsid w:val="00C46B5D"/>
    <w:rsid w:val="00C46BCB"/>
    <w:rsid w:val="00C525CB"/>
    <w:rsid w:val="00C53DDE"/>
    <w:rsid w:val="00C542FE"/>
    <w:rsid w:val="00C60B31"/>
    <w:rsid w:val="00C612B9"/>
    <w:rsid w:val="00C6307B"/>
    <w:rsid w:val="00C643FA"/>
    <w:rsid w:val="00C66319"/>
    <w:rsid w:val="00C6703C"/>
    <w:rsid w:val="00C67219"/>
    <w:rsid w:val="00C67BBF"/>
    <w:rsid w:val="00C723C8"/>
    <w:rsid w:val="00C749DF"/>
    <w:rsid w:val="00C7719A"/>
    <w:rsid w:val="00C77E20"/>
    <w:rsid w:val="00C80C22"/>
    <w:rsid w:val="00C8237D"/>
    <w:rsid w:val="00C86F66"/>
    <w:rsid w:val="00C91517"/>
    <w:rsid w:val="00C97D03"/>
    <w:rsid w:val="00C97FA7"/>
    <w:rsid w:val="00CA0538"/>
    <w:rsid w:val="00CA05C2"/>
    <w:rsid w:val="00CA2C8B"/>
    <w:rsid w:val="00CA3561"/>
    <w:rsid w:val="00CA45EE"/>
    <w:rsid w:val="00CA6D7B"/>
    <w:rsid w:val="00CA7ADB"/>
    <w:rsid w:val="00CB0799"/>
    <w:rsid w:val="00CB5317"/>
    <w:rsid w:val="00CB5A45"/>
    <w:rsid w:val="00CB604C"/>
    <w:rsid w:val="00CB688F"/>
    <w:rsid w:val="00CC12A4"/>
    <w:rsid w:val="00CC2B8F"/>
    <w:rsid w:val="00CC4919"/>
    <w:rsid w:val="00CC7DFC"/>
    <w:rsid w:val="00CC7E6F"/>
    <w:rsid w:val="00CD0514"/>
    <w:rsid w:val="00CD65EB"/>
    <w:rsid w:val="00CD6A6F"/>
    <w:rsid w:val="00CD6D42"/>
    <w:rsid w:val="00CE076A"/>
    <w:rsid w:val="00CE157D"/>
    <w:rsid w:val="00CE23D7"/>
    <w:rsid w:val="00CE2F96"/>
    <w:rsid w:val="00CF330C"/>
    <w:rsid w:val="00CF4C3D"/>
    <w:rsid w:val="00CF705C"/>
    <w:rsid w:val="00D0269F"/>
    <w:rsid w:val="00D02FC3"/>
    <w:rsid w:val="00D041C0"/>
    <w:rsid w:val="00D04B16"/>
    <w:rsid w:val="00D12CE0"/>
    <w:rsid w:val="00D130E6"/>
    <w:rsid w:val="00D2213B"/>
    <w:rsid w:val="00D2375E"/>
    <w:rsid w:val="00D2489E"/>
    <w:rsid w:val="00D24F27"/>
    <w:rsid w:val="00D25956"/>
    <w:rsid w:val="00D32D8C"/>
    <w:rsid w:val="00D42093"/>
    <w:rsid w:val="00D43F2D"/>
    <w:rsid w:val="00D4422A"/>
    <w:rsid w:val="00D47DC2"/>
    <w:rsid w:val="00D504A0"/>
    <w:rsid w:val="00D506D2"/>
    <w:rsid w:val="00D51E67"/>
    <w:rsid w:val="00D52317"/>
    <w:rsid w:val="00D55E7D"/>
    <w:rsid w:val="00D60F58"/>
    <w:rsid w:val="00D61898"/>
    <w:rsid w:val="00D61CBC"/>
    <w:rsid w:val="00D658E7"/>
    <w:rsid w:val="00D66A50"/>
    <w:rsid w:val="00D723DC"/>
    <w:rsid w:val="00D724DC"/>
    <w:rsid w:val="00D82154"/>
    <w:rsid w:val="00D867E2"/>
    <w:rsid w:val="00D87D7D"/>
    <w:rsid w:val="00D913FA"/>
    <w:rsid w:val="00D92837"/>
    <w:rsid w:val="00D93E07"/>
    <w:rsid w:val="00D97F76"/>
    <w:rsid w:val="00DA24F9"/>
    <w:rsid w:val="00DA33BF"/>
    <w:rsid w:val="00DA346F"/>
    <w:rsid w:val="00DA4C23"/>
    <w:rsid w:val="00DA52BA"/>
    <w:rsid w:val="00DA5EBA"/>
    <w:rsid w:val="00DA6095"/>
    <w:rsid w:val="00DA6895"/>
    <w:rsid w:val="00DB08C2"/>
    <w:rsid w:val="00DB2752"/>
    <w:rsid w:val="00DB4574"/>
    <w:rsid w:val="00DB5298"/>
    <w:rsid w:val="00DB65BE"/>
    <w:rsid w:val="00DB7952"/>
    <w:rsid w:val="00DC0823"/>
    <w:rsid w:val="00DC1D55"/>
    <w:rsid w:val="00DC242C"/>
    <w:rsid w:val="00DC305F"/>
    <w:rsid w:val="00DC5A1C"/>
    <w:rsid w:val="00DD5298"/>
    <w:rsid w:val="00DD5D7B"/>
    <w:rsid w:val="00DD67B4"/>
    <w:rsid w:val="00DE037F"/>
    <w:rsid w:val="00DE2415"/>
    <w:rsid w:val="00DE2774"/>
    <w:rsid w:val="00DE5000"/>
    <w:rsid w:val="00DF04DA"/>
    <w:rsid w:val="00DF081F"/>
    <w:rsid w:val="00DF2974"/>
    <w:rsid w:val="00DF2E03"/>
    <w:rsid w:val="00DF44D8"/>
    <w:rsid w:val="00DF64FA"/>
    <w:rsid w:val="00E009EB"/>
    <w:rsid w:val="00E00C37"/>
    <w:rsid w:val="00E0490E"/>
    <w:rsid w:val="00E0556F"/>
    <w:rsid w:val="00E061EC"/>
    <w:rsid w:val="00E06E7B"/>
    <w:rsid w:val="00E10379"/>
    <w:rsid w:val="00E11707"/>
    <w:rsid w:val="00E15DEF"/>
    <w:rsid w:val="00E15ED0"/>
    <w:rsid w:val="00E20FC8"/>
    <w:rsid w:val="00E22FB7"/>
    <w:rsid w:val="00E24F25"/>
    <w:rsid w:val="00E25ED5"/>
    <w:rsid w:val="00E31255"/>
    <w:rsid w:val="00E35693"/>
    <w:rsid w:val="00E3765C"/>
    <w:rsid w:val="00E41351"/>
    <w:rsid w:val="00E41683"/>
    <w:rsid w:val="00E42A20"/>
    <w:rsid w:val="00E459E4"/>
    <w:rsid w:val="00E5019F"/>
    <w:rsid w:val="00E53A45"/>
    <w:rsid w:val="00E574ED"/>
    <w:rsid w:val="00E57B49"/>
    <w:rsid w:val="00E60380"/>
    <w:rsid w:val="00E621B7"/>
    <w:rsid w:val="00E651C4"/>
    <w:rsid w:val="00E667A2"/>
    <w:rsid w:val="00E702AE"/>
    <w:rsid w:val="00E738C8"/>
    <w:rsid w:val="00E73ABE"/>
    <w:rsid w:val="00E74416"/>
    <w:rsid w:val="00E756C3"/>
    <w:rsid w:val="00E7711B"/>
    <w:rsid w:val="00E80C81"/>
    <w:rsid w:val="00E8213C"/>
    <w:rsid w:val="00E83511"/>
    <w:rsid w:val="00E8696B"/>
    <w:rsid w:val="00E91130"/>
    <w:rsid w:val="00E92D68"/>
    <w:rsid w:val="00E93707"/>
    <w:rsid w:val="00E97A57"/>
    <w:rsid w:val="00EA2EBC"/>
    <w:rsid w:val="00EA44B0"/>
    <w:rsid w:val="00EA5391"/>
    <w:rsid w:val="00EA6549"/>
    <w:rsid w:val="00EB3683"/>
    <w:rsid w:val="00EB4BE0"/>
    <w:rsid w:val="00EC281E"/>
    <w:rsid w:val="00EC38CE"/>
    <w:rsid w:val="00EC5980"/>
    <w:rsid w:val="00EC78AC"/>
    <w:rsid w:val="00ED1151"/>
    <w:rsid w:val="00ED7CB4"/>
    <w:rsid w:val="00EE3532"/>
    <w:rsid w:val="00EE7D13"/>
    <w:rsid w:val="00EF1A7F"/>
    <w:rsid w:val="00EF542A"/>
    <w:rsid w:val="00F0018D"/>
    <w:rsid w:val="00F0079B"/>
    <w:rsid w:val="00F03E00"/>
    <w:rsid w:val="00F068FF"/>
    <w:rsid w:val="00F07E29"/>
    <w:rsid w:val="00F1016E"/>
    <w:rsid w:val="00F107E8"/>
    <w:rsid w:val="00F12899"/>
    <w:rsid w:val="00F13279"/>
    <w:rsid w:val="00F17D57"/>
    <w:rsid w:val="00F223B6"/>
    <w:rsid w:val="00F26542"/>
    <w:rsid w:val="00F26A58"/>
    <w:rsid w:val="00F2727A"/>
    <w:rsid w:val="00F27CF9"/>
    <w:rsid w:val="00F306DD"/>
    <w:rsid w:val="00F30FDE"/>
    <w:rsid w:val="00F32E5D"/>
    <w:rsid w:val="00F340CE"/>
    <w:rsid w:val="00F36BBA"/>
    <w:rsid w:val="00F406DC"/>
    <w:rsid w:val="00F45007"/>
    <w:rsid w:val="00F45D0C"/>
    <w:rsid w:val="00F505D8"/>
    <w:rsid w:val="00F507B8"/>
    <w:rsid w:val="00F51860"/>
    <w:rsid w:val="00F51CF2"/>
    <w:rsid w:val="00F5238E"/>
    <w:rsid w:val="00F53FA8"/>
    <w:rsid w:val="00F542A4"/>
    <w:rsid w:val="00F6164C"/>
    <w:rsid w:val="00F7472A"/>
    <w:rsid w:val="00F83097"/>
    <w:rsid w:val="00F84388"/>
    <w:rsid w:val="00F868AE"/>
    <w:rsid w:val="00F90F20"/>
    <w:rsid w:val="00F9519F"/>
    <w:rsid w:val="00F958A3"/>
    <w:rsid w:val="00F95CA9"/>
    <w:rsid w:val="00F970AE"/>
    <w:rsid w:val="00FA21AF"/>
    <w:rsid w:val="00FA2FC6"/>
    <w:rsid w:val="00FA3B97"/>
    <w:rsid w:val="00FA5567"/>
    <w:rsid w:val="00FA64BE"/>
    <w:rsid w:val="00FB5843"/>
    <w:rsid w:val="00FB5F86"/>
    <w:rsid w:val="00FB6D99"/>
    <w:rsid w:val="00FC109C"/>
    <w:rsid w:val="00FC3312"/>
    <w:rsid w:val="00FC3A94"/>
    <w:rsid w:val="00FC4881"/>
    <w:rsid w:val="00FC6834"/>
    <w:rsid w:val="00FC787D"/>
    <w:rsid w:val="00FD1D43"/>
    <w:rsid w:val="00FD23AE"/>
    <w:rsid w:val="00FD4872"/>
    <w:rsid w:val="00FD5FBC"/>
    <w:rsid w:val="00FD70A0"/>
    <w:rsid w:val="00FF111C"/>
    <w:rsid w:val="00FF2C4D"/>
    <w:rsid w:val="00FF3CFB"/>
    <w:rsid w:val="00FF466F"/>
    <w:rsid w:val="00FF668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73C0"/>
  <w15:docId w15:val="{053B828C-99D4-4A85-A8BB-B76BD8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23E2A"/>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customStyle="1" w:styleId="af5">
    <w:name w:val="Обычный (Интернет) Знак"/>
    <w:link w:val="af4"/>
    <w:locked/>
    <w:rsid w:val="00741A72"/>
    <w:rPr>
      <w:rFonts w:ascii="Times New Roman" w:hAnsi="Times New Roman"/>
      <w:sz w:val="24"/>
    </w:rPr>
  </w:style>
  <w:style w:type="table" w:customStyle="1" w:styleId="39">
    <w:name w:val="Сетка таблицы3"/>
    <w:basedOn w:val="a5"/>
    <w:uiPriority w:val="59"/>
    <w:rsid w:val="00834F39"/>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682CF9"/>
    <w:pPr>
      <w:widowControl w:val="0"/>
      <w:suppressAutoHyphens/>
      <w:autoSpaceDE w:val="0"/>
      <w:spacing w:after="0"/>
    </w:pPr>
    <w:rPr>
      <w:szCs w:val="24"/>
      <w:lang w:eastAsia="zh-CN"/>
    </w:rPr>
  </w:style>
  <w:style w:type="paragraph" w:customStyle="1" w:styleId="3a">
    <w:name w:val="Заголовок №3"/>
    <w:basedOn w:val="a3"/>
    <w:rsid w:val="00682CF9"/>
    <w:pPr>
      <w:shd w:val="clear" w:color="auto" w:fill="FFFFFF"/>
      <w:suppressAutoHyphens/>
      <w:spacing w:after="1020" w:line="331" w:lineRule="exact"/>
      <w:jc w:val="center"/>
    </w:pPr>
    <w:rPr>
      <w:b/>
      <w:bCs/>
      <w:sz w:val="25"/>
      <w:szCs w:val="25"/>
      <w:lang w:eastAsia="zh-CN"/>
    </w:rPr>
  </w:style>
  <w:style w:type="character" w:styleId="affff3">
    <w:name w:val="Unresolved Mention"/>
    <w:basedOn w:val="a4"/>
    <w:uiPriority w:val="99"/>
    <w:semiHidden/>
    <w:unhideWhenUsed/>
    <w:rsid w:val="000A4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576">
      <w:bodyDiv w:val="1"/>
      <w:marLeft w:val="0"/>
      <w:marRight w:val="0"/>
      <w:marTop w:val="0"/>
      <w:marBottom w:val="0"/>
      <w:divBdr>
        <w:top w:val="none" w:sz="0" w:space="0" w:color="auto"/>
        <w:left w:val="none" w:sz="0" w:space="0" w:color="auto"/>
        <w:bottom w:val="none" w:sz="0" w:space="0" w:color="auto"/>
        <w:right w:val="none" w:sz="0" w:space="0" w:color="auto"/>
      </w:divBdr>
    </w:div>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58678527">
      <w:bodyDiv w:val="1"/>
      <w:marLeft w:val="0"/>
      <w:marRight w:val="0"/>
      <w:marTop w:val="0"/>
      <w:marBottom w:val="0"/>
      <w:divBdr>
        <w:top w:val="none" w:sz="0" w:space="0" w:color="auto"/>
        <w:left w:val="none" w:sz="0" w:space="0" w:color="auto"/>
        <w:bottom w:val="none" w:sz="0" w:space="0" w:color="auto"/>
        <w:right w:val="none" w:sz="0" w:space="0" w:color="auto"/>
      </w:divBdr>
    </w:div>
    <w:div w:id="356781662">
      <w:bodyDiv w:val="1"/>
      <w:marLeft w:val="0"/>
      <w:marRight w:val="0"/>
      <w:marTop w:val="0"/>
      <w:marBottom w:val="0"/>
      <w:divBdr>
        <w:top w:val="none" w:sz="0" w:space="0" w:color="auto"/>
        <w:left w:val="none" w:sz="0" w:space="0" w:color="auto"/>
        <w:bottom w:val="none" w:sz="0" w:space="0" w:color="auto"/>
        <w:right w:val="none" w:sz="0" w:space="0" w:color="auto"/>
      </w:divBdr>
    </w:div>
    <w:div w:id="626395447">
      <w:bodyDiv w:val="1"/>
      <w:marLeft w:val="0"/>
      <w:marRight w:val="0"/>
      <w:marTop w:val="0"/>
      <w:marBottom w:val="0"/>
      <w:divBdr>
        <w:top w:val="none" w:sz="0" w:space="0" w:color="auto"/>
        <w:left w:val="none" w:sz="0" w:space="0" w:color="auto"/>
        <w:bottom w:val="none" w:sz="0" w:space="0" w:color="auto"/>
        <w:right w:val="none" w:sz="0" w:space="0" w:color="auto"/>
      </w:divBdr>
    </w:div>
    <w:div w:id="768431478">
      <w:bodyDiv w:val="1"/>
      <w:marLeft w:val="0"/>
      <w:marRight w:val="0"/>
      <w:marTop w:val="0"/>
      <w:marBottom w:val="0"/>
      <w:divBdr>
        <w:top w:val="none" w:sz="0" w:space="0" w:color="auto"/>
        <w:left w:val="none" w:sz="0" w:space="0" w:color="auto"/>
        <w:bottom w:val="none" w:sz="0" w:space="0" w:color="auto"/>
        <w:right w:val="none" w:sz="0" w:space="0" w:color="auto"/>
      </w:divBdr>
    </w:div>
    <w:div w:id="803933768">
      <w:bodyDiv w:val="1"/>
      <w:marLeft w:val="0"/>
      <w:marRight w:val="0"/>
      <w:marTop w:val="0"/>
      <w:marBottom w:val="0"/>
      <w:divBdr>
        <w:top w:val="none" w:sz="0" w:space="0" w:color="auto"/>
        <w:left w:val="none" w:sz="0" w:space="0" w:color="auto"/>
        <w:bottom w:val="none" w:sz="0" w:space="0" w:color="auto"/>
        <w:right w:val="none" w:sz="0" w:space="0" w:color="auto"/>
      </w:divBdr>
    </w:div>
    <w:div w:id="883101005">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08280557">
      <w:bodyDiv w:val="1"/>
      <w:marLeft w:val="0"/>
      <w:marRight w:val="0"/>
      <w:marTop w:val="0"/>
      <w:marBottom w:val="0"/>
      <w:divBdr>
        <w:top w:val="none" w:sz="0" w:space="0" w:color="auto"/>
        <w:left w:val="none" w:sz="0" w:space="0" w:color="auto"/>
        <w:bottom w:val="none" w:sz="0" w:space="0" w:color="auto"/>
        <w:right w:val="none" w:sz="0" w:space="0" w:color="auto"/>
      </w:divBdr>
    </w:div>
    <w:div w:id="1261525562">
      <w:bodyDiv w:val="1"/>
      <w:marLeft w:val="0"/>
      <w:marRight w:val="0"/>
      <w:marTop w:val="0"/>
      <w:marBottom w:val="0"/>
      <w:divBdr>
        <w:top w:val="none" w:sz="0" w:space="0" w:color="auto"/>
        <w:left w:val="none" w:sz="0" w:space="0" w:color="auto"/>
        <w:bottom w:val="none" w:sz="0" w:space="0" w:color="auto"/>
        <w:right w:val="none" w:sz="0" w:space="0" w:color="auto"/>
      </w:divBdr>
    </w:div>
    <w:div w:id="1332566609">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gov.ru" TargetMode="External"/><Relationship Id="rId18" Type="http://schemas.openxmlformats.org/officeDocument/2006/relationships/hyperlink" Target="http://www.corp.roseltorg.ru" TargetMode="External"/><Relationship Id="rId26" Type="http://schemas.openxmlformats.org/officeDocument/2006/relationships/hyperlink" Target="http://www.corp.roseltorg.ru" TargetMode="External"/><Relationship Id="rId39" Type="http://schemas.openxmlformats.org/officeDocument/2006/relationships/header" Target="header2.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image" Target="media/image3.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rp.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footer" Target="footer5.xml"/><Relationship Id="rId40" Type="http://schemas.openxmlformats.org/officeDocument/2006/relationships/image" Target="media/image1.w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hyperlink" Target="http://www.airport-surgut.ru" TargetMode="External"/><Relationship Id="rId36" Type="http://schemas.openxmlformats.org/officeDocument/2006/relationships/hyperlink" Target="mailto:odo_bf@airsurgut.ru" TargetMode="Externa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corp.roseltorg.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hyperlink" Target="mailto:Aleksandr.Adelshin@utair.ru" TargetMode="External"/><Relationship Id="rId43" Type="http://schemas.openxmlformats.org/officeDocument/2006/relationships/footer" Target="footer7.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corp.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9EBE-3D81-45B1-A89F-4D604D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5145</TotalTime>
  <Pages>47</Pages>
  <Words>18421</Words>
  <Characters>105000</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Патрон Диана Валерьевна</cp:lastModifiedBy>
  <cp:revision>247</cp:revision>
  <cp:lastPrinted>2025-10-13T05:46:00Z</cp:lastPrinted>
  <dcterms:created xsi:type="dcterms:W3CDTF">2022-12-07T11:31:00Z</dcterms:created>
  <dcterms:modified xsi:type="dcterms:W3CDTF">2025-10-22T09:18:00Z</dcterms:modified>
</cp:coreProperties>
</file>